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2.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2.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D031A" w14:textId="77777777" w:rsidR="0074545D" w:rsidRDefault="0074545D" w:rsidP="006B2D70">
      <w:pPr>
        <w:rPr>
          <w:lang w:val="en-US"/>
        </w:rPr>
      </w:pPr>
    </w:p>
    <w:p w14:paraId="0996590D" w14:textId="4CB835EE" w:rsidR="00F71184" w:rsidRDefault="006B2D70" w:rsidP="006B2D70">
      <w:pPr>
        <w:rPr>
          <w:lang w:val="en-US"/>
        </w:rPr>
      </w:pPr>
      <w:r w:rsidRPr="006B2D70">
        <w:rPr>
          <w:lang w:val="en-US"/>
        </w:rPr>
        <w:t xml:space="preserve">This case study is aimed to be applied jointly by employees of the municipal public health service and employers of foreign temporary workers. </w:t>
      </w:r>
      <w:r>
        <w:rPr>
          <w:lang w:val="en-US"/>
        </w:rPr>
        <w:t>Employees of o</w:t>
      </w:r>
      <w:r w:rsidR="00F71184" w:rsidRPr="006B2D70">
        <w:rPr>
          <w:lang w:val="en-US"/>
        </w:rPr>
        <w:t>ther municipal institutions</w:t>
      </w:r>
      <w:r w:rsidR="00B12977" w:rsidRPr="006B2D70">
        <w:rPr>
          <w:lang w:val="en-US"/>
        </w:rPr>
        <w:t>, such as social services</w:t>
      </w:r>
      <w:r w:rsidR="0097747D">
        <w:rPr>
          <w:lang w:val="en-US"/>
        </w:rPr>
        <w:t>,</w:t>
      </w:r>
      <w:r w:rsidR="00B12977" w:rsidRPr="006B2D70">
        <w:rPr>
          <w:lang w:val="en-US"/>
        </w:rPr>
        <w:t xml:space="preserve"> or NGOs, could be included </w:t>
      </w:r>
      <w:r w:rsidR="00D7048D" w:rsidRPr="006B2D70">
        <w:rPr>
          <w:lang w:val="en-US"/>
        </w:rPr>
        <w:t>if</w:t>
      </w:r>
      <w:r w:rsidR="00B12977" w:rsidRPr="006B2D70">
        <w:rPr>
          <w:lang w:val="en-US"/>
        </w:rPr>
        <w:t xml:space="preserve"> appropriate</w:t>
      </w:r>
      <w:r>
        <w:rPr>
          <w:lang w:val="en-US"/>
        </w:rPr>
        <w:t>.</w:t>
      </w:r>
      <w:r w:rsidR="005F6EAB">
        <w:rPr>
          <w:lang w:val="en-US"/>
        </w:rPr>
        <w:t xml:space="preserve"> The estimated duration of the case study is </w:t>
      </w:r>
      <w:r w:rsidR="0074545D">
        <w:rPr>
          <w:lang w:val="en-US"/>
        </w:rPr>
        <w:t>3,5</w:t>
      </w:r>
      <w:r w:rsidR="005F6EAB">
        <w:rPr>
          <w:lang w:val="en-US"/>
        </w:rPr>
        <w:t xml:space="preserve"> hours.</w:t>
      </w:r>
    </w:p>
    <w:p w14:paraId="6BFF420A" w14:textId="77777777" w:rsidR="006F2C3B" w:rsidRPr="006B2D70" w:rsidRDefault="006F2C3B" w:rsidP="006B2D70">
      <w:pPr>
        <w:rPr>
          <w:lang w:val="en-US"/>
        </w:rPr>
      </w:pPr>
    </w:p>
    <w:p w14:paraId="35A306F1" w14:textId="29DD1340" w:rsidR="005B0D0D" w:rsidRPr="00905832" w:rsidRDefault="009F4A86" w:rsidP="1F72115A">
      <w:pPr>
        <w:rPr>
          <w:b/>
          <w:bCs/>
          <w:lang w:val="en-GB"/>
        </w:rPr>
      </w:pPr>
      <w:r>
        <w:rPr>
          <w:b/>
          <w:bCs/>
          <w:lang w:val="en-GB"/>
        </w:rPr>
        <w:t>L</w:t>
      </w:r>
      <w:r w:rsidR="206044BC" w:rsidRPr="2DF7D7CD">
        <w:rPr>
          <w:b/>
          <w:bCs/>
          <w:lang w:val="en-GB"/>
        </w:rPr>
        <w:t>earning objectives</w:t>
      </w:r>
    </w:p>
    <w:p w14:paraId="3714BDE4" w14:textId="4A4E2936" w:rsidR="0264F1AE" w:rsidRDefault="0B797F7D" w:rsidP="1F72115A">
      <w:pPr>
        <w:rPr>
          <w:lang w:val="en-GB"/>
        </w:rPr>
      </w:pPr>
      <w:r w:rsidRPr="2DF7D7CD">
        <w:rPr>
          <w:lang w:val="en-GB"/>
        </w:rPr>
        <w:t>A</w:t>
      </w:r>
      <w:r w:rsidR="64E8BF3E" w:rsidRPr="2DF7D7CD">
        <w:rPr>
          <w:lang w:val="en-GB"/>
        </w:rPr>
        <w:t xml:space="preserve">fter </w:t>
      </w:r>
      <w:r w:rsidR="2EA04B7D" w:rsidRPr="2DF7D7CD">
        <w:rPr>
          <w:lang w:val="en-GB"/>
        </w:rPr>
        <w:t xml:space="preserve">case study </w:t>
      </w:r>
      <w:r w:rsidR="64E8BF3E" w:rsidRPr="2DF7D7CD">
        <w:rPr>
          <w:lang w:val="en-GB"/>
        </w:rPr>
        <w:t xml:space="preserve">completion, </w:t>
      </w:r>
      <w:r w:rsidR="2EA04B7D" w:rsidRPr="2DF7D7CD">
        <w:rPr>
          <w:lang w:val="en-GB"/>
        </w:rPr>
        <w:t>participants</w:t>
      </w:r>
      <w:r w:rsidR="64E8BF3E" w:rsidRPr="2DF7D7CD">
        <w:rPr>
          <w:lang w:val="en-GB"/>
        </w:rPr>
        <w:t xml:space="preserve"> should be able to</w:t>
      </w:r>
      <w:r w:rsidR="206044BC" w:rsidRPr="2DF7D7CD">
        <w:rPr>
          <w:lang w:val="en-GB"/>
        </w:rPr>
        <w:t>:</w:t>
      </w:r>
    </w:p>
    <w:p w14:paraId="4D4681A8" w14:textId="63DADEFE" w:rsidR="00C57757" w:rsidRPr="006421BB" w:rsidRDefault="00AC32A9" w:rsidP="0A825093">
      <w:pPr>
        <w:pStyle w:val="Listeavsnitt"/>
        <w:numPr>
          <w:ilvl w:val="0"/>
          <w:numId w:val="5"/>
        </w:numPr>
        <w:rPr>
          <w:rFonts w:eastAsiaTheme="minorEastAsia"/>
          <w:lang w:val="en-GB"/>
        </w:rPr>
      </w:pPr>
      <w:r>
        <w:rPr>
          <w:rFonts w:eastAsiaTheme="minorEastAsia"/>
          <w:lang w:val="en-GB"/>
        </w:rPr>
        <w:t>Define</w:t>
      </w:r>
      <w:r w:rsidR="00EE1645" w:rsidRPr="00EE1645">
        <w:rPr>
          <w:rFonts w:eastAsiaTheme="minorEastAsia"/>
          <w:lang w:val="en-GB"/>
        </w:rPr>
        <w:t xml:space="preserve"> key components and actors </w:t>
      </w:r>
      <w:r w:rsidR="00FA519B">
        <w:rPr>
          <w:rFonts w:eastAsiaTheme="minorEastAsia"/>
          <w:lang w:val="en-GB"/>
        </w:rPr>
        <w:t>of</w:t>
      </w:r>
      <w:r w:rsidR="00EE1645" w:rsidRPr="00EE1645">
        <w:rPr>
          <w:rFonts w:eastAsiaTheme="minorEastAsia"/>
          <w:lang w:val="en-GB"/>
        </w:rPr>
        <w:t xml:space="preserve"> an effective outbreak response.</w:t>
      </w:r>
    </w:p>
    <w:p w14:paraId="5D0517EB" w14:textId="2E1A1000" w:rsidR="1ED0A901" w:rsidRDefault="00376C2F" w:rsidP="0A825093">
      <w:pPr>
        <w:pStyle w:val="Listeavsnitt"/>
        <w:numPr>
          <w:ilvl w:val="0"/>
          <w:numId w:val="5"/>
        </w:numPr>
        <w:rPr>
          <w:rFonts w:eastAsiaTheme="minorEastAsia"/>
          <w:lang w:val="en-GB"/>
        </w:rPr>
      </w:pPr>
      <w:r>
        <w:rPr>
          <w:rFonts w:eastAsiaTheme="minorEastAsia"/>
          <w:lang w:val="en-GB"/>
        </w:rPr>
        <w:t xml:space="preserve">Determine </w:t>
      </w:r>
      <w:r w:rsidR="206044BC" w:rsidRPr="0A825093">
        <w:rPr>
          <w:rFonts w:eastAsiaTheme="minorEastAsia"/>
          <w:lang w:val="en-GB"/>
        </w:rPr>
        <w:t>responsibilit</w:t>
      </w:r>
      <w:r w:rsidR="1F58FCA2" w:rsidRPr="0A825093">
        <w:rPr>
          <w:rFonts w:eastAsiaTheme="minorEastAsia"/>
          <w:lang w:val="en-GB"/>
        </w:rPr>
        <w:t>ies</w:t>
      </w:r>
      <w:r w:rsidR="206044BC" w:rsidRPr="0A825093">
        <w:rPr>
          <w:rFonts w:eastAsiaTheme="minorEastAsia"/>
          <w:lang w:val="en-GB"/>
        </w:rPr>
        <w:t xml:space="preserve"> of the </w:t>
      </w:r>
      <w:r w:rsidR="004D4CDE">
        <w:rPr>
          <w:rFonts w:eastAsiaTheme="minorEastAsia"/>
          <w:lang w:val="en-GB"/>
        </w:rPr>
        <w:t>municipality</w:t>
      </w:r>
      <w:r w:rsidR="206044BC" w:rsidRPr="0A825093">
        <w:rPr>
          <w:rFonts w:eastAsiaTheme="minorEastAsia"/>
          <w:lang w:val="en-GB"/>
        </w:rPr>
        <w:t xml:space="preserve"> and of the employer</w:t>
      </w:r>
      <w:r w:rsidR="00DC284D" w:rsidRPr="0A825093">
        <w:rPr>
          <w:rFonts w:eastAsiaTheme="minorEastAsia"/>
          <w:lang w:val="en-GB"/>
        </w:rPr>
        <w:t xml:space="preserve"> in outbreak response</w:t>
      </w:r>
      <w:r w:rsidR="00DB38D9" w:rsidRPr="0A825093">
        <w:rPr>
          <w:rFonts w:eastAsiaTheme="minorEastAsia"/>
          <w:lang w:val="en-GB"/>
        </w:rPr>
        <w:t>.</w:t>
      </w:r>
    </w:p>
    <w:p w14:paraId="37809B0A" w14:textId="12844EBD" w:rsidR="00874182" w:rsidRDefault="00D4738E" w:rsidP="0A825093">
      <w:pPr>
        <w:pStyle w:val="Listeavsnitt"/>
        <w:numPr>
          <w:ilvl w:val="0"/>
          <w:numId w:val="5"/>
        </w:numPr>
        <w:rPr>
          <w:rFonts w:eastAsiaTheme="minorEastAsia"/>
          <w:lang w:val="en-GB"/>
        </w:rPr>
      </w:pPr>
      <w:r>
        <w:rPr>
          <w:rFonts w:eastAsiaTheme="minorEastAsia"/>
          <w:lang w:val="en-GB"/>
        </w:rPr>
        <w:t>Recommend</w:t>
      </w:r>
      <w:r w:rsidR="640CE9E2" w:rsidRPr="4C09700B">
        <w:rPr>
          <w:rFonts w:eastAsiaTheme="minorEastAsia"/>
          <w:lang w:val="en-GB"/>
        </w:rPr>
        <w:t xml:space="preserve"> a plan for </w:t>
      </w:r>
      <w:r w:rsidR="3B597649" w:rsidRPr="2DFE7A6D">
        <w:rPr>
          <w:rFonts w:eastAsiaTheme="minorEastAsia"/>
          <w:lang w:val="en-GB"/>
        </w:rPr>
        <w:t xml:space="preserve">recording </w:t>
      </w:r>
      <w:r w:rsidR="4A61F767" w:rsidRPr="0A825093">
        <w:rPr>
          <w:rFonts w:eastAsiaTheme="minorEastAsia"/>
          <w:lang w:val="en-GB"/>
        </w:rPr>
        <w:t xml:space="preserve">of foreign temporary workers </w:t>
      </w:r>
      <w:r w:rsidR="30085959" w:rsidRPr="0A825093">
        <w:rPr>
          <w:rFonts w:eastAsiaTheme="minorEastAsia"/>
          <w:lang w:val="en-GB"/>
        </w:rPr>
        <w:t>for public health purposes</w:t>
      </w:r>
      <w:r w:rsidR="5B52FD99" w:rsidRPr="0A825093">
        <w:rPr>
          <w:rFonts w:eastAsiaTheme="minorEastAsia"/>
          <w:lang w:val="en-GB"/>
        </w:rPr>
        <w:t>.</w:t>
      </w:r>
      <w:r w:rsidR="30085959" w:rsidRPr="0A825093">
        <w:rPr>
          <w:rFonts w:eastAsiaTheme="minorEastAsia"/>
          <w:lang w:val="en-GB"/>
        </w:rPr>
        <w:t xml:space="preserve"> </w:t>
      </w:r>
    </w:p>
    <w:p w14:paraId="4FAF838F" w14:textId="4D1ED4F6" w:rsidR="00874182" w:rsidRDefault="58A16011" w:rsidP="0A825093">
      <w:pPr>
        <w:pStyle w:val="Listeavsnitt"/>
        <w:numPr>
          <w:ilvl w:val="0"/>
          <w:numId w:val="5"/>
        </w:numPr>
        <w:rPr>
          <w:rFonts w:eastAsiaTheme="minorEastAsia"/>
          <w:lang w:val="en-GB"/>
        </w:rPr>
      </w:pPr>
      <w:r w:rsidRPr="0A825093">
        <w:rPr>
          <w:rFonts w:eastAsiaTheme="minorEastAsia"/>
          <w:lang w:val="en-GB"/>
        </w:rPr>
        <w:t xml:space="preserve">Identify communication </w:t>
      </w:r>
      <w:r w:rsidR="006479EF" w:rsidRPr="0A825093">
        <w:rPr>
          <w:rFonts w:eastAsiaTheme="minorEastAsia"/>
          <w:lang w:val="en-GB"/>
        </w:rPr>
        <w:t>channels</w:t>
      </w:r>
      <w:r w:rsidR="00DE32DC">
        <w:rPr>
          <w:rFonts w:eastAsiaTheme="minorEastAsia"/>
          <w:lang w:val="en-GB"/>
        </w:rPr>
        <w:t xml:space="preserve"> and</w:t>
      </w:r>
      <w:r w:rsidR="049AD873" w:rsidRPr="0A825093">
        <w:rPr>
          <w:rFonts w:eastAsiaTheme="minorEastAsia"/>
          <w:lang w:val="en-GB"/>
        </w:rPr>
        <w:t xml:space="preserve"> feedback loops</w:t>
      </w:r>
      <w:r w:rsidR="009D77DE" w:rsidRPr="0A825093">
        <w:rPr>
          <w:rFonts w:eastAsiaTheme="minorEastAsia"/>
          <w:lang w:val="en-GB"/>
        </w:rPr>
        <w:t xml:space="preserve"> </w:t>
      </w:r>
      <w:r w:rsidRPr="0A825093">
        <w:rPr>
          <w:rFonts w:eastAsiaTheme="minorEastAsia"/>
          <w:lang w:val="en-GB"/>
        </w:rPr>
        <w:t xml:space="preserve">between different </w:t>
      </w:r>
      <w:r w:rsidR="049AD873" w:rsidRPr="0A825093">
        <w:rPr>
          <w:rFonts w:eastAsiaTheme="minorEastAsia"/>
          <w:lang w:val="en-GB"/>
        </w:rPr>
        <w:t xml:space="preserve">key </w:t>
      </w:r>
      <w:r w:rsidRPr="0A825093">
        <w:rPr>
          <w:rFonts w:eastAsiaTheme="minorEastAsia"/>
          <w:lang w:val="en-GB"/>
        </w:rPr>
        <w:t>actors</w:t>
      </w:r>
      <w:r w:rsidR="008C4CF3" w:rsidRPr="0A825093">
        <w:rPr>
          <w:rFonts w:eastAsiaTheme="minorEastAsia"/>
          <w:lang w:val="en-GB"/>
        </w:rPr>
        <w:t>.</w:t>
      </w:r>
    </w:p>
    <w:p w14:paraId="6E9B7A95" w14:textId="114DF35D" w:rsidR="0049111D" w:rsidRDefault="290284AD" w:rsidP="0A825093">
      <w:pPr>
        <w:pStyle w:val="Listeavsnitt"/>
        <w:numPr>
          <w:ilvl w:val="0"/>
          <w:numId w:val="5"/>
        </w:numPr>
        <w:spacing w:after="0"/>
        <w:rPr>
          <w:rFonts w:eastAsiaTheme="minorEastAsia"/>
          <w:lang w:val="en-GB"/>
        </w:rPr>
      </w:pPr>
      <w:r w:rsidRPr="4C58DF1E">
        <w:rPr>
          <w:rFonts w:eastAsiaTheme="minorEastAsia"/>
          <w:lang w:val="en-GB"/>
        </w:rPr>
        <w:t>Determine</w:t>
      </w:r>
      <w:r w:rsidR="00636ABA" w:rsidRPr="00636ABA">
        <w:rPr>
          <w:rFonts w:eastAsiaTheme="minorEastAsia"/>
          <w:lang w:val="en-GB"/>
        </w:rPr>
        <w:t xml:space="preserve"> potential barriers to</w:t>
      </w:r>
      <w:r w:rsidR="00636ABA" w:rsidRPr="00636ABA" w:rsidDel="00683C94">
        <w:rPr>
          <w:rFonts w:eastAsiaTheme="minorEastAsia"/>
          <w:lang w:val="en-GB"/>
        </w:rPr>
        <w:t xml:space="preserve"> </w:t>
      </w:r>
      <w:r w:rsidR="00636ABA" w:rsidRPr="00636ABA">
        <w:rPr>
          <w:rFonts w:eastAsiaTheme="minorEastAsia"/>
          <w:lang w:val="en-GB"/>
        </w:rPr>
        <w:t xml:space="preserve">compliance </w:t>
      </w:r>
      <w:r w:rsidR="2D65298F" w:rsidRPr="4C58DF1E">
        <w:rPr>
          <w:rFonts w:eastAsiaTheme="minorEastAsia"/>
          <w:lang w:val="en-GB"/>
        </w:rPr>
        <w:t>with</w:t>
      </w:r>
      <w:r w:rsidR="00636ABA" w:rsidRPr="00636ABA">
        <w:rPr>
          <w:rFonts w:eastAsiaTheme="minorEastAsia"/>
          <w:lang w:val="en-GB"/>
        </w:rPr>
        <w:t xml:space="preserve"> control measures.</w:t>
      </w:r>
    </w:p>
    <w:p w14:paraId="0B9B4B3E" w14:textId="0B4A218B" w:rsidR="5BBF5EC7" w:rsidRDefault="000626A2" w:rsidP="0A825093">
      <w:pPr>
        <w:pStyle w:val="Listeavsnitt"/>
        <w:numPr>
          <w:ilvl w:val="0"/>
          <w:numId w:val="5"/>
        </w:numPr>
        <w:rPr>
          <w:rFonts w:eastAsiaTheme="minorEastAsia"/>
          <w:lang w:val="en-GB"/>
        </w:rPr>
      </w:pPr>
      <w:r w:rsidRPr="0A825093">
        <w:rPr>
          <w:rFonts w:eastAsiaTheme="minorEastAsia"/>
          <w:lang w:val="en-GB"/>
        </w:rPr>
        <w:t>Describe</w:t>
      </w:r>
      <w:r w:rsidR="5BBF5EC7" w:rsidRPr="0A825093">
        <w:rPr>
          <w:rFonts w:eastAsiaTheme="minorEastAsia"/>
          <w:lang w:val="en-GB"/>
        </w:rPr>
        <w:t xml:space="preserve"> cases</w:t>
      </w:r>
      <w:r w:rsidRPr="0A825093">
        <w:rPr>
          <w:rFonts w:eastAsiaTheme="minorEastAsia"/>
          <w:lang w:val="en-GB"/>
        </w:rPr>
        <w:t xml:space="preserve"> in terms of time, place and person</w:t>
      </w:r>
      <w:r w:rsidR="00695574" w:rsidRPr="0A825093">
        <w:rPr>
          <w:rFonts w:eastAsiaTheme="minorEastAsia"/>
          <w:lang w:val="en-GB"/>
        </w:rPr>
        <w:t>.</w:t>
      </w:r>
    </w:p>
    <w:p w14:paraId="6CD1B4CA" w14:textId="35F57FCD" w:rsidR="53675BB9" w:rsidRDefault="3E34CC28" w:rsidP="0A825093">
      <w:pPr>
        <w:pStyle w:val="Listeavsnitt"/>
        <w:numPr>
          <w:ilvl w:val="0"/>
          <w:numId w:val="5"/>
        </w:numPr>
        <w:rPr>
          <w:rFonts w:eastAsiaTheme="minorEastAsia"/>
          <w:lang w:val="en-GB"/>
        </w:rPr>
      </w:pPr>
      <w:r w:rsidRPr="0A825093">
        <w:rPr>
          <w:rFonts w:eastAsiaTheme="minorEastAsia"/>
          <w:lang w:val="en-GB"/>
        </w:rPr>
        <w:t xml:space="preserve">Calculate </w:t>
      </w:r>
      <w:r w:rsidR="7BF8BBF3" w:rsidRPr="0A825093">
        <w:rPr>
          <w:rFonts w:eastAsiaTheme="minorEastAsia"/>
          <w:lang w:val="en-GB"/>
        </w:rPr>
        <w:t>attack rates</w:t>
      </w:r>
      <w:r w:rsidR="00E151CA" w:rsidRPr="0A825093">
        <w:rPr>
          <w:rFonts w:eastAsiaTheme="minorEastAsia"/>
          <w:lang w:val="en-GB"/>
        </w:rPr>
        <w:t xml:space="preserve"> in an outbreak setting</w:t>
      </w:r>
      <w:r w:rsidR="008C4CF3" w:rsidRPr="0A825093">
        <w:rPr>
          <w:rFonts w:eastAsiaTheme="minorEastAsia"/>
          <w:lang w:val="en-GB"/>
        </w:rPr>
        <w:t>.</w:t>
      </w:r>
      <w:r w:rsidR="7BF8BBF3" w:rsidRPr="0A825093">
        <w:rPr>
          <w:rFonts w:eastAsiaTheme="minorEastAsia"/>
          <w:lang w:val="en-GB"/>
        </w:rPr>
        <w:t xml:space="preserve"> </w:t>
      </w:r>
    </w:p>
    <w:p w14:paraId="2634BF0E" w14:textId="1A53143F" w:rsidR="000626A2" w:rsidRDefault="004C690C" w:rsidP="0A825093">
      <w:pPr>
        <w:pStyle w:val="Listeavsnitt"/>
        <w:numPr>
          <w:ilvl w:val="0"/>
          <w:numId w:val="5"/>
        </w:numPr>
        <w:rPr>
          <w:rFonts w:eastAsiaTheme="minorEastAsia"/>
          <w:lang w:val="en-GB"/>
        </w:rPr>
      </w:pPr>
      <w:r>
        <w:rPr>
          <w:rFonts w:eastAsiaTheme="minorEastAsia"/>
          <w:lang w:val="en-GB"/>
        </w:rPr>
        <w:t>I</w:t>
      </w:r>
      <w:r w:rsidR="00737750">
        <w:rPr>
          <w:rFonts w:eastAsiaTheme="minorEastAsia"/>
          <w:lang w:val="en-GB"/>
        </w:rPr>
        <w:t>n</w:t>
      </w:r>
      <w:r w:rsidR="007542FA">
        <w:rPr>
          <w:rFonts w:eastAsiaTheme="minorEastAsia"/>
          <w:lang w:val="en-GB"/>
        </w:rPr>
        <w:t xml:space="preserve">tegrate </w:t>
      </w:r>
      <w:r w:rsidR="000626A2" w:rsidRPr="0A825093" w:rsidDel="00E8180E">
        <w:rPr>
          <w:rFonts w:eastAsiaTheme="minorEastAsia"/>
          <w:lang w:val="en-GB"/>
        </w:rPr>
        <w:t>‘</w:t>
      </w:r>
      <w:r w:rsidR="000626A2" w:rsidRPr="0A825093">
        <w:rPr>
          <w:rFonts w:eastAsiaTheme="minorEastAsia"/>
          <w:lang w:val="en-GB"/>
        </w:rPr>
        <w:t>lessons learned’</w:t>
      </w:r>
      <w:r w:rsidR="0093177C">
        <w:rPr>
          <w:rFonts w:eastAsiaTheme="minorEastAsia"/>
          <w:lang w:val="en-GB"/>
        </w:rPr>
        <w:t xml:space="preserve"> from an outbreak into</w:t>
      </w:r>
      <w:r w:rsidR="00EB6B22">
        <w:rPr>
          <w:rFonts w:eastAsiaTheme="minorEastAsia"/>
          <w:lang w:val="en-GB"/>
        </w:rPr>
        <w:t xml:space="preserve"> the municipal preparedness plan</w:t>
      </w:r>
      <w:r w:rsidR="00E71435" w:rsidRPr="0A825093">
        <w:rPr>
          <w:rFonts w:eastAsiaTheme="minorEastAsia"/>
          <w:lang w:val="en-GB"/>
        </w:rPr>
        <w:t>.</w:t>
      </w:r>
    </w:p>
    <w:p w14:paraId="3AEC36DD" w14:textId="25C7B635" w:rsidR="1F72115A" w:rsidRDefault="1F72115A" w:rsidP="1F72115A">
      <w:pPr>
        <w:rPr>
          <w:lang w:val="en-GB"/>
        </w:rPr>
      </w:pPr>
    </w:p>
    <w:p w14:paraId="7C255B44" w14:textId="77777777" w:rsidR="00A0577E" w:rsidRDefault="00A0577E" w:rsidP="1F72115A">
      <w:pPr>
        <w:rPr>
          <w:lang w:val="en-GB"/>
        </w:rPr>
      </w:pPr>
    </w:p>
    <w:p w14:paraId="38BBF2EB" w14:textId="1E07924A" w:rsidR="00A0577E" w:rsidRPr="0095248E" w:rsidRDefault="00A0577E" w:rsidP="00A0577E">
      <w:pPr>
        <w:rPr>
          <w:lang w:val="en-GB"/>
        </w:rPr>
      </w:pPr>
      <w:r>
        <w:rPr>
          <w:lang w:val="en-GB"/>
        </w:rPr>
        <w:t>Case study d</w:t>
      </w:r>
      <w:r w:rsidRPr="005A1E44">
        <w:rPr>
          <w:lang w:val="en-GB"/>
        </w:rPr>
        <w:t>eveloped by</w:t>
      </w:r>
      <w:r>
        <w:rPr>
          <w:lang w:val="en-GB"/>
        </w:rPr>
        <w:t xml:space="preserve"> Elburg </w:t>
      </w:r>
      <w:r w:rsidRPr="00BF56CF">
        <w:rPr>
          <w:lang w:val="en-GB"/>
        </w:rPr>
        <w:t>van Boetzelaer</w:t>
      </w:r>
      <w:r>
        <w:rPr>
          <w:lang w:val="en-GB"/>
        </w:rPr>
        <w:t xml:space="preserve">, Annlaug </w:t>
      </w:r>
      <w:r w:rsidRPr="00E0042F">
        <w:rPr>
          <w:lang w:val="en-GB"/>
        </w:rPr>
        <w:t>Selstø</w:t>
      </w:r>
      <w:r>
        <w:rPr>
          <w:lang w:val="en-GB"/>
        </w:rPr>
        <w:t xml:space="preserve">, </w:t>
      </w:r>
      <w:r w:rsidRPr="0095248E">
        <w:rPr>
          <w:lang w:val="en-GB"/>
        </w:rPr>
        <w:t>Elina Seppälä,</w:t>
      </w:r>
      <w:r w:rsidRPr="00214D11">
        <w:rPr>
          <w:lang w:val="en-GB"/>
        </w:rPr>
        <w:t xml:space="preserve"> Kjetil Berg</w:t>
      </w:r>
      <w:r>
        <w:rPr>
          <w:lang w:val="en-GB"/>
        </w:rPr>
        <w:t xml:space="preserve"> </w:t>
      </w:r>
      <w:r w:rsidRPr="00214D11">
        <w:rPr>
          <w:lang w:val="en-GB"/>
        </w:rPr>
        <w:t>Veire</w:t>
      </w:r>
      <w:r>
        <w:rPr>
          <w:lang w:val="en-GB"/>
        </w:rPr>
        <w:t>, Anette Ester</w:t>
      </w:r>
      <w:r w:rsidR="00F33305">
        <w:rPr>
          <w:lang w:val="en-GB"/>
        </w:rPr>
        <w:t xml:space="preserve"> and</w:t>
      </w:r>
      <w:r>
        <w:rPr>
          <w:lang w:val="en-GB"/>
        </w:rPr>
        <w:t xml:space="preserve"> Pawel Stefanoff.</w:t>
      </w:r>
    </w:p>
    <w:p w14:paraId="558A611A" w14:textId="77777777" w:rsidR="00A0577E" w:rsidRDefault="00A0577E" w:rsidP="1F72115A">
      <w:pPr>
        <w:rPr>
          <w:lang w:val="en-GB"/>
        </w:rPr>
      </w:pPr>
    </w:p>
    <w:p w14:paraId="2DB6CEC3" w14:textId="15841B6E" w:rsidR="00521350" w:rsidRDefault="00521350" w:rsidP="19744433">
      <w:pPr>
        <w:spacing w:after="0"/>
        <w:rPr>
          <w:lang w:val="en-GB"/>
        </w:rPr>
      </w:pPr>
      <w:r>
        <w:rPr>
          <w:lang w:val="en-GB"/>
        </w:rPr>
        <w:br w:type="page"/>
      </w:r>
    </w:p>
    <w:p w14:paraId="4E56450D" w14:textId="77777777" w:rsidR="005640B9" w:rsidRPr="005640B9" w:rsidRDefault="00F56C37" w:rsidP="005640B9">
      <w:pPr>
        <w:spacing w:after="0"/>
        <w:rPr>
          <w:b/>
          <w:bCs/>
          <w:lang w:val="en-GB"/>
        </w:rPr>
      </w:pPr>
      <w:r w:rsidRPr="005640B9">
        <w:rPr>
          <w:b/>
          <w:bCs/>
          <w:lang w:val="en-GB"/>
        </w:rPr>
        <w:lastRenderedPageBreak/>
        <w:t>PART</w:t>
      </w:r>
      <w:r w:rsidR="5F4E1B37" w:rsidRPr="005640B9">
        <w:rPr>
          <w:b/>
          <w:bCs/>
          <w:lang w:val="en-GB"/>
        </w:rPr>
        <w:t xml:space="preserve"> I. </w:t>
      </w:r>
      <w:r w:rsidRPr="005640B9">
        <w:rPr>
          <w:b/>
          <w:bCs/>
          <w:lang w:val="en-GB"/>
        </w:rPr>
        <w:t>ALERT</w:t>
      </w:r>
      <w:r w:rsidR="65CAF280" w:rsidRPr="005640B9">
        <w:rPr>
          <w:b/>
          <w:bCs/>
          <w:lang w:val="en-GB"/>
        </w:rPr>
        <w:t xml:space="preserve"> </w:t>
      </w:r>
    </w:p>
    <w:p w14:paraId="4E9AF3CF" w14:textId="31EC3912" w:rsidR="00F71184" w:rsidRPr="005640B9" w:rsidRDefault="65CAF280" w:rsidP="005640B9">
      <w:pPr>
        <w:spacing w:after="0"/>
        <w:rPr>
          <w:b/>
          <w:bCs/>
          <w:lang w:val="en-GB"/>
        </w:rPr>
      </w:pPr>
      <w:r w:rsidRPr="005640B9">
        <w:rPr>
          <w:b/>
          <w:bCs/>
          <w:lang w:val="en-GB"/>
        </w:rPr>
        <w:t>(estimated time:</w:t>
      </w:r>
      <w:r w:rsidR="2AAB56BD" w:rsidRPr="005640B9">
        <w:rPr>
          <w:b/>
          <w:bCs/>
          <w:lang w:val="en-GB"/>
        </w:rPr>
        <w:t xml:space="preserve"> </w:t>
      </w:r>
      <w:r w:rsidR="00D4738E" w:rsidRPr="005640B9">
        <w:rPr>
          <w:b/>
          <w:bCs/>
          <w:lang w:val="en-GB"/>
        </w:rPr>
        <w:t>45 minutes</w:t>
      </w:r>
      <w:r w:rsidRPr="005640B9">
        <w:rPr>
          <w:b/>
          <w:bCs/>
          <w:lang w:val="en-GB"/>
        </w:rPr>
        <w:t>)</w:t>
      </w:r>
    </w:p>
    <w:p w14:paraId="525642F4" w14:textId="77777777" w:rsidR="005640B9" w:rsidRDefault="005640B9" w:rsidP="00F71184">
      <w:pPr>
        <w:rPr>
          <w:lang w:val="en-GB"/>
        </w:rPr>
      </w:pPr>
    </w:p>
    <w:p w14:paraId="0D00FA24" w14:textId="46CCCA51" w:rsidR="001B7D4C" w:rsidRDefault="5D09FF13" w:rsidP="00F71184">
      <w:pPr>
        <w:rPr>
          <w:lang w:val="en-GB"/>
        </w:rPr>
      </w:pPr>
      <w:r w:rsidRPr="41A5AA95">
        <w:rPr>
          <w:lang w:val="en-GB"/>
        </w:rPr>
        <w:t>On</w:t>
      </w:r>
      <w:r w:rsidR="00D17F2B">
        <w:rPr>
          <w:lang w:val="en-GB"/>
        </w:rPr>
        <w:t xml:space="preserve"> </w:t>
      </w:r>
      <w:r w:rsidR="009E666A">
        <w:rPr>
          <w:lang w:val="en-GB"/>
        </w:rPr>
        <w:t>1</w:t>
      </w:r>
      <w:r w:rsidRPr="41A5AA95">
        <w:rPr>
          <w:lang w:val="en-GB"/>
        </w:rPr>
        <w:t xml:space="preserve">9 </w:t>
      </w:r>
      <w:r w:rsidR="009E666A">
        <w:rPr>
          <w:lang w:val="en-GB"/>
        </w:rPr>
        <w:t>August</w:t>
      </w:r>
      <w:r w:rsidR="00D17F2B">
        <w:rPr>
          <w:lang w:val="en-GB"/>
        </w:rPr>
        <w:t xml:space="preserve"> 2020</w:t>
      </w:r>
      <w:r w:rsidRPr="41A5AA95">
        <w:rPr>
          <w:lang w:val="en-GB"/>
        </w:rPr>
        <w:t xml:space="preserve"> the </w:t>
      </w:r>
      <w:r w:rsidR="00A535B6">
        <w:rPr>
          <w:lang w:val="en-GB"/>
        </w:rPr>
        <w:t xml:space="preserve">municipal </w:t>
      </w:r>
      <w:r w:rsidR="74EC373D" w:rsidRPr="2DFE7A6D">
        <w:rPr>
          <w:lang w:val="en-GB"/>
        </w:rPr>
        <w:t>doctor in municipality X</w:t>
      </w:r>
      <w:r w:rsidR="001C4525">
        <w:rPr>
          <w:lang w:val="en-GB"/>
        </w:rPr>
        <w:t xml:space="preserve"> </w:t>
      </w:r>
      <w:r w:rsidR="009E666A">
        <w:rPr>
          <w:lang w:val="en-GB"/>
        </w:rPr>
        <w:t>i</w:t>
      </w:r>
      <w:r w:rsidR="527EFA36" w:rsidRPr="4C09700B">
        <w:rPr>
          <w:lang w:val="en-GB"/>
        </w:rPr>
        <w:t>s informed about</w:t>
      </w:r>
      <w:r w:rsidR="005C12B9" w:rsidRPr="41A5AA95">
        <w:rPr>
          <w:lang w:val="en-GB"/>
        </w:rPr>
        <w:t xml:space="preserve"> </w:t>
      </w:r>
      <w:r w:rsidR="6C166A94" w:rsidRPr="00CF5DA6">
        <w:rPr>
          <w:lang w:val="en-GB"/>
        </w:rPr>
        <w:t>three</w:t>
      </w:r>
      <w:r w:rsidRPr="41A5AA95">
        <w:rPr>
          <w:lang w:val="en-GB"/>
        </w:rPr>
        <w:t xml:space="preserve"> </w:t>
      </w:r>
      <w:r w:rsidR="00B32101">
        <w:rPr>
          <w:lang w:val="en-GB"/>
        </w:rPr>
        <w:t xml:space="preserve">confirmed </w:t>
      </w:r>
      <w:r w:rsidR="00F71184">
        <w:rPr>
          <w:lang w:val="en-GB"/>
        </w:rPr>
        <w:t>C</w:t>
      </w:r>
      <w:r w:rsidR="000D66A0">
        <w:rPr>
          <w:lang w:val="en-GB"/>
        </w:rPr>
        <w:t>OVID</w:t>
      </w:r>
      <w:r w:rsidRPr="41A5AA95">
        <w:rPr>
          <w:lang w:val="en-GB"/>
        </w:rPr>
        <w:t xml:space="preserve">-19 cases among employees of </w:t>
      </w:r>
      <w:r w:rsidR="7C5C8518" w:rsidRPr="41A5AA95">
        <w:rPr>
          <w:lang w:val="en-GB"/>
        </w:rPr>
        <w:t>an industrial plant</w:t>
      </w:r>
      <w:r w:rsidRPr="41A5AA95">
        <w:rPr>
          <w:lang w:val="en-GB"/>
        </w:rPr>
        <w:t>.</w:t>
      </w:r>
      <w:r w:rsidR="32BA4913" w:rsidRPr="41A5AA95">
        <w:rPr>
          <w:lang w:val="en-GB"/>
        </w:rPr>
        <w:t xml:space="preserve"> </w:t>
      </w:r>
      <w:r w:rsidR="0B012444" w:rsidRPr="4C09700B">
        <w:rPr>
          <w:lang w:val="en-GB"/>
        </w:rPr>
        <w:t>T</w:t>
      </w:r>
      <w:r w:rsidR="367F485E" w:rsidRPr="4C09700B">
        <w:rPr>
          <w:lang w:val="en-GB"/>
        </w:rPr>
        <w:t>he</w:t>
      </w:r>
      <w:r w:rsidR="367F485E" w:rsidRPr="4C58DF1E">
        <w:rPr>
          <w:lang w:val="en-GB"/>
        </w:rPr>
        <w:t xml:space="preserve"> </w:t>
      </w:r>
      <w:r w:rsidR="3064EDCA" w:rsidRPr="2DFE7A6D">
        <w:rPr>
          <w:lang w:val="en-GB"/>
        </w:rPr>
        <w:t>municipal doctor</w:t>
      </w:r>
      <w:r w:rsidR="367F485E" w:rsidRPr="4C58DF1E">
        <w:rPr>
          <w:lang w:val="en-GB"/>
        </w:rPr>
        <w:t xml:space="preserve"> </w:t>
      </w:r>
      <w:r w:rsidR="009E666A">
        <w:rPr>
          <w:lang w:val="en-GB"/>
        </w:rPr>
        <w:t xml:space="preserve">is </w:t>
      </w:r>
      <w:r w:rsidR="009E666A" w:rsidRPr="009E666A">
        <w:rPr>
          <w:lang w:val="en-GB"/>
        </w:rPr>
        <w:t>follow</w:t>
      </w:r>
      <w:r w:rsidR="009E666A">
        <w:rPr>
          <w:lang w:val="en-GB"/>
        </w:rPr>
        <w:t>ing</w:t>
      </w:r>
      <w:r w:rsidR="009E666A" w:rsidRPr="009E666A">
        <w:rPr>
          <w:lang w:val="en-GB"/>
        </w:rPr>
        <w:t xml:space="preserve"> up on</w:t>
      </w:r>
      <w:r w:rsidR="009E666A">
        <w:rPr>
          <w:lang w:val="en-GB"/>
        </w:rPr>
        <w:t xml:space="preserve"> </w:t>
      </w:r>
      <w:r w:rsidR="00C846D5">
        <w:rPr>
          <w:lang w:val="en-GB"/>
        </w:rPr>
        <w:t xml:space="preserve">the </w:t>
      </w:r>
      <w:r w:rsidR="50D5AF80" w:rsidRPr="4C09700B">
        <w:rPr>
          <w:lang w:val="en-GB"/>
        </w:rPr>
        <w:t>situation and f</w:t>
      </w:r>
      <w:r w:rsidR="009E666A">
        <w:rPr>
          <w:lang w:val="en-GB"/>
        </w:rPr>
        <w:t>in</w:t>
      </w:r>
      <w:r w:rsidR="50D5AF80" w:rsidRPr="4C09700B">
        <w:rPr>
          <w:lang w:val="en-GB"/>
        </w:rPr>
        <w:t>d</w:t>
      </w:r>
      <w:r w:rsidR="009E666A">
        <w:rPr>
          <w:lang w:val="en-GB"/>
        </w:rPr>
        <w:t>s</w:t>
      </w:r>
      <w:r w:rsidR="00C846D5">
        <w:rPr>
          <w:lang w:val="en-GB"/>
        </w:rPr>
        <w:t xml:space="preserve"> the following information:</w:t>
      </w:r>
      <w:r w:rsidR="79C9AEEA" w:rsidRPr="2BB0CA50">
        <w:rPr>
          <w:lang w:val="en-GB"/>
        </w:rPr>
        <w:t xml:space="preserve"> </w:t>
      </w:r>
    </w:p>
    <w:p w14:paraId="500B1CA5" w14:textId="5E6B7B8E" w:rsidR="000929D4" w:rsidRDefault="14382F35" w:rsidP="00F71184">
      <w:pPr>
        <w:rPr>
          <w:lang w:val="en-GB"/>
        </w:rPr>
      </w:pPr>
      <w:r w:rsidRPr="14EC8EFA">
        <w:rPr>
          <w:lang w:val="en-GB"/>
        </w:rPr>
        <w:t xml:space="preserve">One of </w:t>
      </w:r>
      <w:r w:rsidR="4767FCEE" w:rsidRPr="14EC8EFA">
        <w:rPr>
          <w:lang w:val="en-GB"/>
        </w:rPr>
        <w:t>the</w:t>
      </w:r>
      <w:r w:rsidR="00C846D5" w:rsidRPr="14EC8EFA">
        <w:rPr>
          <w:lang w:val="en-GB"/>
        </w:rPr>
        <w:t xml:space="preserve"> cases</w:t>
      </w:r>
      <w:r w:rsidRPr="14EC8EFA">
        <w:rPr>
          <w:lang w:val="en-GB"/>
        </w:rPr>
        <w:t xml:space="preserve"> </w:t>
      </w:r>
      <w:r w:rsidR="5FC0603C" w:rsidRPr="14EC8EFA">
        <w:rPr>
          <w:lang w:val="en-GB"/>
        </w:rPr>
        <w:t xml:space="preserve">(index </w:t>
      </w:r>
      <w:r w:rsidR="00A37962" w:rsidRPr="14EC8EFA">
        <w:rPr>
          <w:lang w:val="en-GB"/>
        </w:rPr>
        <w:t>case</w:t>
      </w:r>
      <w:r w:rsidR="560EAABD" w:rsidRPr="14EC8EFA">
        <w:rPr>
          <w:lang w:val="en-GB"/>
        </w:rPr>
        <w:t xml:space="preserve"> </w:t>
      </w:r>
      <w:r w:rsidR="5FC0603C" w:rsidRPr="14EC8EFA">
        <w:rPr>
          <w:lang w:val="en-GB"/>
        </w:rPr>
        <w:t>1)</w:t>
      </w:r>
      <w:r w:rsidRPr="14EC8EFA">
        <w:rPr>
          <w:lang w:val="en-GB"/>
        </w:rPr>
        <w:t xml:space="preserve"> </w:t>
      </w:r>
      <w:r w:rsidR="005C12B9" w:rsidRPr="14EC8EFA">
        <w:rPr>
          <w:lang w:val="en-GB"/>
        </w:rPr>
        <w:t xml:space="preserve">had </w:t>
      </w:r>
      <w:r w:rsidRPr="14EC8EFA">
        <w:rPr>
          <w:lang w:val="en-GB"/>
        </w:rPr>
        <w:t xml:space="preserve">tested positive </w:t>
      </w:r>
      <w:r w:rsidR="0C61A063" w:rsidRPr="14EC8EFA">
        <w:rPr>
          <w:lang w:val="en-GB"/>
        </w:rPr>
        <w:t>at the airport</w:t>
      </w:r>
      <w:r w:rsidR="00F55FF8">
        <w:rPr>
          <w:lang w:val="en-GB"/>
        </w:rPr>
        <w:t xml:space="preserve"> when</w:t>
      </w:r>
      <w:r w:rsidR="49B4A26D" w:rsidRPr="14EC8EFA">
        <w:rPr>
          <w:lang w:val="en-GB"/>
        </w:rPr>
        <w:t xml:space="preserve"> entering Norway</w:t>
      </w:r>
      <w:r w:rsidR="00E8111F" w:rsidRPr="14EC8EFA">
        <w:rPr>
          <w:lang w:val="en-GB"/>
        </w:rPr>
        <w:t>.</w:t>
      </w:r>
      <w:r w:rsidR="63DCF6F1" w:rsidRPr="14EC8EFA">
        <w:rPr>
          <w:lang w:val="en-GB"/>
        </w:rPr>
        <w:t xml:space="preserve"> Before </w:t>
      </w:r>
      <w:r w:rsidR="5D623527" w:rsidRPr="14EC8EFA">
        <w:rPr>
          <w:lang w:val="en-GB"/>
        </w:rPr>
        <w:t xml:space="preserve">he </w:t>
      </w:r>
      <w:r w:rsidR="63DCF6F1" w:rsidRPr="14EC8EFA">
        <w:rPr>
          <w:lang w:val="en-GB"/>
        </w:rPr>
        <w:t>g</w:t>
      </w:r>
      <w:r w:rsidR="373A3BB7" w:rsidRPr="14EC8EFA">
        <w:rPr>
          <w:lang w:val="en-GB"/>
        </w:rPr>
        <w:t>o</w:t>
      </w:r>
      <w:r w:rsidR="63DCF6F1" w:rsidRPr="14EC8EFA">
        <w:rPr>
          <w:lang w:val="en-GB"/>
        </w:rPr>
        <w:t>t</w:t>
      </w:r>
      <w:r w:rsidR="005D7095">
        <w:rPr>
          <w:lang w:val="en-GB"/>
        </w:rPr>
        <w:t xml:space="preserve"> </w:t>
      </w:r>
      <w:r w:rsidR="63DCF6F1" w:rsidRPr="14EC8EFA">
        <w:rPr>
          <w:lang w:val="en-GB"/>
        </w:rPr>
        <w:t xml:space="preserve">the results, he </w:t>
      </w:r>
      <w:r w:rsidR="005C12B9" w:rsidRPr="14EC8EFA">
        <w:rPr>
          <w:lang w:val="en-GB"/>
        </w:rPr>
        <w:t xml:space="preserve">had gone </w:t>
      </w:r>
      <w:r w:rsidR="63DCF6F1" w:rsidRPr="14EC8EFA">
        <w:rPr>
          <w:lang w:val="en-GB"/>
        </w:rPr>
        <w:t>to work</w:t>
      </w:r>
      <w:r w:rsidR="00457AB9" w:rsidRPr="14EC8EFA">
        <w:rPr>
          <w:lang w:val="en-GB"/>
        </w:rPr>
        <w:t xml:space="preserve"> at the industrial plant</w:t>
      </w:r>
      <w:r w:rsidR="63DCF6F1" w:rsidRPr="14EC8EFA">
        <w:rPr>
          <w:lang w:val="en-GB"/>
        </w:rPr>
        <w:t xml:space="preserve">, resulting in </w:t>
      </w:r>
      <w:r w:rsidR="4FC1B856" w:rsidRPr="14EC8EFA">
        <w:rPr>
          <w:lang w:val="en-GB"/>
        </w:rPr>
        <w:t xml:space="preserve">six close contacts </w:t>
      </w:r>
      <w:r w:rsidR="005C12B9" w:rsidRPr="14EC8EFA">
        <w:rPr>
          <w:lang w:val="en-GB"/>
        </w:rPr>
        <w:t xml:space="preserve">who </w:t>
      </w:r>
      <w:r w:rsidR="00457AB9" w:rsidRPr="14EC8EFA">
        <w:rPr>
          <w:lang w:val="en-GB"/>
        </w:rPr>
        <w:t>had potentially been exposed</w:t>
      </w:r>
      <w:r w:rsidR="4FC1B856" w:rsidRPr="14EC8EFA">
        <w:rPr>
          <w:lang w:val="en-GB"/>
        </w:rPr>
        <w:t xml:space="preserve">. </w:t>
      </w:r>
    </w:p>
    <w:p w14:paraId="1FBD3984" w14:textId="33F78611" w:rsidR="000F542F" w:rsidRDefault="4FC1B856" w:rsidP="00F71184">
      <w:pPr>
        <w:rPr>
          <w:lang w:val="en-GB"/>
        </w:rPr>
      </w:pPr>
      <w:r w:rsidRPr="14EC8EFA">
        <w:rPr>
          <w:lang w:val="en-GB"/>
        </w:rPr>
        <w:t xml:space="preserve">The </w:t>
      </w:r>
      <w:r w:rsidR="000929D4" w:rsidRPr="14EC8EFA">
        <w:rPr>
          <w:lang w:val="en-GB"/>
        </w:rPr>
        <w:t>second</w:t>
      </w:r>
      <w:r w:rsidR="3F6F581C" w:rsidRPr="14EC8EFA">
        <w:rPr>
          <w:lang w:val="en-GB"/>
        </w:rPr>
        <w:t xml:space="preserve"> </w:t>
      </w:r>
      <w:r w:rsidR="6454A978" w:rsidRPr="14EC8EFA">
        <w:rPr>
          <w:lang w:val="en-GB"/>
        </w:rPr>
        <w:t xml:space="preserve">case </w:t>
      </w:r>
      <w:r w:rsidR="3F6F581C" w:rsidRPr="14EC8EFA">
        <w:rPr>
          <w:lang w:val="en-GB"/>
        </w:rPr>
        <w:t xml:space="preserve">(index </w:t>
      </w:r>
      <w:r w:rsidR="004D61C0" w:rsidRPr="14EC8EFA">
        <w:rPr>
          <w:lang w:val="en-GB"/>
        </w:rPr>
        <w:t xml:space="preserve">case </w:t>
      </w:r>
      <w:r w:rsidR="3F6F581C" w:rsidRPr="14EC8EFA">
        <w:rPr>
          <w:lang w:val="en-GB"/>
        </w:rPr>
        <w:t>2)</w:t>
      </w:r>
      <w:r w:rsidRPr="14EC8EFA">
        <w:rPr>
          <w:lang w:val="en-GB"/>
        </w:rPr>
        <w:t xml:space="preserve"> </w:t>
      </w:r>
      <w:r w:rsidR="009E666A">
        <w:rPr>
          <w:lang w:val="en-GB"/>
        </w:rPr>
        <w:t xml:space="preserve">was also employed at the plant but </w:t>
      </w:r>
      <w:r w:rsidR="76920102" w:rsidRPr="14EC8EFA">
        <w:rPr>
          <w:lang w:val="en-GB"/>
        </w:rPr>
        <w:t>live</w:t>
      </w:r>
      <w:r w:rsidR="00457AB9" w:rsidRPr="14EC8EFA">
        <w:rPr>
          <w:lang w:val="en-GB"/>
        </w:rPr>
        <w:t>d</w:t>
      </w:r>
      <w:r w:rsidR="43A9AAAB" w:rsidRPr="14EC8EFA">
        <w:rPr>
          <w:lang w:val="en-GB"/>
        </w:rPr>
        <w:t xml:space="preserve"> permanently in the village</w:t>
      </w:r>
      <w:r w:rsidR="009E666A">
        <w:rPr>
          <w:lang w:val="en-GB"/>
        </w:rPr>
        <w:t>. He</w:t>
      </w:r>
      <w:r w:rsidR="43A9AAAB" w:rsidRPr="14EC8EFA">
        <w:rPr>
          <w:lang w:val="en-GB"/>
        </w:rPr>
        <w:t xml:space="preserve"> </w:t>
      </w:r>
      <w:r w:rsidR="009E666A">
        <w:rPr>
          <w:lang w:val="en-GB"/>
        </w:rPr>
        <w:t>did</w:t>
      </w:r>
      <w:r w:rsidR="02E2C06E" w:rsidRPr="14EC8EFA">
        <w:rPr>
          <w:lang w:val="en-GB"/>
        </w:rPr>
        <w:t xml:space="preserve"> no</w:t>
      </w:r>
      <w:r w:rsidR="00FE1A59" w:rsidRPr="14EC8EFA">
        <w:rPr>
          <w:lang w:val="en-GB"/>
        </w:rPr>
        <w:t>t ha</w:t>
      </w:r>
      <w:r w:rsidR="009E666A">
        <w:rPr>
          <w:lang w:val="en-GB"/>
        </w:rPr>
        <w:t>ve</w:t>
      </w:r>
      <w:r w:rsidR="00FE1A59" w:rsidRPr="14EC8EFA">
        <w:rPr>
          <w:lang w:val="en-GB"/>
        </w:rPr>
        <w:t xml:space="preserve"> any</w:t>
      </w:r>
      <w:r w:rsidR="02E2C06E" w:rsidRPr="14EC8EFA">
        <w:rPr>
          <w:lang w:val="en-GB"/>
        </w:rPr>
        <w:t xml:space="preserve"> contact with</w:t>
      </w:r>
      <w:r w:rsidR="43A9AAAB" w:rsidRPr="14EC8EFA">
        <w:rPr>
          <w:lang w:val="en-GB"/>
        </w:rPr>
        <w:t xml:space="preserve"> the other </w:t>
      </w:r>
      <w:r w:rsidR="38169C3B" w:rsidRPr="14EC8EFA">
        <w:rPr>
          <w:lang w:val="en-GB"/>
        </w:rPr>
        <w:t xml:space="preserve">positive </w:t>
      </w:r>
      <w:r w:rsidR="43A9AAAB" w:rsidRPr="14EC8EFA">
        <w:rPr>
          <w:lang w:val="en-GB"/>
        </w:rPr>
        <w:t xml:space="preserve">cases. He had been </w:t>
      </w:r>
      <w:r w:rsidR="00D7343A">
        <w:rPr>
          <w:lang w:val="en-GB"/>
        </w:rPr>
        <w:t>to</w:t>
      </w:r>
      <w:r w:rsidR="43A9AAAB" w:rsidRPr="14EC8EFA">
        <w:rPr>
          <w:lang w:val="en-GB"/>
        </w:rPr>
        <w:t xml:space="preserve"> work and </w:t>
      </w:r>
      <w:r w:rsidR="32E14F91" w:rsidRPr="14EC8EFA">
        <w:rPr>
          <w:lang w:val="en-GB"/>
        </w:rPr>
        <w:t xml:space="preserve">was </w:t>
      </w:r>
      <w:r w:rsidR="43A9AAAB" w:rsidRPr="14EC8EFA">
        <w:rPr>
          <w:lang w:val="en-GB"/>
        </w:rPr>
        <w:t>ac</w:t>
      </w:r>
      <w:r w:rsidR="764F5514" w:rsidRPr="14EC8EFA">
        <w:rPr>
          <w:lang w:val="en-GB"/>
        </w:rPr>
        <w:t xml:space="preserve">tive in the local </w:t>
      </w:r>
      <w:r w:rsidR="44ECA5A7" w:rsidRPr="14EC8EFA">
        <w:rPr>
          <w:lang w:val="en-GB"/>
        </w:rPr>
        <w:t>community</w:t>
      </w:r>
      <w:r w:rsidR="000929D4" w:rsidRPr="14EC8EFA">
        <w:rPr>
          <w:lang w:val="en-GB"/>
        </w:rPr>
        <w:t>,</w:t>
      </w:r>
      <w:r w:rsidR="44ECA5A7" w:rsidRPr="14EC8EFA">
        <w:rPr>
          <w:lang w:val="en-GB"/>
        </w:rPr>
        <w:t xml:space="preserve"> </w:t>
      </w:r>
      <w:r w:rsidR="3F330B36" w:rsidRPr="14EC8EFA">
        <w:rPr>
          <w:lang w:val="en-GB"/>
        </w:rPr>
        <w:t xml:space="preserve">participating in </w:t>
      </w:r>
      <w:r w:rsidR="764F5514" w:rsidRPr="14EC8EFA">
        <w:rPr>
          <w:lang w:val="en-GB"/>
        </w:rPr>
        <w:t xml:space="preserve">meetings at </w:t>
      </w:r>
      <w:r w:rsidR="3F330B36" w:rsidRPr="14EC8EFA">
        <w:rPr>
          <w:lang w:val="en-GB"/>
        </w:rPr>
        <w:t>his</w:t>
      </w:r>
      <w:r w:rsidR="764F5514" w:rsidRPr="14EC8EFA">
        <w:rPr>
          <w:lang w:val="en-GB"/>
        </w:rPr>
        <w:t xml:space="preserve"> children's school and </w:t>
      </w:r>
      <w:r w:rsidR="1027B55A" w:rsidRPr="14EC8EFA">
        <w:rPr>
          <w:lang w:val="en-GB"/>
        </w:rPr>
        <w:t>kindergar</w:t>
      </w:r>
      <w:r w:rsidR="75236B92" w:rsidRPr="14EC8EFA">
        <w:rPr>
          <w:lang w:val="en-GB"/>
        </w:rPr>
        <w:t>t</w:t>
      </w:r>
      <w:r w:rsidR="1027B55A" w:rsidRPr="14EC8EFA">
        <w:rPr>
          <w:lang w:val="en-GB"/>
        </w:rPr>
        <w:t>en</w:t>
      </w:r>
      <w:r w:rsidR="3451E852" w:rsidRPr="14EC8EFA">
        <w:rPr>
          <w:lang w:val="en-GB"/>
        </w:rPr>
        <w:t>, and socialising with other people</w:t>
      </w:r>
      <w:r w:rsidR="1027B55A" w:rsidRPr="14EC8EFA">
        <w:rPr>
          <w:lang w:val="en-GB"/>
        </w:rPr>
        <w:t>.</w:t>
      </w:r>
      <w:r w:rsidR="764F5514" w:rsidRPr="14EC8EFA">
        <w:rPr>
          <w:b/>
          <w:bCs/>
          <w:lang w:val="en-GB"/>
        </w:rPr>
        <w:t xml:space="preserve"> </w:t>
      </w:r>
      <w:r w:rsidR="00BC38AA" w:rsidRPr="14EC8EFA">
        <w:rPr>
          <w:lang w:val="en-GB"/>
        </w:rPr>
        <w:t xml:space="preserve">Following </w:t>
      </w:r>
      <w:r w:rsidR="004D61C0" w:rsidRPr="14EC8EFA">
        <w:rPr>
          <w:lang w:val="en-GB"/>
        </w:rPr>
        <w:t>the positive test result of index case 2</w:t>
      </w:r>
      <w:r w:rsidR="00FE1A59" w:rsidRPr="14EC8EFA">
        <w:rPr>
          <w:lang w:val="en-GB"/>
        </w:rPr>
        <w:t>,</w:t>
      </w:r>
      <w:r w:rsidR="278AF73D" w:rsidRPr="14EC8EFA">
        <w:rPr>
          <w:lang w:val="en-GB"/>
        </w:rPr>
        <w:t xml:space="preserve"> the school and kindergarten </w:t>
      </w:r>
      <w:r w:rsidR="00FE1A59" w:rsidRPr="14EC8EFA">
        <w:rPr>
          <w:lang w:val="en-GB"/>
        </w:rPr>
        <w:t xml:space="preserve">had been </w:t>
      </w:r>
      <w:r w:rsidR="278AF73D" w:rsidRPr="14EC8EFA">
        <w:rPr>
          <w:lang w:val="en-GB"/>
        </w:rPr>
        <w:t>closed</w:t>
      </w:r>
      <w:r w:rsidR="60FAC82E" w:rsidRPr="14EC8EFA">
        <w:rPr>
          <w:lang w:val="en-GB"/>
        </w:rPr>
        <w:t xml:space="preserve"> while the municipality doctor worked on getting a</w:t>
      </w:r>
      <w:r w:rsidR="00082A90">
        <w:rPr>
          <w:lang w:val="en-GB"/>
        </w:rPr>
        <w:t>n</w:t>
      </w:r>
      <w:r w:rsidR="60FAC82E" w:rsidRPr="14EC8EFA">
        <w:rPr>
          <w:lang w:val="en-GB"/>
        </w:rPr>
        <w:t xml:space="preserve"> overview over the situation</w:t>
      </w:r>
      <w:r w:rsidR="278AF73D" w:rsidRPr="14EC8EFA">
        <w:rPr>
          <w:lang w:val="en-GB"/>
        </w:rPr>
        <w:t xml:space="preserve">. </w:t>
      </w:r>
      <w:r w:rsidR="7EEACDC3" w:rsidRPr="14EC8EFA">
        <w:rPr>
          <w:lang w:val="en-GB"/>
        </w:rPr>
        <w:t>Contact tracing</w:t>
      </w:r>
      <w:r w:rsidR="00FE1A59" w:rsidRPr="14EC8EFA">
        <w:rPr>
          <w:lang w:val="en-GB"/>
        </w:rPr>
        <w:t xml:space="preserve"> had</w:t>
      </w:r>
      <w:r w:rsidR="2C67828B" w:rsidRPr="14EC8EFA">
        <w:rPr>
          <w:lang w:val="en-GB"/>
        </w:rPr>
        <w:t xml:space="preserve"> </w:t>
      </w:r>
      <w:r w:rsidR="5AD59B53" w:rsidRPr="14EC8EFA">
        <w:rPr>
          <w:lang w:val="en-GB"/>
        </w:rPr>
        <w:t>identified</w:t>
      </w:r>
      <w:r w:rsidR="2C67828B" w:rsidRPr="14EC8EFA">
        <w:rPr>
          <w:lang w:val="en-GB"/>
        </w:rPr>
        <w:t xml:space="preserve"> 41 </w:t>
      </w:r>
      <w:r w:rsidR="421507D2" w:rsidRPr="14EC8EFA">
        <w:rPr>
          <w:lang w:val="en-GB"/>
        </w:rPr>
        <w:t xml:space="preserve">close contacts </w:t>
      </w:r>
      <w:r w:rsidR="00591F3B" w:rsidRPr="14EC8EFA">
        <w:rPr>
          <w:lang w:val="en-GB"/>
        </w:rPr>
        <w:t>of index case 2</w:t>
      </w:r>
      <w:r w:rsidR="25EA2C4A" w:rsidRPr="14EC8EFA">
        <w:rPr>
          <w:lang w:val="en-GB"/>
        </w:rPr>
        <w:t xml:space="preserve"> </w:t>
      </w:r>
      <w:r w:rsidR="421507D2" w:rsidRPr="14EC8EFA">
        <w:rPr>
          <w:lang w:val="en-GB"/>
        </w:rPr>
        <w:t>who needed to go in</w:t>
      </w:r>
      <w:r w:rsidR="000F542F" w:rsidRPr="14EC8EFA">
        <w:rPr>
          <w:lang w:val="en-GB"/>
        </w:rPr>
        <w:t>to</w:t>
      </w:r>
      <w:r w:rsidR="421507D2" w:rsidRPr="14EC8EFA">
        <w:rPr>
          <w:lang w:val="en-GB"/>
        </w:rPr>
        <w:t xml:space="preserve"> </w:t>
      </w:r>
      <w:r w:rsidR="7580D9F0" w:rsidRPr="14EC8EFA">
        <w:rPr>
          <w:lang w:val="en-GB"/>
        </w:rPr>
        <w:t>quarantine</w:t>
      </w:r>
      <w:r w:rsidR="421507D2" w:rsidRPr="14EC8EFA">
        <w:rPr>
          <w:lang w:val="en-GB"/>
        </w:rPr>
        <w:t>.</w:t>
      </w:r>
      <w:r w:rsidR="72FCBDAB" w:rsidRPr="14EC8EFA">
        <w:rPr>
          <w:lang w:val="en-GB"/>
        </w:rPr>
        <w:t xml:space="preserve"> </w:t>
      </w:r>
    </w:p>
    <w:p w14:paraId="2EECD8A0" w14:textId="3DD9C103" w:rsidR="005C2BFA" w:rsidRDefault="0063503D" w:rsidP="00756A90">
      <w:pPr>
        <w:rPr>
          <w:lang w:val="en-GB"/>
        </w:rPr>
      </w:pPr>
      <w:r w:rsidRPr="14EC8EFA">
        <w:rPr>
          <w:lang w:val="en-GB"/>
        </w:rPr>
        <w:t xml:space="preserve">The </w:t>
      </w:r>
      <w:r w:rsidR="00B6069D" w:rsidRPr="14EC8EFA">
        <w:rPr>
          <w:lang w:val="en-GB"/>
        </w:rPr>
        <w:t>third</w:t>
      </w:r>
      <w:r w:rsidRPr="14EC8EFA">
        <w:rPr>
          <w:lang w:val="en-GB"/>
        </w:rPr>
        <w:t xml:space="preserve"> case (index case 3) initially tested negative for COVID-19</w:t>
      </w:r>
      <w:r w:rsidR="00AF06A4" w:rsidRPr="14EC8EFA">
        <w:rPr>
          <w:lang w:val="en-GB"/>
        </w:rPr>
        <w:t xml:space="preserve">, but </w:t>
      </w:r>
      <w:r w:rsidR="00FA16C8" w:rsidRPr="14EC8EFA">
        <w:rPr>
          <w:lang w:val="en-GB"/>
        </w:rPr>
        <w:t>a second test turned out positive.</w:t>
      </w:r>
      <w:r w:rsidR="00F87B32">
        <w:rPr>
          <w:lang w:val="en-GB"/>
        </w:rPr>
        <w:t xml:space="preserve"> </w:t>
      </w:r>
      <w:r w:rsidR="00D67EB7">
        <w:rPr>
          <w:lang w:val="en-GB"/>
        </w:rPr>
        <w:t>At that time</w:t>
      </w:r>
      <w:r w:rsidR="001B2980">
        <w:rPr>
          <w:lang w:val="en-GB"/>
        </w:rPr>
        <w:t>, the employer retested all coming from abroad 3 days</w:t>
      </w:r>
      <w:r w:rsidR="008A5615">
        <w:rPr>
          <w:lang w:val="en-GB"/>
        </w:rPr>
        <w:t xml:space="preserve"> after </w:t>
      </w:r>
      <w:r w:rsidR="00756A90">
        <w:rPr>
          <w:lang w:val="en-GB"/>
        </w:rPr>
        <w:t>crossing the border.</w:t>
      </w:r>
    </w:p>
    <w:p w14:paraId="4169F5C2" w14:textId="2C6586C4" w:rsidR="00756A90" w:rsidRDefault="00756A90" w:rsidP="00756A90">
      <w:pPr>
        <w:rPr>
          <w:lang w:val="en-GB"/>
        </w:rPr>
      </w:pPr>
    </w:p>
    <w:p w14:paraId="4DEFDE5A" w14:textId="549C2AC9" w:rsidR="0036044D" w:rsidRPr="0036044D" w:rsidRDefault="0036044D" w:rsidP="00756A90">
      <w:pPr>
        <w:rPr>
          <w:b/>
          <w:bCs/>
          <w:lang w:val="en-GB"/>
        </w:rPr>
      </w:pPr>
      <w:r w:rsidRPr="0036044D">
        <w:rPr>
          <w:b/>
          <w:bCs/>
          <w:lang w:val="en-GB"/>
        </w:rPr>
        <w:t>Questions:</w:t>
      </w:r>
    </w:p>
    <w:p w14:paraId="2AD2D09D" w14:textId="19E854E4" w:rsidR="00552BE0" w:rsidRPr="0036044D" w:rsidRDefault="00F425DE" w:rsidP="00404286">
      <w:pPr>
        <w:pStyle w:val="Listeavsnitt"/>
        <w:numPr>
          <w:ilvl w:val="0"/>
          <w:numId w:val="4"/>
        </w:numPr>
        <w:ind w:left="851" w:hanging="491"/>
        <w:rPr>
          <w:lang w:val="en-GB"/>
        </w:rPr>
      </w:pPr>
      <w:r w:rsidRPr="0036044D">
        <w:rPr>
          <w:lang w:val="en-GB"/>
        </w:rPr>
        <w:t xml:space="preserve">Should the municipal </w:t>
      </w:r>
      <w:r w:rsidR="7FF67373" w:rsidRPr="0036044D">
        <w:rPr>
          <w:lang w:val="en-GB"/>
        </w:rPr>
        <w:t>doctor</w:t>
      </w:r>
      <w:r w:rsidRPr="0036044D">
        <w:rPr>
          <w:lang w:val="en-GB"/>
        </w:rPr>
        <w:t xml:space="preserve"> be concerned about this situation? </w:t>
      </w:r>
      <w:r w:rsidR="00CC173E">
        <w:rPr>
          <w:lang w:val="en-GB"/>
        </w:rPr>
        <w:t>Justify your answer</w:t>
      </w:r>
      <w:r w:rsidR="00C110B4">
        <w:rPr>
          <w:lang w:val="en-GB"/>
        </w:rPr>
        <w:t>.</w:t>
      </w:r>
    </w:p>
    <w:p w14:paraId="5E00AA73" w14:textId="77777777" w:rsidR="005917B3" w:rsidRPr="0036044D" w:rsidRDefault="005917B3" w:rsidP="005917B3">
      <w:pPr>
        <w:rPr>
          <w:lang w:val="en-GB"/>
        </w:rPr>
      </w:pPr>
    </w:p>
    <w:p w14:paraId="0D75AD0C" w14:textId="77777777" w:rsidR="005917B3" w:rsidRPr="0036044D" w:rsidRDefault="005917B3" w:rsidP="005917B3">
      <w:pPr>
        <w:rPr>
          <w:lang w:val="en-GB"/>
        </w:rPr>
      </w:pPr>
    </w:p>
    <w:p w14:paraId="1D238780" w14:textId="77777777" w:rsidR="005917B3" w:rsidRPr="0036044D" w:rsidRDefault="005917B3" w:rsidP="005917B3">
      <w:pPr>
        <w:rPr>
          <w:lang w:val="en-GB"/>
        </w:rPr>
      </w:pPr>
    </w:p>
    <w:p w14:paraId="52EBD013" w14:textId="077CB669" w:rsidR="304F3E39" w:rsidRPr="0036044D" w:rsidRDefault="00F425DE" w:rsidP="00404286">
      <w:pPr>
        <w:pStyle w:val="Listeavsnitt"/>
        <w:numPr>
          <w:ilvl w:val="0"/>
          <w:numId w:val="4"/>
        </w:numPr>
        <w:ind w:left="851" w:hanging="491"/>
        <w:rPr>
          <w:lang w:val="en-GB"/>
        </w:rPr>
      </w:pPr>
      <w:r w:rsidRPr="0036044D">
        <w:rPr>
          <w:lang w:val="en-GB"/>
        </w:rPr>
        <w:t xml:space="preserve">Could the situation be of interest for the community and the media, </w:t>
      </w:r>
      <w:r w:rsidR="0B3ABE31" w:rsidRPr="0036044D">
        <w:rPr>
          <w:lang w:val="en-GB"/>
        </w:rPr>
        <w:t xml:space="preserve">and </w:t>
      </w:r>
      <w:r w:rsidRPr="0036044D">
        <w:rPr>
          <w:lang w:val="en-GB"/>
        </w:rPr>
        <w:t>how would you prepare for this?</w:t>
      </w:r>
    </w:p>
    <w:p w14:paraId="60C8F2EB" w14:textId="77777777" w:rsidR="00E53283" w:rsidRDefault="00E53283" w:rsidP="304F3E39">
      <w:pPr>
        <w:rPr>
          <w:lang w:val="en-GB"/>
        </w:rPr>
      </w:pPr>
    </w:p>
    <w:p w14:paraId="7404BFAC" w14:textId="77777777" w:rsidR="00D46DC3" w:rsidRDefault="00D46DC3" w:rsidP="304F3E39">
      <w:pPr>
        <w:rPr>
          <w:lang w:val="en-GB"/>
        </w:rPr>
      </w:pPr>
    </w:p>
    <w:p w14:paraId="50E2D357" w14:textId="77777777" w:rsidR="00D46DC3" w:rsidRDefault="00D46DC3" w:rsidP="304F3E39">
      <w:pPr>
        <w:rPr>
          <w:lang w:val="en-GB"/>
        </w:rPr>
      </w:pPr>
    </w:p>
    <w:p w14:paraId="3C7A3D40" w14:textId="2B00F748" w:rsidR="75CB9E23" w:rsidRPr="00D13F33" w:rsidRDefault="75CB9E23">
      <w:pPr>
        <w:rPr>
          <w:lang w:val="en-GB"/>
        </w:rPr>
      </w:pPr>
      <w:r w:rsidRPr="00D13F33">
        <w:rPr>
          <w:lang w:val="en-GB"/>
        </w:rPr>
        <w:br w:type="page"/>
      </w:r>
    </w:p>
    <w:p w14:paraId="6BEF7099" w14:textId="4DB607EB" w:rsidR="00907508" w:rsidRDefault="00F05DF5" w:rsidP="00BF3E8F">
      <w:pPr>
        <w:rPr>
          <w:lang w:val="en-GB"/>
        </w:rPr>
      </w:pPr>
      <w:r>
        <w:rPr>
          <w:lang w:val="en-GB"/>
        </w:rPr>
        <w:lastRenderedPageBreak/>
        <w:t xml:space="preserve">The municipal doctor considered the following facts. </w:t>
      </w:r>
    </w:p>
    <w:p w14:paraId="6C2A10FC" w14:textId="4091F873" w:rsidR="00410CC2" w:rsidRPr="00ED53F3" w:rsidRDefault="00410CC2" w:rsidP="00AE590E">
      <w:pPr>
        <w:pStyle w:val="Listeavsnitt"/>
        <w:numPr>
          <w:ilvl w:val="0"/>
          <w:numId w:val="44"/>
        </w:numPr>
        <w:spacing w:after="0"/>
        <w:rPr>
          <w:lang w:val="en-GB"/>
        </w:rPr>
      </w:pPr>
      <w:r w:rsidRPr="00AE590E">
        <w:rPr>
          <w:b/>
          <w:bCs/>
          <w:lang w:val="en-GB"/>
        </w:rPr>
        <w:t>Pathogen:</w:t>
      </w:r>
      <w:r w:rsidRPr="00ED53F3">
        <w:rPr>
          <w:lang w:val="en-GB"/>
        </w:rPr>
        <w:t xml:space="preserve"> </w:t>
      </w:r>
      <w:r w:rsidR="005F5F21" w:rsidRPr="00ED53F3">
        <w:rPr>
          <w:lang w:val="en-GB"/>
        </w:rPr>
        <w:t>SARS-CoV-2</w:t>
      </w:r>
      <w:r w:rsidRPr="009B683F">
        <w:rPr>
          <w:lang w:val="en-GB"/>
        </w:rPr>
        <w:t xml:space="preserve"> </w:t>
      </w:r>
      <w:r w:rsidR="005F5F21" w:rsidRPr="009B683F">
        <w:rPr>
          <w:lang w:val="en-GB"/>
        </w:rPr>
        <w:t>virus which causes COVID-19</w:t>
      </w:r>
      <w:r w:rsidR="00C110B4">
        <w:rPr>
          <w:lang w:val="en-GB"/>
        </w:rPr>
        <w:t xml:space="preserve"> disease.</w:t>
      </w:r>
      <w:r w:rsidR="005F5F21" w:rsidRPr="009B683F">
        <w:rPr>
          <w:lang w:val="en-GB"/>
        </w:rPr>
        <w:t xml:space="preserve"> </w:t>
      </w:r>
      <w:r w:rsidR="00C110B4">
        <w:rPr>
          <w:lang w:val="en-GB"/>
        </w:rPr>
        <w:t xml:space="preserve">It </w:t>
      </w:r>
      <w:r w:rsidR="005F5F21" w:rsidRPr="009B683F">
        <w:rPr>
          <w:lang w:val="en-GB"/>
        </w:rPr>
        <w:t xml:space="preserve">is a novel coronavirus that began to circulate among </w:t>
      </w:r>
      <w:r w:rsidR="005F5F21" w:rsidRPr="00DB788B">
        <w:rPr>
          <w:lang w:val="en-GB"/>
        </w:rPr>
        <w:t xml:space="preserve">humans </w:t>
      </w:r>
      <w:r w:rsidR="005F5F21" w:rsidRPr="00837164">
        <w:rPr>
          <w:lang w:val="en-GB"/>
        </w:rPr>
        <w:t>in late 2019.</w:t>
      </w:r>
      <w:r w:rsidR="005F5F21" w:rsidRPr="00ED53F3">
        <w:rPr>
          <w:lang w:val="en-GB"/>
        </w:rPr>
        <w:t xml:space="preserve"> </w:t>
      </w:r>
      <w:r w:rsidR="00ED53F3" w:rsidRPr="00ED53F3">
        <w:rPr>
          <w:lang w:val="en-GB"/>
        </w:rPr>
        <w:t xml:space="preserve">The fact that SARS-CoV-2 is a novel pathogen means that the virus has been able to spread easily in fully susceptible populations. </w:t>
      </w:r>
    </w:p>
    <w:p w14:paraId="72540C17" w14:textId="3B4F077C" w:rsidR="00410CC2" w:rsidRPr="00ED53F3" w:rsidRDefault="00410CC2" w:rsidP="00AE590E">
      <w:pPr>
        <w:pStyle w:val="Listeavsnitt"/>
        <w:numPr>
          <w:ilvl w:val="0"/>
          <w:numId w:val="44"/>
        </w:numPr>
        <w:spacing w:after="0"/>
        <w:rPr>
          <w:lang w:val="en-GB"/>
        </w:rPr>
      </w:pPr>
      <w:r w:rsidRPr="00AE590E">
        <w:rPr>
          <w:b/>
          <w:bCs/>
          <w:lang w:val="en-GB"/>
        </w:rPr>
        <w:t>Transmission:</w:t>
      </w:r>
      <w:r w:rsidRPr="00ED53F3">
        <w:rPr>
          <w:lang w:val="en-GB"/>
        </w:rPr>
        <w:t xml:space="preserve"> </w:t>
      </w:r>
      <w:r w:rsidR="005F5F21" w:rsidRPr="00ED53F3">
        <w:rPr>
          <w:lang w:val="en-GB"/>
        </w:rPr>
        <w:t xml:space="preserve">The </w:t>
      </w:r>
      <w:r w:rsidR="005F5F21" w:rsidRPr="009B683F">
        <w:rPr>
          <w:lang w:val="en-GB"/>
        </w:rPr>
        <w:t xml:space="preserve">virus spreads from person to person via small respiratory droplets which are </w:t>
      </w:r>
      <w:r w:rsidR="005F5F21" w:rsidRPr="00DB788B">
        <w:rPr>
          <w:lang w:val="en-GB"/>
        </w:rPr>
        <w:t>spread when an infected person sneezes</w:t>
      </w:r>
      <w:r w:rsidR="005F5F21" w:rsidRPr="00837164">
        <w:rPr>
          <w:lang w:val="en-GB"/>
        </w:rPr>
        <w:t xml:space="preserve">, coughs or </w:t>
      </w:r>
      <w:r w:rsidR="005F5F21" w:rsidRPr="00ED53F3">
        <w:rPr>
          <w:lang w:val="en-GB"/>
        </w:rPr>
        <w:t>interacts in close proximity with others. These droplets can be inhaled or end up in the respiratory tract through the hands if a person touches surfaces contaminated with the virus</w:t>
      </w:r>
      <w:r w:rsidR="00C110B4">
        <w:rPr>
          <w:lang w:val="en-GB"/>
        </w:rPr>
        <w:t>, or by handshake with an infected person</w:t>
      </w:r>
      <w:r w:rsidR="005F5F21" w:rsidRPr="00ED53F3">
        <w:rPr>
          <w:lang w:val="en-GB"/>
        </w:rPr>
        <w:t xml:space="preserve">. </w:t>
      </w:r>
    </w:p>
    <w:p w14:paraId="57CF10A0" w14:textId="78BEF4FE" w:rsidR="006F50BA" w:rsidRPr="006F50BA" w:rsidRDefault="003C67AE" w:rsidP="006F50BA">
      <w:pPr>
        <w:pStyle w:val="Listeavsnitt"/>
        <w:numPr>
          <w:ilvl w:val="0"/>
          <w:numId w:val="44"/>
        </w:numPr>
        <w:rPr>
          <w:lang w:val="en-US"/>
        </w:rPr>
      </w:pPr>
      <w:r w:rsidRPr="006F50BA">
        <w:rPr>
          <w:b/>
          <w:bCs/>
          <w:lang w:val="en-GB"/>
        </w:rPr>
        <w:t xml:space="preserve">Infectiousness: </w:t>
      </w:r>
      <w:r w:rsidR="005F5F21" w:rsidRPr="006F50BA">
        <w:rPr>
          <w:lang w:val="en-GB"/>
        </w:rPr>
        <w:t>It has been estimated that one contagious person can infect an average of 2-</w:t>
      </w:r>
      <w:r w:rsidR="004E2324">
        <w:rPr>
          <w:lang w:val="en-GB"/>
        </w:rPr>
        <w:t>3</w:t>
      </w:r>
      <w:r w:rsidR="005F5F21" w:rsidRPr="006F50BA">
        <w:rPr>
          <w:lang w:val="en-GB"/>
        </w:rPr>
        <w:t xml:space="preserve"> other people if no control measures are in place. </w:t>
      </w:r>
      <w:r w:rsidR="00ED53F3" w:rsidRPr="006F50BA">
        <w:rPr>
          <w:lang w:val="en-GB"/>
        </w:rPr>
        <w:t xml:space="preserve">Some people, especially children and young adults, can be infected without any symptoms. The infectious period may begin up to 2 days before symptom onset, however, people are most infectious </w:t>
      </w:r>
      <w:r w:rsidR="001E7439">
        <w:rPr>
          <w:lang w:val="en-GB"/>
        </w:rPr>
        <w:t>were the first symptoms develop</w:t>
      </w:r>
      <w:r w:rsidR="00ED53F3" w:rsidRPr="006F50BA">
        <w:rPr>
          <w:lang w:val="en-GB"/>
        </w:rPr>
        <w:t xml:space="preserve">. The infectious period is estimated to last for 8-10 days in moderate cases requiring hospitalization, and up to an average of 2 weeks in severe cases. </w:t>
      </w:r>
      <w:r w:rsidR="001E7439" w:rsidRPr="006F50BA">
        <w:rPr>
          <w:lang w:val="en-GB"/>
        </w:rPr>
        <w:t xml:space="preserve">The time between infection and symptom onset is usually 5-6 days but can vary from 0-14 days. </w:t>
      </w:r>
      <w:r w:rsidR="006F50BA" w:rsidRPr="006F50BA">
        <w:rPr>
          <w:lang w:val="en-US"/>
        </w:rPr>
        <w:t>For some people, some symptoms may linger or recur for weeks or months following initial recovery. This can also happen in people with mild disease. People are not infectious to others during this time.</w:t>
      </w:r>
    </w:p>
    <w:p w14:paraId="7EF56455" w14:textId="4894BA27" w:rsidR="009B683F" w:rsidRPr="0057092F" w:rsidRDefault="00ED53F3" w:rsidP="00C27C03">
      <w:pPr>
        <w:pStyle w:val="Listeavsnitt"/>
        <w:numPr>
          <w:ilvl w:val="0"/>
          <w:numId w:val="44"/>
        </w:numPr>
        <w:spacing w:after="0"/>
        <w:rPr>
          <w:lang w:val="en-GB"/>
        </w:rPr>
      </w:pPr>
      <w:r w:rsidRPr="00837164">
        <w:rPr>
          <w:lang w:val="en-GB"/>
        </w:rPr>
        <w:t>The rather long infectious</w:t>
      </w:r>
      <w:r w:rsidRPr="00ED53F3">
        <w:rPr>
          <w:lang w:val="en-GB"/>
        </w:rPr>
        <w:t xml:space="preserve"> period and the fact that an infected person can transmit the disease to others before symptom onset means that the disease can spread rapidly from one single infected person if control measures are not implemented early on.</w:t>
      </w:r>
      <w:r w:rsidR="00C27C03">
        <w:rPr>
          <w:lang w:val="en-GB"/>
        </w:rPr>
        <w:t xml:space="preserve"> </w:t>
      </w:r>
    </w:p>
    <w:p w14:paraId="6285936A" w14:textId="4AF5638E" w:rsidR="005F5F21" w:rsidRPr="00C27C03" w:rsidRDefault="00DF49D6" w:rsidP="00AE590E">
      <w:pPr>
        <w:pStyle w:val="Listeavsnitt"/>
        <w:numPr>
          <w:ilvl w:val="0"/>
          <w:numId w:val="44"/>
        </w:numPr>
        <w:spacing w:after="0"/>
        <w:rPr>
          <w:lang w:val="en-GB"/>
        </w:rPr>
      </w:pPr>
      <w:r w:rsidRPr="00AE590E">
        <w:rPr>
          <w:b/>
          <w:bCs/>
          <w:lang w:val="en-GB"/>
        </w:rPr>
        <w:t>S</w:t>
      </w:r>
      <w:r w:rsidRPr="00ED53F3">
        <w:rPr>
          <w:b/>
          <w:bCs/>
          <w:lang w:val="en-GB"/>
        </w:rPr>
        <w:t>everity</w:t>
      </w:r>
      <w:r w:rsidRPr="00AE590E">
        <w:rPr>
          <w:b/>
          <w:bCs/>
          <w:lang w:val="en-GB"/>
        </w:rPr>
        <w:t>:</w:t>
      </w:r>
      <w:r w:rsidRPr="00ED53F3">
        <w:rPr>
          <w:lang w:val="en-GB"/>
        </w:rPr>
        <w:t xml:space="preserve"> </w:t>
      </w:r>
      <w:r w:rsidR="005F5F21" w:rsidRPr="00ED53F3">
        <w:rPr>
          <w:lang w:val="en-GB"/>
        </w:rPr>
        <w:t xml:space="preserve">Most </w:t>
      </w:r>
      <w:r w:rsidR="005F5F21" w:rsidRPr="009B683F">
        <w:rPr>
          <w:lang w:val="en-GB"/>
        </w:rPr>
        <w:t>people</w:t>
      </w:r>
      <w:r w:rsidR="00E57992">
        <w:rPr>
          <w:lang w:val="en-GB"/>
        </w:rPr>
        <w:t xml:space="preserve"> (70-80%)</w:t>
      </w:r>
      <w:r w:rsidR="005F5F21" w:rsidRPr="009B683F">
        <w:rPr>
          <w:lang w:val="en-GB"/>
        </w:rPr>
        <w:t xml:space="preserve"> experience a mild respiratory infection, but some require hospitalization, </w:t>
      </w:r>
      <w:r w:rsidR="005F5F21" w:rsidRPr="00C27C03">
        <w:rPr>
          <w:lang w:val="en-GB"/>
        </w:rPr>
        <w:t xml:space="preserve">even intensive care. A small proportion of cases die. </w:t>
      </w:r>
    </w:p>
    <w:p w14:paraId="09DF4321" w14:textId="3913B653" w:rsidR="00D919AF" w:rsidRDefault="00B65885" w:rsidP="00B65885">
      <w:pPr>
        <w:spacing w:before="240"/>
        <w:rPr>
          <w:lang w:val="en-GB"/>
        </w:rPr>
      </w:pPr>
      <w:r>
        <w:rPr>
          <w:lang w:val="en-GB"/>
        </w:rPr>
        <w:t>With the consideration of the above, s</w:t>
      </w:r>
      <w:r w:rsidR="00842A4F">
        <w:rPr>
          <w:lang w:val="en-GB"/>
        </w:rPr>
        <w:t>ince July</w:t>
      </w:r>
      <w:r w:rsidR="00CD324C">
        <w:rPr>
          <w:lang w:val="en-GB"/>
        </w:rPr>
        <w:t xml:space="preserve"> 2020</w:t>
      </w:r>
      <w:r w:rsidR="00707170">
        <w:rPr>
          <w:lang w:val="en-GB"/>
        </w:rPr>
        <w:t>, the Norwegian Directorate of Health has recommended municipalities to follow the “TISK” strategy.</w:t>
      </w:r>
      <w:r w:rsidR="004A3B67">
        <w:rPr>
          <w:rStyle w:val="Sluttnotereferanse"/>
          <w:lang w:val="en-GB"/>
        </w:rPr>
        <w:endnoteReference w:id="2"/>
      </w:r>
      <w:r w:rsidR="00707170">
        <w:rPr>
          <w:lang w:val="en-GB"/>
        </w:rPr>
        <w:t xml:space="preserve"> The strategy consists of testing </w:t>
      </w:r>
      <w:r w:rsidR="63B25B82" w:rsidRPr="4C58DF1E">
        <w:rPr>
          <w:lang w:val="en-GB"/>
        </w:rPr>
        <w:t>(“T”)</w:t>
      </w:r>
      <w:r w:rsidR="63B25B82">
        <w:rPr>
          <w:lang w:val="en-GB"/>
        </w:rPr>
        <w:t xml:space="preserve"> </w:t>
      </w:r>
      <w:r w:rsidR="00707170">
        <w:rPr>
          <w:lang w:val="en-GB"/>
        </w:rPr>
        <w:t>all persons suspected to be infected with SARS-CoV-2</w:t>
      </w:r>
      <w:r w:rsidR="00695D8A">
        <w:rPr>
          <w:lang w:val="en-GB"/>
        </w:rPr>
        <w:t xml:space="preserve"> </w:t>
      </w:r>
      <w:r w:rsidR="354917D1">
        <w:rPr>
          <w:lang w:val="en-GB"/>
        </w:rPr>
        <w:t>,</w:t>
      </w:r>
      <w:r w:rsidR="00707170">
        <w:rPr>
          <w:lang w:val="en-GB"/>
        </w:rPr>
        <w:t xml:space="preserve"> isolating </w:t>
      </w:r>
      <w:r w:rsidR="512856FF" w:rsidRPr="4C58DF1E">
        <w:rPr>
          <w:lang w:val="en-GB"/>
        </w:rPr>
        <w:t>(“I”)</w:t>
      </w:r>
      <w:r w:rsidR="512856FF">
        <w:rPr>
          <w:lang w:val="en-GB"/>
        </w:rPr>
        <w:t xml:space="preserve"> </w:t>
      </w:r>
      <w:r w:rsidR="00707170">
        <w:rPr>
          <w:lang w:val="en-GB"/>
        </w:rPr>
        <w:t>confirmed cases</w:t>
      </w:r>
      <w:r w:rsidR="00021645">
        <w:rPr>
          <w:lang w:val="en-GB"/>
        </w:rPr>
        <w:t xml:space="preserve"> </w:t>
      </w:r>
      <w:r w:rsidR="354917D1">
        <w:rPr>
          <w:lang w:val="en-GB"/>
        </w:rPr>
        <w:t>,</w:t>
      </w:r>
      <w:r w:rsidR="00707170">
        <w:rPr>
          <w:lang w:val="en-GB"/>
        </w:rPr>
        <w:t xml:space="preserve"> tracing </w:t>
      </w:r>
      <w:r w:rsidR="658E5B84" w:rsidRPr="4C58DF1E">
        <w:rPr>
          <w:lang w:val="en-GB"/>
        </w:rPr>
        <w:t>(“S”)</w:t>
      </w:r>
      <w:r w:rsidR="658E5B84">
        <w:rPr>
          <w:lang w:val="en-GB"/>
        </w:rPr>
        <w:t xml:space="preserve"> </w:t>
      </w:r>
      <w:r w:rsidR="00707170">
        <w:rPr>
          <w:lang w:val="en-GB"/>
        </w:rPr>
        <w:t>close contacts of confirmed cases and placing them in quarantine</w:t>
      </w:r>
      <w:r w:rsidR="00021645">
        <w:rPr>
          <w:lang w:val="en-GB"/>
        </w:rPr>
        <w:t xml:space="preserve"> (“K”)</w:t>
      </w:r>
      <w:r w:rsidR="00707170">
        <w:rPr>
          <w:lang w:val="en-GB"/>
        </w:rPr>
        <w:t>.</w:t>
      </w:r>
    </w:p>
    <w:p w14:paraId="551EF1AC" w14:textId="6BF72A09" w:rsidR="00D919AF" w:rsidRPr="000557AE" w:rsidRDefault="00D919AF" w:rsidP="00D919AF">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rPr>
          <w:rFonts w:eastAsia="Times New Roman"/>
          <w:sz w:val="20"/>
          <w:szCs w:val="20"/>
          <w:lang w:val="en-GB" w:eastAsia="nb-NO"/>
        </w:rPr>
      </w:pPr>
      <w:r w:rsidRPr="2039AA28">
        <w:rPr>
          <w:rFonts w:eastAsia="Times New Roman"/>
          <w:sz w:val="20"/>
          <w:szCs w:val="20"/>
          <w:lang w:val="en-GB" w:eastAsia="nb-NO"/>
        </w:rPr>
        <w:t xml:space="preserve">Note: In an epidemiological investigation of the outbreak, the first step is to “confirm the outbreak”, i.e. find evidence that the disease risk in </w:t>
      </w:r>
      <w:r w:rsidR="6D8BCD16" w:rsidRPr="2039AA28">
        <w:rPr>
          <w:rFonts w:eastAsia="Times New Roman"/>
          <w:sz w:val="20"/>
          <w:szCs w:val="20"/>
          <w:lang w:val="en-GB" w:eastAsia="nb-NO"/>
        </w:rPr>
        <w:t>a</w:t>
      </w:r>
      <w:r w:rsidR="361D38C5" w:rsidRPr="2039AA28">
        <w:rPr>
          <w:rFonts w:eastAsia="Times New Roman"/>
          <w:sz w:val="20"/>
          <w:szCs w:val="20"/>
          <w:lang w:val="en-GB" w:eastAsia="nb-NO"/>
        </w:rPr>
        <w:t>ny</w:t>
      </w:r>
      <w:r w:rsidRPr="2039AA28">
        <w:rPr>
          <w:rFonts w:eastAsia="Times New Roman"/>
          <w:sz w:val="20"/>
          <w:szCs w:val="20"/>
          <w:lang w:val="en-GB" w:eastAsia="nb-NO"/>
        </w:rPr>
        <w:t xml:space="preserve"> given time and place, exceeds the expected </w:t>
      </w:r>
      <w:r w:rsidR="75A574B0" w:rsidRPr="2039AA28">
        <w:rPr>
          <w:rFonts w:eastAsia="Times New Roman"/>
          <w:sz w:val="20"/>
          <w:szCs w:val="20"/>
          <w:lang w:val="en-GB" w:eastAsia="nb-NO"/>
        </w:rPr>
        <w:t xml:space="preserve">(acceptable) </w:t>
      </w:r>
      <w:r w:rsidR="6D8BCD16" w:rsidRPr="2039AA28">
        <w:rPr>
          <w:rFonts w:eastAsia="Times New Roman"/>
          <w:sz w:val="20"/>
          <w:szCs w:val="20"/>
          <w:lang w:val="en-GB" w:eastAsia="nb-NO"/>
        </w:rPr>
        <w:t>level.</w:t>
      </w:r>
      <w:r w:rsidRPr="2039AA28">
        <w:rPr>
          <w:rFonts w:eastAsia="Times New Roman"/>
          <w:sz w:val="20"/>
          <w:szCs w:val="20"/>
          <w:lang w:val="en-GB" w:eastAsia="nb-NO"/>
        </w:rPr>
        <w:t xml:space="preserve"> This decision, which is equivalent to setting an alarm, also means that starting from now, resources will be prioritized to contain the outbreak.</w:t>
      </w:r>
    </w:p>
    <w:p w14:paraId="75FDB74C" w14:textId="7A3B5CF8" w:rsidR="009F7850" w:rsidRDefault="00EB7978" w:rsidP="00BF429C">
      <w:pPr>
        <w:spacing w:before="240"/>
        <w:rPr>
          <w:lang w:val="en-GB"/>
        </w:rPr>
      </w:pPr>
      <w:r w:rsidRPr="264485C3">
        <w:rPr>
          <w:lang w:val="en-GB"/>
        </w:rPr>
        <w:t xml:space="preserve">The </w:t>
      </w:r>
      <w:r w:rsidR="004D4CDE" w:rsidRPr="2039AA28">
        <w:rPr>
          <w:lang w:val="en-GB"/>
        </w:rPr>
        <w:t>municipality</w:t>
      </w:r>
      <w:r w:rsidRPr="264485C3">
        <w:rPr>
          <w:lang w:val="en-GB"/>
        </w:rPr>
        <w:t xml:space="preserve"> </w:t>
      </w:r>
      <w:r w:rsidR="00CD2D31">
        <w:rPr>
          <w:lang w:val="en-GB"/>
        </w:rPr>
        <w:t>is</w:t>
      </w:r>
      <w:r w:rsidRPr="264485C3">
        <w:rPr>
          <w:lang w:val="en-GB"/>
        </w:rPr>
        <w:t xml:space="preserve"> concerned about the situation and declare</w:t>
      </w:r>
      <w:r w:rsidR="00CD2D31">
        <w:rPr>
          <w:lang w:val="en-GB"/>
        </w:rPr>
        <w:t>s</w:t>
      </w:r>
      <w:r w:rsidRPr="264485C3">
        <w:rPr>
          <w:lang w:val="en-GB"/>
        </w:rPr>
        <w:t xml:space="preserve"> an outbreak based on the national definition of at least two linked cases</w:t>
      </w:r>
      <w:r w:rsidR="00A11940" w:rsidRPr="264485C3">
        <w:rPr>
          <w:lang w:val="en-GB"/>
        </w:rPr>
        <w:t>.</w:t>
      </w:r>
      <w:r w:rsidRPr="264485C3">
        <w:rPr>
          <w:lang w:val="en-GB"/>
        </w:rPr>
        <w:t xml:space="preserve"> </w:t>
      </w:r>
      <w:r w:rsidR="00873BC0" w:rsidRPr="264485C3">
        <w:rPr>
          <w:lang w:val="en-GB"/>
        </w:rPr>
        <w:t>U</w:t>
      </w:r>
      <w:r w:rsidR="00AF0F5F" w:rsidRPr="264485C3">
        <w:rPr>
          <w:lang w:val="en-GB"/>
        </w:rPr>
        <w:t xml:space="preserve">ntil the alert on </w:t>
      </w:r>
      <w:r w:rsidR="007441A8">
        <w:rPr>
          <w:lang w:val="en-GB"/>
        </w:rPr>
        <w:t>1</w:t>
      </w:r>
      <w:r w:rsidR="009235F4" w:rsidRPr="264485C3">
        <w:rPr>
          <w:lang w:val="en-GB"/>
        </w:rPr>
        <w:t xml:space="preserve">9 </w:t>
      </w:r>
      <w:r w:rsidR="007441A8">
        <w:rPr>
          <w:lang w:val="en-GB"/>
        </w:rPr>
        <w:t>August</w:t>
      </w:r>
      <w:r w:rsidR="009235F4" w:rsidRPr="264485C3">
        <w:rPr>
          <w:lang w:val="en-GB"/>
        </w:rPr>
        <w:t xml:space="preserve">, </w:t>
      </w:r>
      <w:r w:rsidR="00120E4E" w:rsidRPr="264485C3">
        <w:rPr>
          <w:lang w:val="en-GB"/>
        </w:rPr>
        <w:t>few</w:t>
      </w:r>
      <w:r w:rsidR="005E4582" w:rsidRPr="264485C3">
        <w:rPr>
          <w:lang w:val="en-GB"/>
        </w:rPr>
        <w:t xml:space="preserve"> C</w:t>
      </w:r>
      <w:r w:rsidR="00B45063" w:rsidRPr="264485C3">
        <w:rPr>
          <w:lang w:val="en-GB"/>
        </w:rPr>
        <w:t>OVID</w:t>
      </w:r>
      <w:r w:rsidR="005E4582" w:rsidRPr="264485C3">
        <w:rPr>
          <w:lang w:val="en-GB"/>
        </w:rPr>
        <w:t xml:space="preserve">-19 cases </w:t>
      </w:r>
      <w:r w:rsidR="00B05CAB" w:rsidRPr="264485C3">
        <w:rPr>
          <w:lang w:val="en-GB"/>
        </w:rPr>
        <w:t xml:space="preserve">had been </w:t>
      </w:r>
      <w:r w:rsidR="009235F4" w:rsidRPr="264485C3">
        <w:rPr>
          <w:lang w:val="en-GB"/>
        </w:rPr>
        <w:t>reported</w:t>
      </w:r>
      <w:r w:rsidR="00306911" w:rsidRPr="264485C3">
        <w:rPr>
          <w:lang w:val="en-GB"/>
        </w:rPr>
        <w:t xml:space="preserve"> in the municipality</w:t>
      </w:r>
      <w:r w:rsidR="00873BC0" w:rsidRPr="264485C3">
        <w:rPr>
          <w:lang w:val="en-GB"/>
        </w:rPr>
        <w:t xml:space="preserve">. </w:t>
      </w:r>
      <w:r w:rsidR="00437782" w:rsidRPr="264485C3">
        <w:rPr>
          <w:lang w:val="en-GB"/>
        </w:rPr>
        <w:t>T</w:t>
      </w:r>
      <w:r w:rsidR="00FF7B94" w:rsidRPr="264485C3">
        <w:rPr>
          <w:lang w:val="en-GB"/>
        </w:rPr>
        <w:t>he municipal doctor</w:t>
      </w:r>
      <w:r w:rsidR="00102432" w:rsidRPr="264485C3">
        <w:rPr>
          <w:lang w:val="en-GB"/>
        </w:rPr>
        <w:t xml:space="preserve"> </w:t>
      </w:r>
      <w:r w:rsidR="007441A8">
        <w:rPr>
          <w:lang w:val="en-GB"/>
        </w:rPr>
        <w:t>i</w:t>
      </w:r>
      <w:r w:rsidR="002F4186">
        <w:rPr>
          <w:lang w:val="en-GB"/>
        </w:rPr>
        <w:t>s concerned</w:t>
      </w:r>
      <w:r w:rsidR="00306911" w:rsidRPr="264485C3">
        <w:rPr>
          <w:lang w:val="en-GB"/>
        </w:rPr>
        <w:t xml:space="preserve"> </w:t>
      </w:r>
      <w:r w:rsidR="00A166A2" w:rsidRPr="264485C3">
        <w:rPr>
          <w:lang w:val="en-GB"/>
        </w:rPr>
        <w:t xml:space="preserve">that COVID-19 </w:t>
      </w:r>
      <w:r w:rsidR="00952A83" w:rsidRPr="264485C3">
        <w:rPr>
          <w:lang w:val="en-GB"/>
        </w:rPr>
        <w:t>disease</w:t>
      </w:r>
      <w:r w:rsidR="005E4582" w:rsidRPr="264485C3">
        <w:rPr>
          <w:lang w:val="en-GB"/>
        </w:rPr>
        <w:t xml:space="preserve"> awareness </w:t>
      </w:r>
      <w:r w:rsidR="007441A8">
        <w:rPr>
          <w:lang w:val="en-GB"/>
        </w:rPr>
        <w:t>i</w:t>
      </w:r>
      <w:r w:rsidR="006F235B" w:rsidRPr="264485C3">
        <w:rPr>
          <w:lang w:val="en-GB"/>
        </w:rPr>
        <w:t>s</w:t>
      </w:r>
      <w:r w:rsidR="007F0957" w:rsidRPr="264485C3">
        <w:rPr>
          <w:lang w:val="en-GB"/>
        </w:rPr>
        <w:t xml:space="preserve"> low</w:t>
      </w:r>
      <w:r w:rsidR="00184547" w:rsidRPr="264485C3">
        <w:rPr>
          <w:lang w:val="en-GB"/>
        </w:rPr>
        <w:t xml:space="preserve"> among </w:t>
      </w:r>
      <w:r w:rsidR="007441A8">
        <w:rPr>
          <w:lang w:val="en-GB"/>
        </w:rPr>
        <w:t>residents and</w:t>
      </w:r>
      <w:r w:rsidR="00361B97" w:rsidRPr="264485C3">
        <w:rPr>
          <w:lang w:val="en-GB"/>
        </w:rPr>
        <w:t xml:space="preserve"> </w:t>
      </w:r>
      <w:r w:rsidR="00FD5B22" w:rsidRPr="264485C3">
        <w:rPr>
          <w:lang w:val="en-GB"/>
        </w:rPr>
        <w:t>foreign temporary</w:t>
      </w:r>
      <w:r w:rsidR="000F2A56" w:rsidRPr="264485C3">
        <w:rPr>
          <w:lang w:val="en-GB"/>
        </w:rPr>
        <w:t xml:space="preserve"> workers</w:t>
      </w:r>
      <w:r w:rsidR="009E2ABB" w:rsidRPr="264485C3">
        <w:rPr>
          <w:lang w:val="en-GB"/>
        </w:rPr>
        <w:t>. Therefore</w:t>
      </w:r>
      <w:r w:rsidR="613888BC" w:rsidRPr="264485C3">
        <w:rPr>
          <w:lang w:val="en-GB"/>
        </w:rPr>
        <w:t>,</w:t>
      </w:r>
      <w:r w:rsidR="009E2ABB" w:rsidRPr="264485C3">
        <w:rPr>
          <w:lang w:val="en-GB"/>
        </w:rPr>
        <w:t xml:space="preserve"> the municipal </w:t>
      </w:r>
      <w:r w:rsidR="003628D2">
        <w:rPr>
          <w:lang w:val="en-GB"/>
        </w:rPr>
        <w:t>director</w:t>
      </w:r>
      <w:r w:rsidR="009E2ABB" w:rsidRPr="264485C3">
        <w:rPr>
          <w:lang w:val="en-GB"/>
        </w:rPr>
        <w:t xml:space="preserve"> </w:t>
      </w:r>
      <w:r w:rsidR="00BA66EB" w:rsidRPr="264485C3">
        <w:rPr>
          <w:lang w:val="en-GB"/>
        </w:rPr>
        <w:t>initiate</w:t>
      </w:r>
      <w:r w:rsidR="007441A8">
        <w:rPr>
          <w:lang w:val="en-GB"/>
        </w:rPr>
        <w:t>s</w:t>
      </w:r>
      <w:r w:rsidR="00BA66EB" w:rsidRPr="264485C3">
        <w:rPr>
          <w:lang w:val="en-GB"/>
        </w:rPr>
        <w:t xml:space="preserve"> </w:t>
      </w:r>
      <w:r w:rsidR="00FD28BA" w:rsidRPr="264485C3">
        <w:rPr>
          <w:lang w:val="en-GB"/>
        </w:rPr>
        <w:t>mass</w:t>
      </w:r>
      <w:r w:rsidR="008467E2">
        <w:rPr>
          <w:lang w:val="en-GB"/>
        </w:rPr>
        <w:t xml:space="preserve"> </w:t>
      </w:r>
      <w:r w:rsidR="00FD28BA" w:rsidRPr="264485C3">
        <w:rPr>
          <w:lang w:val="en-GB"/>
        </w:rPr>
        <w:t>screening of municipality inhabitants</w:t>
      </w:r>
      <w:r w:rsidR="00CB56A2">
        <w:rPr>
          <w:lang w:val="en-GB"/>
        </w:rPr>
        <w:t xml:space="preserve"> for the early detection of further transmission at this point of the outbreak</w:t>
      </w:r>
      <w:r w:rsidR="6188A01D" w:rsidRPr="264485C3">
        <w:rPr>
          <w:lang w:val="en-GB"/>
        </w:rPr>
        <w:t>.</w:t>
      </w:r>
      <w:r w:rsidR="5E35300E" w:rsidRPr="264485C3">
        <w:rPr>
          <w:lang w:val="en-GB"/>
        </w:rPr>
        <w:t xml:space="preserve"> </w:t>
      </w:r>
      <w:r w:rsidR="7E5BE05F" w:rsidRPr="264485C3">
        <w:rPr>
          <w:lang w:val="en-GB"/>
        </w:rPr>
        <w:t>I</w:t>
      </w:r>
      <w:r w:rsidR="333784F8" w:rsidRPr="264485C3">
        <w:rPr>
          <w:lang w:val="en-GB"/>
        </w:rPr>
        <w:t>ndependently</w:t>
      </w:r>
      <w:r w:rsidR="000B4608">
        <w:rPr>
          <w:lang w:val="en-GB"/>
        </w:rPr>
        <w:t>,</w:t>
      </w:r>
      <w:r w:rsidR="333784F8" w:rsidRPr="264485C3">
        <w:rPr>
          <w:lang w:val="en-GB"/>
        </w:rPr>
        <w:t xml:space="preserve"> </w:t>
      </w:r>
      <w:r w:rsidR="5E35300E" w:rsidRPr="264485C3">
        <w:rPr>
          <w:lang w:val="en-GB"/>
        </w:rPr>
        <w:t xml:space="preserve">the </w:t>
      </w:r>
      <w:r w:rsidR="79397FB7" w:rsidRPr="264485C3">
        <w:rPr>
          <w:lang w:val="en-GB"/>
        </w:rPr>
        <w:t>employer</w:t>
      </w:r>
      <w:r w:rsidR="082DFB3F" w:rsidRPr="264485C3">
        <w:rPr>
          <w:lang w:val="en-GB"/>
        </w:rPr>
        <w:t xml:space="preserve"> start</w:t>
      </w:r>
      <w:r w:rsidR="007441A8">
        <w:rPr>
          <w:lang w:val="en-GB"/>
        </w:rPr>
        <w:t>s</w:t>
      </w:r>
      <w:r w:rsidR="082DFB3F" w:rsidRPr="264485C3">
        <w:rPr>
          <w:lang w:val="en-GB"/>
        </w:rPr>
        <w:t xml:space="preserve"> mass-screening</w:t>
      </w:r>
      <w:r w:rsidR="007208C5">
        <w:rPr>
          <w:lang w:val="en-GB"/>
        </w:rPr>
        <w:t xml:space="preserve"> for COVID-19</w:t>
      </w:r>
      <w:r w:rsidR="00FD28BA" w:rsidRPr="264485C3">
        <w:rPr>
          <w:lang w:val="en-GB"/>
        </w:rPr>
        <w:t xml:space="preserve"> </w:t>
      </w:r>
      <w:r w:rsidR="007F3A46">
        <w:rPr>
          <w:lang w:val="en-GB"/>
        </w:rPr>
        <w:t>of</w:t>
      </w:r>
      <w:r w:rsidR="37165787" w:rsidRPr="264485C3">
        <w:rPr>
          <w:lang w:val="en-GB"/>
        </w:rPr>
        <w:t xml:space="preserve"> </w:t>
      </w:r>
      <w:r w:rsidR="000B4608">
        <w:rPr>
          <w:lang w:val="en-GB"/>
        </w:rPr>
        <w:t>foreign</w:t>
      </w:r>
      <w:r w:rsidR="4A97098E" w:rsidRPr="264485C3">
        <w:rPr>
          <w:lang w:val="en-GB"/>
        </w:rPr>
        <w:t xml:space="preserve"> workers </w:t>
      </w:r>
      <w:r w:rsidR="00586189">
        <w:rPr>
          <w:lang w:val="en-GB"/>
        </w:rPr>
        <w:t xml:space="preserve">at </w:t>
      </w:r>
      <w:r w:rsidR="4A97098E" w:rsidRPr="264485C3">
        <w:rPr>
          <w:lang w:val="en-GB"/>
        </w:rPr>
        <w:t xml:space="preserve">the </w:t>
      </w:r>
      <w:r w:rsidR="026A1410" w:rsidRPr="264485C3">
        <w:rPr>
          <w:lang w:val="en-GB"/>
        </w:rPr>
        <w:t>industrial</w:t>
      </w:r>
      <w:r w:rsidR="4A97098E" w:rsidRPr="264485C3">
        <w:rPr>
          <w:lang w:val="en-GB"/>
        </w:rPr>
        <w:t xml:space="preserve"> plant</w:t>
      </w:r>
      <w:r w:rsidR="1A49F4EF" w:rsidRPr="264485C3">
        <w:rPr>
          <w:lang w:val="en-GB"/>
        </w:rPr>
        <w:t>.</w:t>
      </w:r>
      <w:r w:rsidR="6CAD3E1A" w:rsidRPr="2039AA28">
        <w:rPr>
          <w:lang w:val="en-GB"/>
        </w:rPr>
        <w:t xml:space="preserve"> </w:t>
      </w:r>
    </w:p>
    <w:p w14:paraId="4455BC12" w14:textId="481A024E" w:rsidR="00C40189" w:rsidRPr="00936A5D" w:rsidRDefault="2BD21525" w:rsidP="000047FE">
      <w:pPr>
        <w:rPr>
          <w:lang w:val="en-GB"/>
        </w:rPr>
      </w:pPr>
      <w:r w:rsidRPr="00936A5D">
        <w:rPr>
          <w:lang w:val="en-GB"/>
        </w:rPr>
        <w:t>T</w:t>
      </w:r>
      <w:r w:rsidR="756148CD" w:rsidRPr="00936A5D">
        <w:rPr>
          <w:lang w:val="en-GB"/>
        </w:rPr>
        <w:t xml:space="preserve">he </w:t>
      </w:r>
      <w:r w:rsidR="0BE35E79" w:rsidRPr="00936A5D">
        <w:rPr>
          <w:lang w:val="en-GB"/>
        </w:rPr>
        <w:t xml:space="preserve">municipal </w:t>
      </w:r>
      <w:r w:rsidR="21212B69" w:rsidRPr="00936A5D">
        <w:rPr>
          <w:lang w:val="en-GB"/>
        </w:rPr>
        <w:t>leadership</w:t>
      </w:r>
      <w:r w:rsidR="0BE35E79" w:rsidRPr="00936A5D">
        <w:rPr>
          <w:lang w:val="en-GB"/>
        </w:rPr>
        <w:t xml:space="preserve"> </w:t>
      </w:r>
      <w:r w:rsidR="5ABC8545" w:rsidRPr="00936A5D">
        <w:rPr>
          <w:lang w:val="en-GB"/>
        </w:rPr>
        <w:t>is</w:t>
      </w:r>
      <w:r w:rsidR="0BE35E79" w:rsidRPr="00936A5D">
        <w:rPr>
          <w:lang w:val="en-GB"/>
        </w:rPr>
        <w:t xml:space="preserve"> </w:t>
      </w:r>
      <w:r w:rsidR="091CC938" w:rsidRPr="00936A5D">
        <w:rPr>
          <w:lang w:val="en-GB"/>
        </w:rPr>
        <w:t xml:space="preserve">aware that </w:t>
      </w:r>
      <w:r w:rsidR="75E30C98" w:rsidRPr="00936A5D">
        <w:rPr>
          <w:lang w:val="en-GB"/>
        </w:rPr>
        <w:t xml:space="preserve">even few cases </w:t>
      </w:r>
      <w:r w:rsidR="2EE17A85" w:rsidRPr="00936A5D">
        <w:rPr>
          <w:lang w:val="en-GB"/>
        </w:rPr>
        <w:t xml:space="preserve">in </w:t>
      </w:r>
      <w:r w:rsidR="2D4B4309" w:rsidRPr="00936A5D">
        <w:rPr>
          <w:lang w:val="en-GB"/>
        </w:rPr>
        <w:t>a small</w:t>
      </w:r>
      <w:r w:rsidR="2EE17A85" w:rsidRPr="00936A5D">
        <w:rPr>
          <w:lang w:val="en-GB"/>
        </w:rPr>
        <w:t xml:space="preserve"> municipality</w:t>
      </w:r>
      <w:r w:rsidR="2D4B4309" w:rsidRPr="00936A5D">
        <w:rPr>
          <w:lang w:val="en-GB"/>
        </w:rPr>
        <w:t xml:space="preserve"> can </w:t>
      </w:r>
      <w:r w:rsidR="00A32A04" w:rsidRPr="00936A5D">
        <w:rPr>
          <w:lang w:val="en-GB"/>
        </w:rPr>
        <w:t>attract</w:t>
      </w:r>
      <w:r w:rsidR="2D4B4309" w:rsidRPr="00936A5D">
        <w:rPr>
          <w:lang w:val="en-GB"/>
        </w:rPr>
        <w:t xml:space="preserve"> media attention</w:t>
      </w:r>
      <w:r w:rsidR="67AEDF9F" w:rsidRPr="00936A5D">
        <w:rPr>
          <w:lang w:val="en-GB"/>
        </w:rPr>
        <w:t>.</w:t>
      </w:r>
      <w:r w:rsidR="5A6A484E" w:rsidRPr="00936A5D">
        <w:rPr>
          <w:lang w:val="en-GB"/>
        </w:rPr>
        <w:t xml:space="preserve"> </w:t>
      </w:r>
      <w:r w:rsidR="00EA4A04" w:rsidRPr="00936A5D">
        <w:rPr>
          <w:lang w:val="en-GB"/>
        </w:rPr>
        <w:t>C</w:t>
      </w:r>
      <w:r w:rsidR="5A6A484E" w:rsidRPr="00936A5D">
        <w:rPr>
          <w:lang w:val="en-GB"/>
        </w:rPr>
        <w:t>losing the school</w:t>
      </w:r>
      <w:r w:rsidR="00EA4A04" w:rsidRPr="00936A5D">
        <w:rPr>
          <w:lang w:val="en-GB"/>
        </w:rPr>
        <w:t xml:space="preserve"> can also </w:t>
      </w:r>
      <w:r w:rsidR="00302D33" w:rsidRPr="00936A5D">
        <w:rPr>
          <w:lang w:val="en-GB"/>
        </w:rPr>
        <w:t>create anxiety</w:t>
      </w:r>
      <w:r w:rsidR="3D83F6A7" w:rsidRPr="00936A5D">
        <w:rPr>
          <w:lang w:val="en-GB"/>
        </w:rPr>
        <w:t>, even if it is for a short time period</w:t>
      </w:r>
      <w:r w:rsidR="5A6A484E" w:rsidRPr="00936A5D">
        <w:rPr>
          <w:lang w:val="en-GB"/>
        </w:rPr>
        <w:t xml:space="preserve">. </w:t>
      </w:r>
      <w:r w:rsidR="0C692488" w:rsidRPr="00936A5D">
        <w:rPr>
          <w:lang w:val="en-GB"/>
        </w:rPr>
        <w:t>They obser</w:t>
      </w:r>
      <w:r w:rsidR="7F46F848" w:rsidRPr="00936A5D">
        <w:rPr>
          <w:lang w:val="en-GB"/>
        </w:rPr>
        <w:t xml:space="preserve">ved </w:t>
      </w:r>
      <w:r w:rsidR="7F087FC8" w:rsidRPr="00936A5D">
        <w:rPr>
          <w:lang w:val="en-GB"/>
        </w:rPr>
        <w:t xml:space="preserve">how </w:t>
      </w:r>
      <w:r w:rsidR="007441A8">
        <w:rPr>
          <w:lang w:val="en-GB"/>
        </w:rPr>
        <w:t>communication can be challenging</w:t>
      </w:r>
      <w:r w:rsidR="76A424E3" w:rsidRPr="00936A5D">
        <w:rPr>
          <w:lang w:val="en-GB"/>
        </w:rPr>
        <w:t xml:space="preserve"> when outbreaks </w:t>
      </w:r>
      <w:r w:rsidR="00942A6F" w:rsidRPr="00936A5D">
        <w:rPr>
          <w:lang w:val="en-GB"/>
        </w:rPr>
        <w:t xml:space="preserve">were </w:t>
      </w:r>
      <w:r w:rsidR="76A424E3" w:rsidRPr="00936A5D">
        <w:rPr>
          <w:lang w:val="en-GB"/>
        </w:rPr>
        <w:t>occurr</w:t>
      </w:r>
      <w:r w:rsidR="00942A6F" w:rsidRPr="00936A5D">
        <w:rPr>
          <w:lang w:val="en-GB"/>
        </w:rPr>
        <w:t>ing</w:t>
      </w:r>
      <w:r w:rsidR="76A424E3" w:rsidRPr="00936A5D">
        <w:rPr>
          <w:lang w:val="en-GB"/>
        </w:rPr>
        <w:t xml:space="preserve"> </w:t>
      </w:r>
      <w:r w:rsidR="00FE2DC1" w:rsidRPr="00936A5D">
        <w:rPr>
          <w:lang w:val="en-GB"/>
        </w:rPr>
        <w:t xml:space="preserve">previously </w:t>
      </w:r>
      <w:r w:rsidR="76A424E3" w:rsidRPr="00936A5D">
        <w:rPr>
          <w:lang w:val="en-GB"/>
        </w:rPr>
        <w:t>in neighbouring municipalities.</w:t>
      </w:r>
      <w:r w:rsidR="00BF429C">
        <w:rPr>
          <w:lang w:val="en-GB"/>
        </w:rPr>
        <w:t xml:space="preserve"> </w:t>
      </w:r>
      <w:r w:rsidR="76A424E3" w:rsidRPr="00936A5D">
        <w:rPr>
          <w:lang w:val="en-GB"/>
        </w:rPr>
        <w:t xml:space="preserve">One way to </w:t>
      </w:r>
      <w:r w:rsidR="688E75B6" w:rsidRPr="00936A5D">
        <w:rPr>
          <w:lang w:val="en-GB"/>
        </w:rPr>
        <w:t xml:space="preserve">prepare </w:t>
      </w:r>
      <w:r w:rsidR="11D8C3E5" w:rsidRPr="00936A5D">
        <w:rPr>
          <w:lang w:val="en-GB"/>
        </w:rPr>
        <w:t xml:space="preserve">for increased media attention would be </w:t>
      </w:r>
      <w:r w:rsidR="18F180F2" w:rsidRPr="00936A5D">
        <w:rPr>
          <w:lang w:val="en-GB"/>
        </w:rPr>
        <w:t xml:space="preserve">to </w:t>
      </w:r>
      <w:r w:rsidR="36D4B8C3" w:rsidRPr="00936A5D">
        <w:rPr>
          <w:lang w:val="en-GB"/>
        </w:rPr>
        <w:t xml:space="preserve">identify </w:t>
      </w:r>
      <w:r w:rsidR="1BA417EE" w:rsidRPr="00936A5D">
        <w:rPr>
          <w:lang w:val="en-GB"/>
        </w:rPr>
        <w:t xml:space="preserve">communication channels </w:t>
      </w:r>
      <w:r w:rsidR="7F9EFDAA" w:rsidRPr="00936A5D">
        <w:rPr>
          <w:lang w:val="en-GB"/>
        </w:rPr>
        <w:t xml:space="preserve">and involve </w:t>
      </w:r>
      <w:r w:rsidR="44A88848" w:rsidRPr="00936A5D">
        <w:rPr>
          <w:lang w:val="en-GB"/>
        </w:rPr>
        <w:t xml:space="preserve">stakeholders </w:t>
      </w:r>
      <w:r w:rsidR="606D1DC7" w:rsidRPr="00936A5D">
        <w:rPr>
          <w:lang w:val="en-GB"/>
        </w:rPr>
        <w:t xml:space="preserve">in </w:t>
      </w:r>
      <w:r w:rsidR="47F4FB49" w:rsidRPr="00936A5D">
        <w:rPr>
          <w:lang w:val="en-GB"/>
        </w:rPr>
        <w:t>collaboration and communication</w:t>
      </w:r>
      <w:r w:rsidR="00107584" w:rsidRPr="00936A5D">
        <w:rPr>
          <w:lang w:val="en-GB"/>
        </w:rPr>
        <w:t xml:space="preserve">. </w:t>
      </w:r>
    </w:p>
    <w:p w14:paraId="454E774C" w14:textId="77777777" w:rsidR="00B65885" w:rsidRDefault="00B65885">
      <w:pPr>
        <w:rPr>
          <w:lang w:val="en-GB"/>
        </w:rPr>
      </w:pPr>
      <w:r>
        <w:rPr>
          <w:lang w:val="en-GB"/>
        </w:rPr>
        <w:br w:type="page"/>
      </w:r>
    </w:p>
    <w:p w14:paraId="1F531368" w14:textId="05377EE7" w:rsidR="00C40189" w:rsidRPr="00936A5D" w:rsidRDefault="00806653" w:rsidP="009F7850">
      <w:pPr>
        <w:rPr>
          <w:lang w:val="en-GB"/>
        </w:rPr>
      </w:pPr>
      <w:r w:rsidRPr="00936A5D">
        <w:rPr>
          <w:lang w:val="en-GB"/>
        </w:rPr>
        <w:lastRenderedPageBreak/>
        <w:t>The best way to</w:t>
      </w:r>
      <w:r w:rsidR="6CB57E8D" w:rsidRPr="00936A5D">
        <w:rPr>
          <w:lang w:val="en-GB"/>
        </w:rPr>
        <w:t xml:space="preserve"> </w:t>
      </w:r>
      <w:r w:rsidR="00855FE9" w:rsidRPr="00936A5D">
        <w:rPr>
          <w:lang w:val="en-GB"/>
        </w:rPr>
        <w:t xml:space="preserve">prepare </w:t>
      </w:r>
      <w:r w:rsidR="007441A8">
        <w:rPr>
          <w:lang w:val="en-GB"/>
        </w:rPr>
        <w:t xml:space="preserve">for a crisis is to </w:t>
      </w:r>
      <w:r w:rsidR="00C265C7">
        <w:rPr>
          <w:lang w:val="en-GB"/>
        </w:rPr>
        <w:t>develop</w:t>
      </w:r>
      <w:r w:rsidR="007441A8">
        <w:rPr>
          <w:lang w:val="en-GB"/>
        </w:rPr>
        <w:t xml:space="preserve"> </w:t>
      </w:r>
      <w:r w:rsidR="6CB57E8D" w:rsidRPr="00936A5D">
        <w:rPr>
          <w:lang w:val="en-GB"/>
        </w:rPr>
        <w:t xml:space="preserve">a </w:t>
      </w:r>
      <w:r w:rsidR="008227F1" w:rsidRPr="00936A5D">
        <w:rPr>
          <w:b/>
          <w:bCs/>
          <w:lang w:val="en-GB"/>
        </w:rPr>
        <w:t xml:space="preserve">communication </w:t>
      </w:r>
      <w:r w:rsidR="6CB57E8D" w:rsidRPr="00936A5D">
        <w:rPr>
          <w:b/>
          <w:bCs/>
          <w:lang w:val="en-GB"/>
        </w:rPr>
        <w:t>plan</w:t>
      </w:r>
      <w:r w:rsidR="004B4B20" w:rsidRPr="00936A5D">
        <w:rPr>
          <w:lang w:val="en-GB"/>
        </w:rPr>
        <w:t>:</w:t>
      </w:r>
    </w:p>
    <w:p w14:paraId="2CB5F800" w14:textId="00203300" w:rsidR="00AD3E7E" w:rsidRPr="00936A5D" w:rsidRDefault="00CF08D6" w:rsidP="00C40189">
      <w:pPr>
        <w:pStyle w:val="Listeavsnitt"/>
        <w:numPr>
          <w:ilvl w:val="0"/>
          <w:numId w:val="45"/>
        </w:numPr>
        <w:rPr>
          <w:lang w:val="en-GB"/>
        </w:rPr>
      </w:pPr>
      <w:r w:rsidRPr="00936A5D">
        <w:rPr>
          <w:lang w:val="en-GB"/>
        </w:rPr>
        <w:t xml:space="preserve">To </w:t>
      </w:r>
      <w:r w:rsidR="006F74C4" w:rsidRPr="00936A5D">
        <w:rPr>
          <w:lang w:val="en-GB"/>
        </w:rPr>
        <w:t>specify</w:t>
      </w:r>
      <w:r w:rsidR="6CB57E8D" w:rsidRPr="00936A5D">
        <w:rPr>
          <w:lang w:val="en-GB"/>
        </w:rPr>
        <w:t xml:space="preserve"> where and </w:t>
      </w:r>
      <w:r w:rsidR="00F20B3E">
        <w:rPr>
          <w:lang w:val="en-GB"/>
        </w:rPr>
        <w:t>how often</w:t>
      </w:r>
      <w:r w:rsidR="6CB57E8D" w:rsidRPr="00936A5D">
        <w:rPr>
          <w:lang w:val="en-GB"/>
        </w:rPr>
        <w:t xml:space="preserve"> to publish </w:t>
      </w:r>
      <w:r w:rsidR="00F20B3E">
        <w:rPr>
          <w:lang w:val="en-GB"/>
        </w:rPr>
        <w:t>updated</w:t>
      </w:r>
      <w:r w:rsidR="3B044474" w:rsidRPr="00936A5D">
        <w:rPr>
          <w:lang w:val="en-GB"/>
        </w:rPr>
        <w:t xml:space="preserve"> </w:t>
      </w:r>
      <w:r w:rsidR="6CB57E8D" w:rsidRPr="00936A5D">
        <w:rPr>
          <w:lang w:val="en-GB"/>
        </w:rPr>
        <w:t xml:space="preserve">information </w:t>
      </w:r>
      <w:r w:rsidR="735FA246" w:rsidRPr="00936A5D">
        <w:rPr>
          <w:lang w:val="en-GB"/>
        </w:rPr>
        <w:t>about the situation</w:t>
      </w:r>
      <w:r w:rsidR="00AD3E7E" w:rsidRPr="00936A5D">
        <w:rPr>
          <w:lang w:val="en-GB"/>
        </w:rPr>
        <w:t xml:space="preserve"> (</w:t>
      </w:r>
      <w:r w:rsidR="00CF04BF" w:rsidRPr="00936A5D">
        <w:rPr>
          <w:lang w:val="en-GB"/>
        </w:rPr>
        <w:t>‘situ</w:t>
      </w:r>
      <w:r w:rsidR="0071070B" w:rsidRPr="00936A5D">
        <w:rPr>
          <w:lang w:val="en-GB"/>
        </w:rPr>
        <w:t>a</w:t>
      </w:r>
      <w:r w:rsidR="00CF04BF" w:rsidRPr="00936A5D">
        <w:rPr>
          <w:lang w:val="en-GB"/>
        </w:rPr>
        <w:t>tion reports’)</w:t>
      </w:r>
      <w:r w:rsidR="6CB57E8D" w:rsidRPr="00936A5D">
        <w:rPr>
          <w:lang w:val="en-GB"/>
        </w:rPr>
        <w:t>,</w:t>
      </w:r>
    </w:p>
    <w:p w14:paraId="0E706B71" w14:textId="77777777" w:rsidR="00D1522D" w:rsidRPr="00936A5D" w:rsidRDefault="00BE28AD" w:rsidP="00C40189">
      <w:pPr>
        <w:pStyle w:val="Listeavsnitt"/>
        <w:numPr>
          <w:ilvl w:val="0"/>
          <w:numId w:val="45"/>
        </w:numPr>
        <w:rPr>
          <w:lang w:val="en-GB"/>
        </w:rPr>
      </w:pPr>
      <w:r w:rsidRPr="00936A5D">
        <w:rPr>
          <w:lang w:val="en-GB"/>
        </w:rPr>
        <w:t>To</w:t>
      </w:r>
      <w:r w:rsidR="6CB57E8D" w:rsidRPr="00936A5D">
        <w:rPr>
          <w:lang w:val="en-GB"/>
        </w:rPr>
        <w:t xml:space="preserve"> prepare for the </w:t>
      </w:r>
      <w:r w:rsidR="17D76379" w:rsidRPr="00936A5D">
        <w:rPr>
          <w:lang w:val="en-GB"/>
        </w:rPr>
        <w:t>most frequently asked questions both from the inhabitants and the media,</w:t>
      </w:r>
    </w:p>
    <w:p w14:paraId="3520C379" w14:textId="6C091AB1" w:rsidR="000C221E" w:rsidRPr="00936A5D" w:rsidRDefault="00D1522D" w:rsidP="000C221E">
      <w:pPr>
        <w:pStyle w:val="Listeavsnitt"/>
        <w:numPr>
          <w:ilvl w:val="0"/>
          <w:numId w:val="45"/>
        </w:numPr>
        <w:rPr>
          <w:lang w:val="en-GB"/>
        </w:rPr>
      </w:pPr>
      <w:r w:rsidRPr="00936A5D">
        <w:rPr>
          <w:lang w:val="en-GB"/>
        </w:rPr>
        <w:t>To</w:t>
      </w:r>
      <w:r w:rsidR="17D76379" w:rsidRPr="00936A5D">
        <w:rPr>
          <w:lang w:val="en-GB"/>
        </w:rPr>
        <w:t xml:space="preserve"> identify </w:t>
      </w:r>
      <w:r w:rsidR="2975BEED" w:rsidRPr="00936A5D">
        <w:rPr>
          <w:lang w:val="en-GB"/>
        </w:rPr>
        <w:t xml:space="preserve">one or more </w:t>
      </w:r>
      <w:r w:rsidR="23F861F6" w:rsidRPr="00936A5D">
        <w:rPr>
          <w:lang w:val="en-GB"/>
        </w:rPr>
        <w:t>spokesperson</w:t>
      </w:r>
      <w:r w:rsidR="1766990C" w:rsidRPr="00936A5D">
        <w:rPr>
          <w:lang w:val="en-GB"/>
        </w:rPr>
        <w:t>s</w:t>
      </w:r>
      <w:r w:rsidR="36D4B8C3" w:rsidRPr="00936A5D">
        <w:rPr>
          <w:lang w:val="en-GB"/>
        </w:rPr>
        <w:t xml:space="preserve"> </w:t>
      </w:r>
      <w:r w:rsidR="23F861F6" w:rsidRPr="00936A5D">
        <w:rPr>
          <w:lang w:val="en-GB"/>
        </w:rPr>
        <w:t>to whom all questions could be directed</w:t>
      </w:r>
      <w:r w:rsidR="6DD7926E" w:rsidRPr="00936A5D">
        <w:rPr>
          <w:lang w:val="en-GB"/>
        </w:rPr>
        <w:t xml:space="preserve">. </w:t>
      </w:r>
    </w:p>
    <w:p w14:paraId="2218A338" w14:textId="39D01D45" w:rsidR="6B611294" w:rsidRDefault="00F20B3E" w:rsidP="60B13941">
      <w:pPr>
        <w:rPr>
          <w:lang w:val="en-GB"/>
        </w:rPr>
      </w:pPr>
      <w:r>
        <w:rPr>
          <w:lang w:val="en-GB"/>
        </w:rPr>
        <w:t xml:space="preserve">The </w:t>
      </w:r>
      <w:r w:rsidR="6B611294" w:rsidRPr="60B13941">
        <w:rPr>
          <w:lang w:val="en-GB"/>
        </w:rPr>
        <w:t xml:space="preserve">crisis communication </w:t>
      </w:r>
      <w:r>
        <w:rPr>
          <w:lang w:val="en-GB"/>
        </w:rPr>
        <w:t>should be timely and</w:t>
      </w:r>
      <w:r w:rsidR="6B611294" w:rsidRPr="60B13941">
        <w:rPr>
          <w:lang w:val="en-GB"/>
        </w:rPr>
        <w:t xml:space="preserve"> </w:t>
      </w:r>
      <w:r w:rsidR="658DE9B1" w:rsidRPr="60B13941">
        <w:rPr>
          <w:lang w:val="en-GB"/>
        </w:rPr>
        <w:t>transparent</w:t>
      </w:r>
      <w:r>
        <w:rPr>
          <w:lang w:val="en-GB"/>
        </w:rPr>
        <w:t>.</w:t>
      </w:r>
      <w:r w:rsidR="658DE9B1" w:rsidRPr="60B13941">
        <w:rPr>
          <w:lang w:val="en-GB"/>
        </w:rPr>
        <w:t xml:space="preserve"> </w:t>
      </w:r>
      <w:r>
        <w:rPr>
          <w:lang w:val="en-GB"/>
        </w:rPr>
        <w:t>The</w:t>
      </w:r>
      <w:r w:rsidR="658DE9B1" w:rsidRPr="60B13941">
        <w:rPr>
          <w:lang w:val="en-GB"/>
        </w:rPr>
        <w:t xml:space="preserve"> </w:t>
      </w:r>
      <w:r>
        <w:rPr>
          <w:lang w:val="en-GB"/>
        </w:rPr>
        <w:t xml:space="preserve">local community </w:t>
      </w:r>
      <w:r w:rsidR="658DE9B1" w:rsidRPr="60B13941">
        <w:rPr>
          <w:lang w:val="en-GB"/>
        </w:rPr>
        <w:t>and the media</w:t>
      </w:r>
      <w:r>
        <w:rPr>
          <w:lang w:val="en-GB"/>
        </w:rPr>
        <w:t xml:space="preserve"> must receive all necessary information about the epidemiological situation</w:t>
      </w:r>
      <w:r w:rsidR="2C2E2E50" w:rsidRPr="60B13941">
        <w:rPr>
          <w:lang w:val="en-GB"/>
        </w:rPr>
        <w:t xml:space="preserve">. </w:t>
      </w:r>
    </w:p>
    <w:p w14:paraId="34673C15" w14:textId="5BD988CC" w:rsidR="0042019F" w:rsidRPr="000C221E" w:rsidRDefault="004E306B" w:rsidP="000C221E">
      <w:pPr>
        <w:rPr>
          <w:lang w:val="en-GB"/>
        </w:rPr>
      </w:pPr>
      <w:r w:rsidRPr="00936A5D">
        <w:rPr>
          <w:lang w:val="en-GB"/>
        </w:rPr>
        <w:t xml:space="preserve">During </w:t>
      </w:r>
      <w:r w:rsidR="00D616B0" w:rsidRPr="00936A5D">
        <w:rPr>
          <w:lang w:val="en-GB"/>
        </w:rPr>
        <w:t>a</w:t>
      </w:r>
      <w:r w:rsidR="004160B8" w:rsidRPr="00936A5D">
        <w:rPr>
          <w:lang w:val="en-GB"/>
        </w:rPr>
        <w:t>n outbreak</w:t>
      </w:r>
      <w:r w:rsidR="008E7531" w:rsidRPr="00936A5D">
        <w:rPr>
          <w:lang w:val="en-GB"/>
        </w:rPr>
        <w:t>,</w:t>
      </w:r>
      <w:r w:rsidRPr="00936A5D">
        <w:rPr>
          <w:lang w:val="en-GB"/>
        </w:rPr>
        <w:t xml:space="preserve"> t</w:t>
      </w:r>
      <w:r w:rsidR="7BFFA744" w:rsidRPr="00936A5D">
        <w:rPr>
          <w:lang w:val="en-GB"/>
        </w:rPr>
        <w:t>h</w:t>
      </w:r>
      <w:r w:rsidR="00694F32" w:rsidRPr="00936A5D">
        <w:rPr>
          <w:lang w:val="en-GB"/>
        </w:rPr>
        <w:t xml:space="preserve">e </w:t>
      </w:r>
      <w:r w:rsidR="007E2A07" w:rsidRPr="00936A5D">
        <w:rPr>
          <w:lang w:val="en-GB"/>
        </w:rPr>
        <w:t>spokesperson</w:t>
      </w:r>
      <w:r w:rsidR="548EC04B" w:rsidRPr="60B13941">
        <w:rPr>
          <w:lang w:val="en-GB"/>
        </w:rPr>
        <w:t>(s)</w:t>
      </w:r>
      <w:r w:rsidR="59C806B2" w:rsidRPr="00936A5D">
        <w:rPr>
          <w:lang w:val="en-GB"/>
        </w:rPr>
        <w:t xml:space="preserve"> </w:t>
      </w:r>
      <w:r w:rsidR="257F8156" w:rsidRPr="00936A5D">
        <w:rPr>
          <w:lang w:val="en-GB"/>
        </w:rPr>
        <w:t xml:space="preserve">should </w:t>
      </w:r>
      <w:r w:rsidR="6E8B3D03" w:rsidRPr="00936A5D">
        <w:rPr>
          <w:lang w:val="en-GB"/>
        </w:rPr>
        <w:t>be kept in the loop</w:t>
      </w:r>
      <w:r w:rsidR="65397491" w:rsidRPr="00936A5D">
        <w:rPr>
          <w:lang w:val="en-GB"/>
        </w:rPr>
        <w:t xml:space="preserve"> for all information exchange</w:t>
      </w:r>
      <w:r w:rsidR="24E7A552" w:rsidRPr="00936A5D">
        <w:rPr>
          <w:lang w:val="en-GB"/>
        </w:rPr>
        <w:t xml:space="preserve">s. </w:t>
      </w:r>
      <w:r w:rsidR="00405960" w:rsidRPr="00936A5D">
        <w:rPr>
          <w:lang w:val="en-GB"/>
        </w:rPr>
        <w:t xml:space="preserve">Since this is a small </w:t>
      </w:r>
      <w:r w:rsidR="00640726" w:rsidRPr="00936A5D">
        <w:rPr>
          <w:lang w:val="en-GB"/>
        </w:rPr>
        <w:t>municipality</w:t>
      </w:r>
      <w:r w:rsidR="00405960" w:rsidRPr="00936A5D">
        <w:rPr>
          <w:lang w:val="en-GB"/>
        </w:rPr>
        <w:t xml:space="preserve"> </w:t>
      </w:r>
      <w:r w:rsidR="00831865" w:rsidRPr="00936A5D">
        <w:rPr>
          <w:lang w:val="en-GB"/>
        </w:rPr>
        <w:t>h</w:t>
      </w:r>
      <w:r w:rsidR="00B569AE" w:rsidRPr="00936A5D">
        <w:rPr>
          <w:lang w:val="en-GB"/>
        </w:rPr>
        <w:t xml:space="preserve">aving a large </w:t>
      </w:r>
      <w:r w:rsidR="00640726" w:rsidRPr="00936A5D">
        <w:rPr>
          <w:lang w:val="en-GB"/>
        </w:rPr>
        <w:t xml:space="preserve">group of </w:t>
      </w:r>
      <w:r w:rsidR="00B569AE" w:rsidRPr="00936A5D">
        <w:rPr>
          <w:lang w:val="en-GB"/>
        </w:rPr>
        <w:t xml:space="preserve">foreign </w:t>
      </w:r>
      <w:r w:rsidR="00640726" w:rsidRPr="00936A5D">
        <w:rPr>
          <w:lang w:val="en-GB"/>
        </w:rPr>
        <w:t xml:space="preserve">workers, </w:t>
      </w:r>
      <w:r w:rsidR="00872920" w:rsidRPr="00936A5D">
        <w:rPr>
          <w:lang w:val="en-GB"/>
        </w:rPr>
        <w:t xml:space="preserve">the </w:t>
      </w:r>
      <w:r w:rsidR="004D4CDE">
        <w:rPr>
          <w:lang w:val="en-GB"/>
        </w:rPr>
        <w:t>municipality</w:t>
      </w:r>
      <w:r w:rsidR="00872920" w:rsidRPr="00936A5D">
        <w:rPr>
          <w:lang w:val="en-GB"/>
        </w:rPr>
        <w:t xml:space="preserve"> </w:t>
      </w:r>
      <w:r w:rsidR="006122D8" w:rsidRPr="00936A5D">
        <w:rPr>
          <w:lang w:val="en-GB"/>
        </w:rPr>
        <w:t>should</w:t>
      </w:r>
      <w:r w:rsidR="0058679E" w:rsidRPr="00936A5D">
        <w:rPr>
          <w:lang w:val="en-GB"/>
        </w:rPr>
        <w:t xml:space="preserve"> </w:t>
      </w:r>
      <w:r w:rsidR="004111E2" w:rsidRPr="00936A5D">
        <w:rPr>
          <w:lang w:val="en-GB"/>
        </w:rPr>
        <w:t>collaborate with the employer on all communications with the media.</w:t>
      </w:r>
    </w:p>
    <w:p w14:paraId="0BAF285C" w14:textId="7FFFC571" w:rsidR="00F82209" w:rsidRDefault="00F82209" w:rsidP="009F7850">
      <w:pPr>
        <w:rPr>
          <w:lang w:val="en-GB"/>
        </w:rPr>
      </w:pPr>
    </w:p>
    <w:p w14:paraId="1246770A" w14:textId="2DA3DFD0" w:rsidR="00F20B3E" w:rsidRPr="00F20B3E" w:rsidRDefault="00F20B3E" w:rsidP="009F7850">
      <w:pPr>
        <w:rPr>
          <w:b/>
          <w:bCs/>
          <w:lang w:val="en-GB"/>
        </w:rPr>
      </w:pPr>
      <w:r w:rsidRPr="00F20B3E">
        <w:rPr>
          <w:b/>
          <w:bCs/>
          <w:lang w:val="en-GB"/>
        </w:rPr>
        <w:t>Question:</w:t>
      </w:r>
    </w:p>
    <w:p w14:paraId="59671F7E" w14:textId="394908F2" w:rsidR="00840F34" w:rsidRPr="00F20B3E" w:rsidRDefault="00B65BF0" w:rsidP="00404286">
      <w:pPr>
        <w:pStyle w:val="Listeavsnitt"/>
        <w:numPr>
          <w:ilvl w:val="0"/>
          <w:numId w:val="4"/>
        </w:numPr>
        <w:ind w:left="851" w:hanging="491"/>
        <w:rPr>
          <w:lang w:val="en-GB"/>
        </w:rPr>
      </w:pPr>
      <w:r w:rsidRPr="00F20B3E">
        <w:rPr>
          <w:lang w:val="en-GB"/>
        </w:rPr>
        <w:t>W</w:t>
      </w:r>
      <w:r w:rsidR="007C024A" w:rsidRPr="00F20B3E">
        <w:rPr>
          <w:lang w:val="en-GB"/>
        </w:rPr>
        <w:t xml:space="preserve">hat </w:t>
      </w:r>
      <w:r w:rsidRPr="00F20B3E">
        <w:rPr>
          <w:lang w:val="en-GB"/>
        </w:rPr>
        <w:t xml:space="preserve">additional </w:t>
      </w:r>
      <w:r w:rsidR="007C024A" w:rsidRPr="00F20B3E">
        <w:rPr>
          <w:lang w:val="en-GB"/>
        </w:rPr>
        <w:t xml:space="preserve">information </w:t>
      </w:r>
      <w:r w:rsidR="00EF06DD" w:rsidRPr="00F20B3E">
        <w:rPr>
          <w:lang w:val="en-GB"/>
        </w:rPr>
        <w:t>w</w:t>
      </w:r>
      <w:r w:rsidR="00A2535E" w:rsidRPr="00F20B3E">
        <w:rPr>
          <w:lang w:val="en-GB"/>
        </w:rPr>
        <w:t xml:space="preserve">ould you like to </w:t>
      </w:r>
      <w:r w:rsidR="00EF06DD" w:rsidRPr="00F20B3E">
        <w:rPr>
          <w:lang w:val="en-GB"/>
        </w:rPr>
        <w:t xml:space="preserve">receive </w:t>
      </w:r>
      <w:r w:rsidR="00A2535E" w:rsidRPr="00F20B3E">
        <w:rPr>
          <w:lang w:val="en-GB"/>
        </w:rPr>
        <w:t xml:space="preserve">about the </w:t>
      </w:r>
      <w:r w:rsidR="007C024A" w:rsidRPr="00F20B3E">
        <w:rPr>
          <w:lang w:val="en-GB"/>
        </w:rPr>
        <w:t xml:space="preserve">industrial </w:t>
      </w:r>
      <w:r w:rsidR="00A2535E" w:rsidRPr="00F20B3E">
        <w:rPr>
          <w:lang w:val="en-GB"/>
        </w:rPr>
        <w:t>plant</w:t>
      </w:r>
      <w:r w:rsidR="00935C40" w:rsidRPr="00F20B3E">
        <w:rPr>
          <w:lang w:val="en-GB"/>
        </w:rPr>
        <w:t xml:space="preserve"> premises and its employees</w:t>
      </w:r>
      <w:r w:rsidR="005A7441" w:rsidRPr="00F20B3E">
        <w:rPr>
          <w:lang w:val="en-GB"/>
        </w:rPr>
        <w:t xml:space="preserve"> to guide your outbreak response</w:t>
      </w:r>
      <w:r w:rsidR="00A2535E" w:rsidRPr="00F20B3E">
        <w:rPr>
          <w:lang w:val="en-GB"/>
        </w:rPr>
        <w:t>?</w:t>
      </w:r>
    </w:p>
    <w:p w14:paraId="534D66F4" w14:textId="77777777" w:rsidR="00824C67" w:rsidRDefault="00824C67">
      <w:pPr>
        <w:rPr>
          <w:lang w:val="en-GB"/>
        </w:rPr>
      </w:pPr>
      <w:r>
        <w:rPr>
          <w:lang w:val="en-GB"/>
        </w:rPr>
        <w:br w:type="page"/>
      </w:r>
    </w:p>
    <w:p w14:paraId="6EA549ED" w14:textId="5C9999BD" w:rsidR="003935B8" w:rsidRDefault="003935B8" w:rsidP="003935B8">
      <w:pPr>
        <w:rPr>
          <w:lang w:val="en-GB"/>
        </w:rPr>
      </w:pPr>
      <w:r w:rsidRPr="264485C3">
        <w:rPr>
          <w:lang w:val="en-GB"/>
        </w:rPr>
        <w:lastRenderedPageBreak/>
        <w:t xml:space="preserve">Approximately 30 % of the 455 plant employees are permanent </w:t>
      </w:r>
      <w:r w:rsidR="005C4427">
        <w:rPr>
          <w:lang w:val="en-GB"/>
        </w:rPr>
        <w:t>residents</w:t>
      </w:r>
      <w:r w:rsidRPr="264485C3">
        <w:rPr>
          <w:lang w:val="en-GB"/>
        </w:rPr>
        <w:t xml:space="preserve"> of the</w:t>
      </w:r>
      <w:r w:rsidR="2F336F88" w:rsidRPr="264485C3">
        <w:rPr>
          <w:lang w:val="en-GB"/>
        </w:rPr>
        <w:t xml:space="preserve"> village and</w:t>
      </w:r>
      <w:r w:rsidRPr="264485C3">
        <w:rPr>
          <w:lang w:val="en-GB"/>
        </w:rPr>
        <w:t xml:space="preserve"> neighbouring villages. The remaining 70 % employees are temporary foreign workers</w:t>
      </w:r>
      <w:r w:rsidR="00AB645A">
        <w:rPr>
          <w:lang w:val="en-GB"/>
        </w:rPr>
        <w:t>.</w:t>
      </w:r>
      <w:r w:rsidRPr="264485C3">
        <w:rPr>
          <w:lang w:val="en-GB"/>
        </w:rPr>
        <w:t xml:space="preserve"> </w:t>
      </w:r>
      <w:r w:rsidR="00AB645A">
        <w:rPr>
          <w:lang w:val="en-GB"/>
        </w:rPr>
        <w:t>M</w:t>
      </w:r>
      <w:r w:rsidRPr="264485C3">
        <w:rPr>
          <w:lang w:val="en-GB"/>
        </w:rPr>
        <w:t xml:space="preserve">ost live in the barracks on the premises, while some live in rented houses in neighbouring villages. </w:t>
      </w:r>
    </w:p>
    <w:p w14:paraId="3A352730" w14:textId="6545AC33" w:rsidR="00C83F71" w:rsidRDefault="00C83F71" w:rsidP="45B951F5">
      <w:pPr>
        <w:rPr>
          <w:lang w:val="en-GB"/>
        </w:rPr>
      </w:pPr>
      <w:r w:rsidRPr="264485C3">
        <w:rPr>
          <w:lang w:val="en-GB"/>
        </w:rPr>
        <w:t xml:space="preserve">The </w:t>
      </w:r>
      <w:r w:rsidR="00D07963" w:rsidRPr="264485C3">
        <w:rPr>
          <w:lang w:val="en-GB"/>
        </w:rPr>
        <w:t xml:space="preserve">industrial </w:t>
      </w:r>
      <w:r w:rsidRPr="264485C3">
        <w:rPr>
          <w:lang w:val="en-GB"/>
        </w:rPr>
        <w:t xml:space="preserve">plant </w:t>
      </w:r>
      <w:r w:rsidR="00B57A71" w:rsidRPr="264485C3">
        <w:rPr>
          <w:lang w:val="en-GB"/>
        </w:rPr>
        <w:t>premises are</w:t>
      </w:r>
      <w:r w:rsidRPr="264485C3">
        <w:rPr>
          <w:lang w:val="en-GB"/>
        </w:rPr>
        <w:t xml:space="preserve"> located </w:t>
      </w:r>
      <w:r w:rsidR="0030075F" w:rsidRPr="264485C3">
        <w:rPr>
          <w:lang w:val="en-GB"/>
        </w:rPr>
        <w:t xml:space="preserve">4 kilometres </w:t>
      </w:r>
      <w:r w:rsidR="00163799" w:rsidRPr="264485C3">
        <w:rPr>
          <w:lang w:val="en-GB"/>
        </w:rPr>
        <w:t xml:space="preserve">away from </w:t>
      </w:r>
      <w:r w:rsidR="00FD1F63" w:rsidRPr="264485C3">
        <w:rPr>
          <w:lang w:val="en-GB"/>
        </w:rPr>
        <w:t>inhabited area</w:t>
      </w:r>
      <w:r w:rsidR="003D28B6" w:rsidRPr="264485C3">
        <w:rPr>
          <w:lang w:val="en-GB"/>
        </w:rPr>
        <w:t>s of the municipality</w:t>
      </w:r>
      <w:r w:rsidR="00BA70A6" w:rsidRPr="264485C3">
        <w:rPr>
          <w:lang w:val="en-GB"/>
        </w:rPr>
        <w:t xml:space="preserve">. </w:t>
      </w:r>
      <w:r w:rsidR="005212D1">
        <w:rPr>
          <w:lang w:val="en-GB"/>
        </w:rPr>
        <w:t>B</w:t>
      </w:r>
      <w:r w:rsidR="00320CD1" w:rsidRPr="264485C3">
        <w:rPr>
          <w:lang w:val="en-GB"/>
        </w:rPr>
        <w:t>arracks</w:t>
      </w:r>
      <w:r w:rsidR="005212D1">
        <w:rPr>
          <w:lang w:val="en-GB"/>
        </w:rPr>
        <w:t xml:space="preserve"> are</w:t>
      </w:r>
      <w:r w:rsidR="00320CD1" w:rsidRPr="264485C3">
        <w:rPr>
          <w:lang w:val="en-GB"/>
        </w:rPr>
        <w:t xml:space="preserve"> </w:t>
      </w:r>
      <w:r w:rsidR="00F1188D" w:rsidRPr="264485C3">
        <w:rPr>
          <w:lang w:val="en-GB"/>
        </w:rPr>
        <w:t xml:space="preserve">located at walking distance from the </w:t>
      </w:r>
      <w:r w:rsidR="00CE2B87" w:rsidRPr="264485C3">
        <w:rPr>
          <w:lang w:val="en-GB"/>
        </w:rPr>
        <w:t xml:space="preserve">plant (see </w:t>
      </w:r>
      <w:r w:rsidR="003237A9" w:rsidRPr="264485C3">
        <w:rPr>
          <w:lang w:val="en-GB"/>
        </w:rPr>
        <w:t>Figure 1</w:t>
      </w:r>
      <w:r w:rsidR="00CE2B87" w:rsidRPr="264485C3">
        <w:rPr>
          <w:lang w:val="en-GB"/>
        </w:rPr>
        <w:t>).</w:t>
      </w:r>
      <w:r w:rsidR="00320CD1" w:rsidRPr="264485C3">
        <w:rPr>
          <w:lang w:val="en-GB"/>
        </w:rPr>
        <w:t xml:space="preserve"> Each </w:t>
      </w:r>
      <w:r w:rsidR="001F75F7" w:rsidRPr="264485C3">
        <w:rPr>
          <w:lang w:val="en-GB"/>
        </w:rPr>
        <w:t>barrack</w:t>
      </w:r>
      <w:r w:rsidR="00B05037" w:rsidRPr="264485C3">
        <w:rPr>
          <w:lang w:val="en-GB"/>
        </w:rPr>
        <w:t xml:space="preserve"> ha</w:t>
      </w:r>
      <w:r w:rsidR="007B5D7A" w:rsidRPr="264485C3">
        <w:rPr>
          <w:lang w:val="en-GB"/>
        </w:rPr>
        <w:t>s</w:t>
      </w:r>
      <w:r w:rsidR="00B05037" w:rsidRPr="264485C3">
        <w:rPr>
          <w:lang w:val="en-GB"/>
        </w:rPr>
        <w:t xml:space="preserve"> </w:t>
      </w:r>
      <w:r w:rsidR="003D2AA2" w:rsidRPr="264485C3">
        <w:rPr>
          <w:lang w:val="en-GB"/>
        </w:rPr>
        <w:t>4</w:t>
      </w:r>
      <w:r w:rsidR="00B05037" w:rsidRPr="264485C3">
        <w:rPr>
          <w:lang w:val="en-GB"/>
        </w:rPr>
        <w:t>0-</w:t>
      </w:r>
      <w:r w:rsidR="003D2AA2" w:rsidRPr="264485C3">
        <w:rPr>
          <w:lang w:val="en-GB"/>
        </w:rPr>
        <w:t>6</w:t>
      </w:r>
      <w:r w:rsidR="00B05037" w:rsidRPr="264485C3">
        <w:rPr>
          <w:lang w:val="en-GB"/>
        </w:rPr>
        <w:t>0 single rooms</w:t>
      </w:r>
      <w:r w:rsidR="003D3743" w:rsidRPr="264485C3">
        <w:rPr>
          <w:lang w:val="en-GB"/>
        </w:rPr>
        <w:t xml:space="preserve"> </w:t>
      </w:r>
      <w:r w:rsidR="00A63909" w:rsidRPr="264485C3">
        <w:rPr>
          <w:lang w:val="en-GB"/>
        </w:rPr>
        <w:t>(20 m2)</w:t>
      </w:r>
      <w:r w:rsidR="1BBAA735" w:rsidRPr="264485C3">
        <w:rPr>
          <w:lang w:val="en-GB"/>
        </w:rPr>
        <w:t xml:space="preserve">, most of them </w:t>
      </w:r>
      <w:r w:rsidR="00A63909" w:rsidRPr="264485C3">
        <w:rPr>
          <w:lang w:val="en-GB"/>
        </w:rPr>
        <w:t>with</w:t>
      </w:r>
      <w:r w:rsidR="00C53347" w:rsidRPr="264485C3">
        <w:rPr>
          <w:lang w:val="en-GB"/>
        </w:rPr>
        <w:t xml:space="preserve"> </w:t>
      </w:r>
      <w:r w:rsidR="5D73B500" w:rsidRPr="264485C3">
        <w:rPr>
          <w:lang w:val="en-GB"/>
        </w:rPr>
        <w:t xml:space="preserve">a private </w:t>
      </w:r>
      <w:r w:rsidR="00263EAE">
        <w:rPr>
          <w:lang w:val="en-GB"/>
        </w:rPr>
        <w:t>(</w:t>
      </w:r>
      <w:proofErr w:type="spellStart"/>
      <w:r w:rsidR="00263EAE">
        <w:rPr>
          <w:lang w:val="en-GB"/>
        </w:rPr>
        <w:t>en</w:t>
      </w:r>
      <w:proofErr w:type="spellEnd"/>
      <w:r w:rsidR="009615FF">
        <w:rPr>
          <w:lang w:val="en-GB"/>
        </w:rPr>
        <w:t>-</w:t>
      </w:r>
      <w:r w:rsidR="00263EAE">
        <w:rPr>
          <w:lang w:val="en-GB"/>
        </w:rPr>
        <w:t xml:space="preserve">suite) </w:t>
      </w:r>
      <w:r w:rsidR="00A91B85" w:rsidRPr="264485C3">
        <w:rPr>
          <w:lang w:val="en-GB"/>
        </w:rPr>
        <w:t>bathroom</w:t>
      </w:r>
      <w:r w:rsidR="00DC5BE2" w:rsidRPr="264485C3">
        <w:rPr>
          <w:lang w:val="en-GB"/>
        </w:rPr>
        <w:t xml:space="preserve">. Some </w:t>
      </w:r>
      <w:r w:rsidR="00DA621A">
        <w:rPr>
          <w:lang w:val="en-GB"/>
        </w:rPr>
        <w:t>barracks</w:t>
      </w:r>
      <w:r w:rsidR="00DC5BE2" w:rsidRPr="264485C3">
        <w:rPr>
          <w:lang w:val="en-GB"/>
        </w:rPr>
        <w:t xml:space="preserve"> </w:t>
      </w:r>
      <w:r w:rsidR="6AFDEF00" w:rsidRPr="4C58DF1E">
        <w:rPr>
          <w:lang w:val="en-GB"/>
        </w:rPr>
        <w:t>ha</w:t>
      </w:r>
      <w:r w:rsidR="64C23433" w:rsidRPr="4C58DF1E">
        <w:rPr>
          <w:lang w:val="en-GB"/>
        </w:rPr>
        <w:t>ve</w:t>
      </w:r>
      <w:r w:rsidR="00DC5BE2" w:rsidRPr="264485C3">
        <w:rPr>
          <w:lang w:val="en-GB"/>
        </w:rPr>
        <w:t xml:space="preserve"> </w:t>
      </w:r>
      <w:r w:rsidR="56073C71" w:rsidRPr="264485C3">
        <w:rPr>
          <w:lang w:val="en-GB"/>
        </w:rPr>
        <w:t>access to a</w:t>
      </w:r>
      <w:r w:rsidR="00DC5BE2" w:rsidRPr="264485C3">
        <w:rPr>
          <w:lang w:val="en-GB"/>
        </w:rPr>
        <w:t xml:space="preserve"> </w:t>
      </w:r>
      <w:r w:rsidR="4FFD3386" w:rsidRPr="264485C3">
        <w:rPr>
          <w:lang w:val="en-GB"/>
        </w:rPr>
        <w:t>common</w:t>
      </w:r>
      <w:r w:rsidR="0088185E" w:rsidRPr="264485C3">
        <w:rPr>
          <w:lang w:val="en-GB"/>
        </w:rPr>
        <w:t xml:space="preserve"> </w:t>
      </w:r>
      <w:r w:rsidR="00DC5BE2" w:rsidRPr="264485C3">
        <w:rPr>
          <w:lang w:val="en-GB"/>
        </w:rPr>
        <w:t>kitchen space.</w:t>
      </w:r>
      <w:r w:rsidR="00C53347" w:rsidRPr="264485C3">
        <w:rPr>
          <w:lang w:val="en-GB"/>
        </w:rPr>
        <w:t xml:space="preserve"> </w:t>
      </w:r>
      <w:r w:rsidR="00D86D1F">
        <w:rPr>
          <w:lang w:val="en-GB"/>
        </w:rPr>
        <w:t>All</w:t>
      </w:r>
      <w:r w:rsidR="36857F32" w:rsidRPr="264485C3">
        <w:rPr>
          <w:lang w:val="en-GB"/>
        </w:rPr>
        <w:t xml:space="preserve"> barracks h</w:t>
      </w:r>
      <w:r w:rsidR="003F7109" w:rsidRPr="264485C3">
        <w:rPr>
          <w:lang w:val="en-GB"/>
        </w:rPr>
        <w:t>ave</w:t>
      </w:r>
      <w:r w:rsidR="00C53347" w:rsidRPr="264485C3">
        <w:rPr>
          <w:lang w:val="en-GB"/>
        </w:rPr>
        <w:t xml:space="preserve"> a common space for social </w:t>
      </w:r>
      <w:r w:rsidR="44DA9516" w:rsidRPr="264485C3">
        <w:rPr>
          <w:lang w:val="en-GB"/>
        </w:rPr>
        <w:t>gatherings</w:t>
      </w:r>
      <w:r w:rsidR="3C83A955" w:rsidRPr="264485C3">
        <w:rPr>
          <w:lang w:val="en-GB"/>
        </w:rPr>
        <w:t>.</w:t>
      </w:r>
      <w:r w:rsidR="00C53347" w:rsidRPr="264485C3">
        <w:rPr>
          <w:lang w:val="en-GB"/>
        </w:rPr>
        <w:t xml:space="preserve"> </w:t>
      </w:r>
      <w:r w:rsidR="005F588D" w:rsidRPr="264485C3">
        <w:rPr>
          <w:lang w:val="en-GB"/>
        </w:rPr>
        <w:t xml:space="preserve">All </w:t>
      </w:r>
      <w:r w:rsidR="00A75AE0" w:rsidRPr="264485C3">
        <w:rPr>
          <w:lang w:val="en-GB"/>
        </w:rPr>
        <w:t>workers ha</w:t>
      </w:r>
      <w:r w:rsidR="005F588D" w:rsidRPr="264485C3">
        <w:rPr>
          <w:lang w:val="en-GB"/>
        </w:rPr>
        <w:t>ve</w:t>
      </w:r>
      <w:r w:rsidR="00870155" w:rsidRPr="264485C3">
        <w:rPr>
          <w:lang w:val="en-GB"/>
        </w:rPr>
        <w:t xml:space="preserve"> access to the </w:t>
      </w:r>
      <w:r w:rsidR="005F588D" w:rsidRPr="264485C3">
        <w:rPr>
          <w:lang w:val="en-GB"/>
        </w:rPr>
        <w:t>cant</w:t>
      </w:r>
      <w:r w:rsidR="001B7626" w:rsidRPr="264485C3">
        <w:rPr>
          <w:lang w:val="en-GB"/>
        </w:rPr>
        <w:t>een</w:t>
      </w:r>
      <w:r w:rsidR="00870155" w:rsidRPr="264485C3">
        <w:rPr>
          <w:lang w:val="en-GB"/>
        </w:rPr>
        <w:t xml:space="preserve"> </w:t>
      </w:r>
      <w:r w:rsidR="00906AD7" w:rsidRPr="264485C3">
        <w:rPr>
          <w:lang w:val="en-GB"/>
        </w:rPr>
        <w:t>organised by the employer</w:t>
      </w:r>
      <w:r w:rsidR="004C24F4" w:rsidRPr="264485C3">
        <w:rPr>
          <w:lang w:val="en-GB"/>
        </w:rPr>
        <w:t xml:space="preserve">. </w:t>
      </w:r>
    </w:p>
    <w:p w14:paraId="5E9958B6" w14:textId="78AB5632" w:rsidR="00AD2128" w:rsidRDefault="22C1EDD8" w:rsidP="304F3E39">
      <w:r>
        <w:rPr>
          <w:noProof/>
        </w:rPr>
        <w:drawing>
          <wp:inline distT="0" distB="0" distL="0" distR="0" wp14:anchorId="394ECE94" wp14:editId="2E5BD0D5">
            <wp:extent cx="4317002" cy="4101152"/>
            <wp:effectExtent l="0" t="0" r="7620" b="0"/>
            <wp:docPr id="1373940536" name="Picture 137394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940536"/>
                    <pic:cNvPicPr/>
                  </pic:nvPicPr>
                  <pic:blipFill>
                    <a:blip r:embed="rId11">
                      <a:extLst>
                        <a:ext uri="{28A0092B-C50C-407E-A947-70E740481C1C}">
                          <a14:useLocalDpi xmlns:a14="http://schemas.microsoft.com/office/drawing/2010/main" val="0"/>
                        </a:ext>
                      </a:extLst>
                    </a:blip>
                    <a:stretch>
                      <a:fillRect/>
                    </a:stretch>
                  </pic:blipFill>
                  <pic:spPr>
                    <a:xfrm>
                      <a:off x="0" y="0"/>
                      <a:ext cx="4332101" cy="4115496"/>
                    </a:xfrm>
                    <a:prstGeom prst="rect">
                      <a:avLst/>
                    </a:prstGeom>
                  </pic:spPr>
                </pic:pic>
              </a:graphicData>
            </a:graphic>
          </wp:inline>
        </w:drawing>
      </w:r>
    </w:p>
    <w:p w14:paraId="7C788DBD" w14:textId="77777777" w:rsidR="00CE5094" w:rsidRPr="003237A9" w:rsidRDefault="00CE5094" w:rsidP="00CE5094">
      <w:pPr>
        <w:rPr>
          <w:i/>
          <w:iCs/>
          <w:lang w:val="en-GB"/>
        </w:rPr>
      </w:pPr>
      <w:r>
        <w:rPr>
          <w:i/>
          <w:iCs/>
          <w:lang w:val="en-GB"/>
        </w:rPr>
        <w:t>Figure 1. Map of the premises of the industrial plant</w:t>
      </w:r>
    </w:p>
    <w:p w14:paraId="566A85D6" w14:textId="77777777" w:rsidR="00AB645A" w:rsidRDefault="00AB645A" w:rsidP="304F3E39">
      <w:pPr>
        <w:rPr>
          <w:lang w:val="en-GB"/>
        </w:rPr>
      </w:pPr>
    </w:p>
    <w:p w14:paraId="77D0DC42" w14:textId="5BD7DA64" w:rsidR="00BF0B28" w:rsidRDefault="009C6D42" w:rsidP="304F3E39">
      <w:pPr>
        <w:rPr>
          <w:lang w:val="en-GB"/>
        </w:rPr>
      </w:pPr>
      <w:r>
        <w:rPr>
          <w:lang w:val="en-GB"/>
        </w:rPr>
        <w:t>The</w:t>
      </w:r>
      <w:r w:rsidR="00746C90">
        <w:rPr>
          <w:lang w:val="en-GB"/>
        </w:rPr>
        <w:t xml:space="preserve"> foreign temporary workers</w:t>
      </w:r>
      <w:r>
        <w:rPr>
          <w:lang w:val="en-GB"/>
        </w:rPr>
        <w:t xml:space="preserve"> ar</w:t>
      </w:r>
      <w:r w:rsidR="006B5D4C">
        <w:rPr>
          <w:lang w:val="en-GB"/>
        </w:rPr>
        <w:t>e working on</w:t>
      </w:r>
      <w:r w:rsidR="00492EA5">
        <w:rPr>
          <w:lang w:val="en-GB"/>
        </w:rPr>
        <w:t xml:space="preserve"> 6-8 weeks rotation shifts</w:t>
      </w:r>
      <w:r w:rsidR="00481021">
        <w:rPr>
          <w:lang w:val="en-GB"/>
        </w:rPr>
        <w:t xml:space="preserve">. After each shift, the </w:t>
      </w:r>
      <w:r w:rsidR="00605BC5">
        <w:rPr>
          <w:lang w:val="en-GB"/>
        </w:rPr>
        <w:t>workers return to their home countries</w:t>
      </w:r>
      <w:r w:rsidR="0077511E">
        <w:rPr>
          <w:lang w:val="en-GB"/>
        </w:rPr>
        <w:t xml:space="preserve"> and are replaced by a new group</w:t>
      </w:r>
      <w:r w:rsidR="00545BAB">
        <w:rPr>
          <w:lang w:val="en-GB"/>
        </w:rPr>
        <w:t xml:space="preserve"> of workers</w:t>
      </w:r>
      <w:r w:rsidR="0077511E" w:rsidRPr="22F171F4">
        <w:rPr>
          <w:lang w:val="en-GB"/>
        </w:rPr>
        <w:t>.</w:t>
      </w:r>
      <w:r w:rsidR="0077511E">
        <w:rPr>
          <w:lang w:val="en-GB"/>
        </w:rPr>
        <w:t xml:space="preserve"> </w:t>
      </w:r>
    </w:p>
    <w:p w14:paraId="02E21DAD" w14:textId="00CA3202" w:rsidR="00031CF2" w:rsidRDefault="00031CF2" w:rsidP="00031CF2">
      <w:pPr>
        <w:rPr>
          <w:lang w:val="en-GB"/>
        </w:rPr>
      </w:pPr>
      <w:r>
        <w:rPr>
          <w:lang w:val="en-GB"/>
        </w:rPr>
        <w:t xml:space="preserve">Most of the work at the plant is conducted in confined indoor spaces which are poorly ventilated. Different teams specialise in welding, plumbing or electrical installations. The employer is now trying to implement measures for social distancing at the plant. </w:t>
      </w:r>
    </w:p>
    <w:p w14:paraId="4BFB2255" w14:textId="457D3040" w:rsidR="003A2CE3" w:rsidRDefault="003A2CE3" w:rsidP="304F3E39">
      <w:pPr>
        <w:rPr>
          <w:lang w:val="en-GB"/>
        </w:rPr>
      </w:pPr>
    </w:p>
    <w:p w14:paraId="7F0E00D1" w14:textId="77777777" w:rsidR="00E521F4" w:rsidRPr="00E521F4" w:rsidRDefault="00E521F4" w:rsidP="00E521F4">
      <w:pPr>
        <w:rPr>
          <w:b/>
          <w:bCs/>
          <w:lang w:val="en-GB"/>
        </w:rPr>
      </w:pPr>
      <w:r w:rsidRPr="00E521F4">
        <w:rPr>
          <w:b/>
          <w:bCs/>
          <w:lang w:val="en-GB"/>
        </w:rPr>
        <w:t>Question:</w:t>
      </w:r>
    </w:p>
    <w:p w14:paraId="34EF74D5" w14:textId="02C28D64" w:rsidR="00A600A8" w:rsidRPr="00E521F4" w:rsidRDefault="00263BA8" w:rsidP="00404286">
      <w:pPr>
        <w:pStyle w:val="Listeavsnitt"/>
        <w:numPr>
          <w:ilvl w:val="0"/>
          <w:numId w:val="4"/>
        </w:numPr>
        <w:ind w:left="851" w:hanging="491"/>
        <w:rPr>
          <w:lang w:val="en-GB"/>
        </w:rPr>
      </w:pPr>
      <w:r w:rsidRPr="00E521F4">
        <w:rPr>
          <w:lang w:val="en-GB"/>
        </w:rPr>
        <w:t xml:space="preserve">What </w:t>
      </w:r>
      <w:r w:rsidR="009E25C6" w:rsidRPr="00E521F4">
        <w:rPr>
          <w:lang w:val="en-GB"/>
        </w:rPr>
        <w:t>c</w:t>
      </w:r>
      <w:r w:rsidR="00A61264" w:rsidRPr="00E521F4">
        <w:rPr>
          <w:lang w:val="en-GB"/>
        </w:rPr>
        <w:t>hallenges are there</w:t>
      </w:r>
      <w:r w:rsidR="001C2E18" w:rsidRPr="00E521F4">
        <w:rPr>
          <w:lang w:val="en-GB"/>
        </w:rPr>
        <w:t xml:space="preserve"> </w:t>
      </w:r>
      <w:r w:rsidR="00E04363" w:rsidRPr="00E521F4">
        <w:rPr>
          <w:lang w:val="en-GB"/>
        </w:rPr>
        <w:t>to</w:t>
      </w:r>
      <w:r w:rsidR="004803D6" w:rsidRPr="00E521F4">
        <w:rPr>
          <w:lang w:val="en-GB"/>
        </w:rPr>
        <w:t xml:space="preserve"> contain</w:t>
      </w:r>
      <w:r w:rsidR="001C2E18" w:rsidRPr="00E521F4">
        <w:rPr>
          <w:lang w:val="en-GB"/>
        </w:rPr>
        <w:t xml:space="preserve"> Covid-19 </w:t>
      </w:r>
      <w:r w:rsidR="00310EBC" w:rsidRPr="00E521F4">
        <w:rPr>
          <w:lang w:val="en-GB"/>
        </w:rPr>
        <w:t xml:space="preserve">outbreak </w:t>
      </w:r>
      <w:r w:rsidR="00773349" w:rsidRPr="00E521F4">
        <w:rPr>
          <w:lang w:val="en-GB"/>
        </w:rPr>
        <w:t>in this type of workplace</w:t>
      </w:r>
      <w:r w:rsidR="001C2E18" w:rsidRPr="00E521F4">
        <w:rPr>
          <w:lang w:val="en-GB"/>
        </w:rPr>
        <w:t>?</w:t>
      </w:r>
    </w:p>
    <w:p w14:paraId="322E06B8" w14:textId="77777777" w:rsidR="007A6C8F" w:rsidRDefault="007A6C8F">
      <w:pPr>
        <w:rPr>
          <w:lang w:val="en-GB"/>
        </w:rPr>
      </w:pPr>
      <w:r>
        <w:rPr>
          <w:lang w:val="en-GB"/>
        </w:rPr>
        <w:br w:type="page"/>
      </w:r>
    </w:p>
    <w:p w14:paraId="11CCFB6F" w14:textId="147283AB" w:rsidR="00EF30A7" w:rsidRDefault="006676FB" w:rsidP="00A457A2">
      <w:pPr>
        <w:rPr>
          <w:lang w:val="en-GB"/>
        </w:rPr>
      </w:pPr>
      <w:r>
        <w:rPr>
          <w:lang w:val="en-GB"/>
        </w:rPr>
        <w:lastRenderedPageBreak/>
        <w:t>T</w:t>
      </w:r>
      <w:r w:rsidR="74F6893F" w:rsidRPr="264485C3">
        <w:rPr>
          <w:lang w:val="en-GB"/>
        </w:rPr>
        <w:t>he</w:t>
      </w:r>
      <w:r w:rsidR="004A4F27" w:rsidRPr="264485C3">
        <w:rPr>
          <w:lang w:val="en-GB"/>
        </w:rPr>
        <w:t xml:space="preserve"> </w:t>
      </w:r>
      <w:r w:rsidR="54A7AE01" w:rsidRPr="264485C3">
        <w:rPr>
          <w:lang w:val="en-GB"/>
        </w:rPr>
        <w:t>municipal doctor</w:t>
      </w:r>
      <w:r w:rsidR="004B315E" w:rsidRPr="264485C3">
        <w:rPr>
          <w:lang w:val="en-GB"/>
        </w:rPr>
        <w:t xml:space="preserve"> </w:t>
      </w:r>
      <w:r w:rsidR="00A44D5A">
        <w:rPr>
          <w:lang w:val="en-GB"/>
        </w:rPr>
        <w:t>contacts</w:t>
      </w:r>
      <w:r w:rsidR="007674B9" w:rsidRPr="264485C3">
        <w:rPr>
          <w:lang w:val="en-GB"/>
        </w:rPr>
        <w:t xml:space="preserve"> </w:t>
      </w:r>
      <w:r w:rsidR="00876322" w:rsidRPr="264485C3">
        <w:rPr>
          <w:lang w:val="en-GB"/>
        </w:rPr>
        <w:t>the H</w:t>
      </w:r>
      <w:r w:rsidR="005611E4" w:rsidRPr="264485C3">
        <w:rPr>
          <w:lang w:val="en-GB"/>
        </w:rPr>
        <w:t xml:space="preserve">uman </w:t>
      </w:r>
      <w:r w:rsidR="00876322" w:rsidRPr="264485C3">
        <w:rPr>
          <w:lang w:val="en-GB"/>
        </w:rPr>
        <w:t>R</w:t>
      </w:r>
      <w:r w:rsidR="005611E4" w:rsidRPr="264485C3">
        <w:rPr>
          <w:lang w:val="en-GB"/>
        </w:rPr>
        <w:t>esources (</w:t>
      </w:r>
      <w:r w:rsidR="00876322" w:rsidRPr="264485C3">
        <w:rPr>
          <w:lang w:val="en-GB"/>
        </w:rPr>
        <w:t>HR</w:t>
      </w:r>
      <w:r w:rsidR="005611E4" w:rsidRPr="264485C3">
        <w:rPr>
          <w:lang w:val="en-GB"/>
        </w:rPr>
        <w:t>)</w:t>
      </w:r>
      <w:r w:rsidR="00876322" w:rsidRPr="264485C3">
        <w:rPr>
          <w:lang w:val="en-GB"/>
        </w:rPr>
        <w:t xml:space="preserve"> </w:t>
      </w:r>
      <w:r w:rsidR="0020346D">
        <w:rPr>
          <w:lang w:val="en-GB"/>
        </w:rPr>
        <w:t>D</w:t>
      </w:r>
      <w:r w:rsidR="00876322" w:rsidRPr="264485C3">
        <w:rPr>
          <w:lang w:val="en-GB"/>
        </w:rPr>
        <w:t>irector of the plant</w:t>
      </w:r>
      <w:r w:rsidR="00386819" w:rsidRPr="264485C3">
        <w:rPr>
          <w:lang w:val="en-GB"/>
        </w:rPr>
        <w:t xml:space="preserve">. </w:t>
      </w:r>
      <w:r w:rsidR="003024FB">
        <w:rPr>
          <w:lang w:val="en-GB"/>
        </w:rPr>
        <w:t>T</w:t>
      </w:r>
      <w:r w:rsidR="006B0D90" w:rsidRPr="264485C3">
        <w:rPr>
          <w:lang w:val="en-GB"/>
        </w:rPr>
        <w:t xml:space="preserve">he </w:t>
      </w:r>
      <w:r w:rsidR="00A219E1" w:rsidRPr="264485C3">
        <w:rPr>
          <w:lang w:val="en-GB"/>
        </w:rPr>
        <w:t>employee</w:t>
      </w:r>
      <w:r w:rsidR="003024FB">
        <w:rPr>
          <w:lang w:val="en-GB"/>
        </w:rPr>
        <w:t xml:space="preserve">s are frustrated because they don’t know how long they must stay in quarantine. The HR Director says that information on recommended control measures, testing rules, quarantine and isolation has been communicated to all employees both directly and through subcontractors. </w:t>
      </w:r>
      <w:r w:rsidR="007931C2">
        <w:rPr>
          <w:lang w:val="en-GB"/>
        </w:rPr>
        <w:t>She specifies</w:t>
      </w:r>
      <w:r w:rsidR="006B0D90" w:rsidRPr="264485C3">
        <w:rPr>
          <w:lang w:val="en-GB"/>
        </w:rPr>
        <w:t xml:space="preserve"> that </w:t>
      </w:r>
      <w:r w:rsidR="003024FB">
        <w:rPr>
          <w:lang w:val="en-GB"/>
        </w:rPr>
        <w:t>some employees have not adhered to the quarantined rules. She denotes</w:t>
      </w:r>
      <w:r w:rsidR="003024FB" w:rsidRPr="264485C3">
        <w:rPr>
          <w:lang w:val="en-GB"/>
        </w:rPr>
        <w:t xml:space="preserve"> </w:t>
      </w:r>
      <w:r w:rsidR="003024FB">
        <w:rPr>
          <w:lang w:val="en-GB"/>
        </w:rPr>
        <w:t xml:space="preserve">that </w:t>
      </w:r>
      <w:r w:rsidR="006B0D90" w:rsidRPr="264485C3">
        <w:rPr>
          <w:lang w:val="en-GB"/>
        </w:rPr>
        <w:t xml:space="preserve">there </w:t>
      </w:r>
      <w:r w:rsidR="00D068A3" w:rsidRPr="264485C3">
        <w:rPr>
          <w:lang w:val="en-GB"/>
        </w:rPr>
        <w:t>a</w:t>
      </w:r>
      <w:r w:rsidR="006B0D90" w:rsidRPr="264485C3">
        <w:rPr>
          <w:lang w:val="en-GB"/>
        </w:rPr>
        <w:t>re</w:t>
      </w:r>
      <w:r w:rsidR="00745B8E" w:rsidRPr="264485C3">
        <w:rPr>
          <w:lang w:val="en-GB"/>
        </w:rPr>
        <w:t xml:space="preserve"> communication problems</w:t>
      </w:r>
      <w:r w:rsidR="006F5753" w:rsidRPr="264485C3">
        <w:rPr>
          <w:lang w:val="en-GB"/>
        </w:rPr>
        <w:t xml:space="preserve"> with the foreign temporary workers</w:t>
      </w:r>
      <w:r w:rsidR="0044150E" w:rsidRPr="264485C3">
        <w:rPr>
          <w:lang w:val="en-GB"/>
        </w:rPr>
        <w:t xml:space="preserve">, since many do not speak </w:t>
      </w:r>
      <w:r w:rsidR="003B6B50">
        <w:rPr>
          <w:lang w:val="en-GB"/>
        </w:rPr>
        <w:t xml:space="preserve">either of </w:t>
      </w:r>
      <w:r w:rsidR="0044150E" w:rsidRPr="264485C3">
        <w:rPr>
          <w:lang w:val="en-GB"/>
        </w:rPr>
        <w:t>the two languages used for disseminating messages (Norwegian and English)</w:t>
      </w:r>
      <w:r w:rsidR="00745B8E" w:rsidRPr="264485C3">
        <w:rPr>
          <w:lang w:val="en-GB"/>
        </w:rPr>
        <w:t xml:space="preserve">. </w:t>
      </w:r>
      <w:r w:rsidR="00D068A3" w:rsidRPr="264485C3">
        <w:rPr>
          <w:lang w:val="en-GB"/>
        </w:rPr>
        <w:t>Moreover</w:t>
      </w:r>
      <w:r w:rsidR="009A36E2" w:rsidRPr="264485C3">
        <w:rPr>
          <w:lang w:val="en-GB"/>
        </w:rPr>
        <w:t>, t</w:t>
      </w:r>
      <w:r w:rsidR="00745B8E" w:rsidRPr="264485C3">
        <w:rPr>
          <w:lang w:val="en-GB"/>
        </w:rPr>
        <w:t>he</w:t>
      </w:r>
      <w:r w:rsidR="009A36E2" w:rsidRPr="264485C3">
        <w:rPr>
          <w:lang w:val="en-GB"/>
        </w:rPr>
        <w:t xml:space="preserve"> HR</w:t>
      </w:r>
      <w:r w:rsidR="00745B8E" w:rsidRPr="264485C3">
        <w:rPr>
          <w:lang w:val="en-GB"/>
        </w:rPr>
        <w:t xml:space="preserve"> </w:t>
      </w:r>
      <w:r w:rsidR="003B6B50">
        <w:rPr>
          <w:lang w:val="en-GB"/>
        </w:rPr>
        <w:t>D</w:t>
      </w:r>
      <w:r w:rsidR="00745B8E" w:rsidRPr="264485C3">
        <w:rPr>
          <w:lang w:val="en-GB"/>
        </w:rPr>
        <w:t>irector</w:t>
      </w:r>
      <w:r w:rsidR="00D068A3" w:rsidRPr="264485C3">
        <w:rPr>
          <w:lang w:val="en-GB"/>
        </w:rPr>
        <w:t xml:space="preserve"> says</w:t>
      </w:r>
      <w:r w:rsidR="00631D7B" w:rsidRPr="264485C3">
        <w:rPr>
          <w:lang w:val="en-GB"/>
        </w:rPr>
        <w:t xml:space="preserve"> </w:t>
      </w:r>
      <w:r w:rsidR="006446A1" w:rsidRPr="264485C3">
        <w:rPr>
          <w:lang w:val="en-GB"/>
        </w:rPr>
        <w:t xml:space="preserve">she can only </w:t>
      </w:r>
      <w:r w:rsidR="00CD3CBD">
        <w:rPr>
          <w:lang w:val="en-GB"/>
        </w:rPr>
        <w:t xml:space="preserve">send </w:t>
      </w:r>
      <w:r w:rsidR="006446A1" w:rsidRPr="264485C3">
        <w:rPr>
          <w:lang w:val="en-GB"/>
        </w:rPr>
        <w:t>inform</w:t>
      </w:r>
      <w:r w:rsidR="00CD3CBD">
        <w:rPr>
          <w:lang w:val="en-GB"/>
        </w:rPr>
        <w:t>ation to</w:t>
      </w:r>
      <w:r w:rsidR="006446A1" w:rsidRPr="264485C3">
        <w:rPr>
          <w:lang w:val="en-GB"/>
        </w:rPr>
        <w:t xml:space="preserve"> </w:t>
      </w:r>
      <w:r w:rsidR="00577C54" w:rsidRPr="264485C3">
        <w:rPr>
          <w:lang w:val="en-GB"/>
        </w:rPr>
        <w:t>staff</w:t>
      </w:r>
      <w:r w:rsidR="1E2C1A95" w:rsidRPr="264485C3">
        <w:rPr>
          <w:lang w:val="en-GB"/>
        </w:rPr>
        <w:t xml:space="preserve"> on the plant </w:t>
      </w:r>
      <w:r w:rsidR="149E9A0C" w:rsidRPr="264485C3">
        <w:rPr>
          <w:lang w:val="en-GB"/>
        </w:rPr>
        <w:t xml:space="preserve">direct </w:t>
      </w:r>
      <w:r w:rsidR="1E2C1A95" w:rsidRPr="264485C3">
        <w:rPr>
          <w:lang w:val="en-GB"/>
        </w:rPr>
        <w:t>payroll</w:t>
      </w:r>
      <w:r w:rsidR="00F6072F" w:rsidRPr="264485C3">
        <w:rPr>
          <w:lang w:val="en-GB"/>
        </w:rPr>
        <w:t>.</w:t>
      </w:r>
      <w:r w:rsidR="00FA3097" w:rsidRPr="264485C3">
        <w:rPr>
          <w:lang w:val="en-GB"/>
        </w:rPr>
        <w:t xml:space="preserve"> </w:t>
      </w:r>
      <w:r w:rsidR="1F180C80" w:rsidRPr="4C58DF1E">
        <w:rPr>
          <w:lang w:val="en-GB"/>
        </w:rPr>
        <w:t>Most of the</w:t>
      </w:r>
      <w:r w:rsidR="00673EA3" w:rsidRPr="264485C3">
        <w:rPr>
          <w:lang w:val="en-GB"/>
        </w:rPr>
        <w:t xml:space="preserve"> employees </w:t>
      </w:r>
      <w:r w:rsidR="1F180C80" w:rsidRPr="4C58DF1E">
        <w:rPr>
          <w:lang w:val="en-GB"/>
        </w:rPr>
        <w:t>are hired</w:t>
      </w:r>
      <w:r w:rsidR="00673EA3" w:rsidRPr="264485C3">
        <w:rPr>
          <w:lang w:val="en-GB"/>
        </w:rPr>
        <w:t xml:space="preserve"> through subcon</w:t>
      </w:r>
      <w:r w:rsidR="00E949C2" w:rsidRPr="264485C3">
        <w:rPr>
          <w:lang w:val="en-GB"/>
        </w:rPr>
        <w:t>tractors</w:t>
      </w:r>
      <w:r w:rsidR="1F180C80" w:rsidRPr="4C58DF1E">
        <w:rPr>
          <w:lang w:val="en-GB"/>
        </w:rPr>
        <w:t>,</w:t>
      </w:r>
      <w:r w:rsidR="00446A8A" w:rsidRPr="264485C3">
        <w:rPr>
          <w:lang w:val="en-GB"/>
        </w:rPr>
        <w:t xml:space="preserve"> and </w:t>
      </w:r>
      <w:r w:rsidR="48F6F492" w:rsidRPr="264485C3">
        <w:rPr>
          <w:lang w:val="en-GB"/>
        </w:rPr>
        <w:t xml:space="preserve">subcontractors </w:t>
      </w:r>
      <w:r w:rsidR="1F180C80" w:rsidRPr="4C58DF1E">
        <w:rPr>
          <w:lang w:val="en-GB"/>
        </w:rPr>
        <w:t xml:space="preserve">of </w:t>
      </w:r>
      <w:r w:rsidR="48F6F492" w:rsidRPr="264485C3">
        <w:rPr>
          <w:lang w:val="en-GB"/>
        </w:rPr>
        <w:t>subcontractors</w:t>
      </w:r>
      <w:r w:rsidR="61963B2B" w:rsidRPr="4C58DF1E">
        <w:rPr>
          <w:lang w:val="en-GB"/>
        </w:rPr>
        <w:t xml:space="preserve">. </w:t>
      </w:r>
      <w:r w:rsidR="00C85358">
        <w:rPr>
          <w:lang w:val="en-GB"/>
        </w:rPr>
        <w:t>The dissemination of i</w:t>
      </w:r>
      <w:r w:rsidR="3E8DFABE" w:rsidRPr="4C58DF1E">
        <w:rPr>
          <w:lang w:val="en-GB"/>
        </w:rPr>
        <w:t>nformation to</w:t>
      </w:r>
      <w:r w:rsidR="134D064D" w:rsidRPr="4C58DF1E">
        <w:rPr>
          <w:lang w:val="en-GB"/>
        </w:rPr>
        <w:t xml:space="preserve"> employees </w:t>
      </w:r>
      <w:r w:rsidR="00C85358">
        <w:rPr>
          <w:lang w:val="en-GB"/>
        </w:rPr>
        <w:t xml:space="preserve">of the industrial plant </w:t>
      </w:r>
      <w:r w:rsidR="00CD3CBD" w:rsidRPr="4C58DF1E">
        <w:rPr>
          <w:lang w:val="en-GB"/>
        </w:rPr>
        <w:t>must</w:t>
      </w:r>
      <w:r w:rsidR="134D064D" w:rsidRPr="4C58DF1E">
        <w:rPr>
          <w:lang w:val="en-GB"/>
        </w:rPr>
        <w:t xml:space="preserve"> go through </w:t>
      </w:r>
      <w:r w:rsidR="21DE2A4F" w:rsidRPr="4C58DF1E">
        <w:rPr>
          <w:lang w:val="en-GB"/>
        </w:rPr>
        <w:t xml:space="preserve">these </w:t>
      </w:r>
      <w:r w:rsidR="134D064D" w:rsidRPr="4C58DF1E">
        <w:rPr>
          <w:lang w:val="en-GB"/>
        </w:rPr>
        <w:t>subcon</w:t>
      </w:r>
      <w:r w:rsidR="22751F0F" w:rsidRPr="4C58DF1E">
        <w:rPr>
          <w:lang w:val="en-GB"/>
        </w:rPr>
        <w:t>tractors.</w:t>
      </w:r>
      <w:r w:rsidR="00E024E7">
        <w:rPr>
          <w:lang w:val="en-GB"/>
        </w:rPr>
        <w:t xml:space="preserve"> </w:t>
      </w:r>
      <w:r w:rsidR="00CD3CBD">
        <w:rPr>
          <w:lang w:val="en-GB"/>
        </w:rPr>
        <w:t xml:space="preserve">Therefore, </w:t>
      </w:r>
      <w:r w:rsidR="00CD3CBD" w:rsidRPr="264485C3">
        <w:rPr>
          <w:lang w:val="en-GB"/>
        </w:rPr>
        <w:t xml:space="preserve">she is not sure if all the advice and recommendations </w:t>
      </w:r>
      <w:r w:rsidR="00CD3CBD">
        <w:rPr>
          <w:lang w:val="en-GB"/>
        </w:rPr>
        <w:t xml:space="preserve">have </w:t>
      </w:r>
      <w:r w:rsidR="00CD3CBD" w:rsidRPr="264485C3">
        <w:rPr>
          <w:lang w:val="en-GB"/>
        </w:rPr>
        <w:t>reach</w:t>
      </w:r>
      <w:r w:rsidR="00CD3CBD">
        <w:rPr>
          <w:lang w:val="en-GB"/>
        </w:rPr>
        <w:t>ed</w:t>
      </w:r>
      <w:r w:rsidR="00CD3CBD" w:rsidRPr="264485C3">
        <w:rPr>
          <w:lang w:val="en-GB"/>
        </w:rPr>
        <w:t xml:space="preserve"> all employees</w:t>
      </w:r>
      <w:r w:rsidR="00CD3CBD">
        <w:rPr>
          <w:lang w:val="en-GB"/>
        </w:rPr>
        <w:t xml:space="preserve"> through the above-mentioned subcontractors. All of the above leads to challenges in communication </w:t>
      </w:r>
      <w:r w:rsidR="006514CB">
        <w:rPr>
          <w:lang w:val="en-GB"/>
        </w:rPr>
        <w:t xml:space="preserve">as well as </w:t>
      </w:r>
      <w:r w:rsidR="00CD3CBD">
        <w:rPr>
          <w:lang w:val="en-GB"/>
        </w:rPr>
        <w:t xml:space="preserve">overview </w:t>
      </w:r>
      <w:r w:rsidR="00993013">
        <w:rPr>
          <w:lang w:val="en-GB"/>
        </w:rPr>
        <w:t>over the list of</w:t>
      </w:r>
      <w:r w:rsidR="00CD3CBD">
        <w:rPr>
          <w:lang w:val="en-GB"/>
        </w:rPr>
        <w:t xml:space="preserve"> all </w:t>
      </w:r>
      <w:r w:rsidR="00993013">
        <w:rPr>
          <w:lang w:val="en-GB"/>
        </w:rPr>
        <w:t>employees</w:t>
      </w:r>
      <w:r w:rsidR="00CD3CBD">
        <w:rPr>
          <w:lang w:val="en-GB"/>
        </w:rPr>
        <w:t>.</w:t>
      </w:r>
    </w:p>
    <w:p w14:paraId="50F54F8B" w14:textId="52D9AFDF" w:rsidR="006319E2" w:rsidRPr="00846939" w:rsidRDefault="39A2C759" w:rsidP="00C01A3B">
      <w:pPr>
        <w:rPr>
          <w:lang w:val="en-GB"/>
        </w:rPr>
      </w:pPr>
      <w:r w:rsidRPr="125E9AFA">
        <w:rPr>
          <w:lang w:val="en-GB"/>
        </w:rPr>
        <w:t xml:space="preserve">On </w:t>
      </w:r>
      <w:r w:rsidR="00567C00">
        <w:rPr>
          <w:lang w:val="en-GB"/>
        </w:rPr>
        <w:t>21</w:t>
      </w:r>
      <w:r w:rsidRPr="125E9AFA">
        <w:rPr>
          <w:lang w:val="en-GB"/>
        </w:rPr>
        <w:t xml:space="preserve"> </w:t>
      </w:r>
      <w:r w:rsidR="00567C00">
        <w:rPr>
          <w:lang w:val="en-GB"/>
        </w:rPr>
        <w:t>August</w:t>
      </w:r>
      <w:r w:rsidR="7DF33CDC" w:rsidRPr="125E9AFA">
        <w:rPr>
          <w:lang w:val="en-GB"/>
        </w:rPr>
        <w:t>,</w:t>
      </w:r>
      <w:r w:rsidRPr="125E9AFA">
        <w:rPr>
          <w:lang w:val="en-GB"/>
        </w:rPr>
        <w:t xml:space="preserve"> </w:t>
      </w:r>
      <w:r w:rsidR="00905557">
        <w:rPr>
          <w:lang w:val="en-GB"/>
        </w:rPr>
        <w:t>close contact</w:t>
      </w:r>
      <w:r w:rsidR="00D118AB">
        <w:rPr>
          <w:lang w:val="en-GB"/>
        </w:rPr>
        <w:t xml:space="preserve">s of index </w:t>
      </w:r>
      <w:r w:rsidR="00241AF2">
        <w:rPr>
          <w:lang w:val="en-GB"/>
        </w:rPr>
        <w:t xml:space="preserve">case </w:t>
      </w:r>
      <w:r w:rsidR="00D118AB">
        <w:rPr>
          <w:lang w:val="en-GB"/>
        </w:rPr>
        <w:t>2</w:t>
      </w:r>
      <w:r w:rsidR="00905557">
        <w:rPr>
          <w:lang w:val="en-GB"/>
        </w:rPr>
        <w:t xml:space="preserve"> </w:t>
      </w:r>
      <w:r w:rsidR="00D118AB">
        <w:rPr>
          <w:lang w:val="en-GB"/>
        </w:rPr>
        <w:t>(work contact</w:t>
      </w:r>
      <w:r w:rsidR="00681639">
        <w:rPr>
          <w:lang w:val="en-GB"/>
        </w:rPr>
        <w:t>s</w:t>
      </w:r>
      <w:r w:rsidR="00905557">
        <w:rPr>
          <w:lang w:val="en-GB"/>
        </w:rPr>
        <w:t xml:space="preserve"> </w:t>
      </w:r>
      <w:r w:rsidRPr="125E9AFA">
        <w:rPr>
          <w:lang w:val="en-GB"/>
        </w:rPr>
        <w:t xml:space="preserve">and </w:t>
      </w:r>
      <w:r w:rsidR="00253B3D">
        <w:rPr>
          <w:lang w:val="en-GB"/>
        </w:rPr>
        <w:t xml:space="preserve">the </w:t>
      </w:r>
      <w:r w:rsidR="4F840393">
        <w:rPr>
          <w:lang w:val="en-GB"/>
        </w:rPr>
        <w:t>1</w:t>
      </w:r>
      <w:r w:rsidR="00C53A39">
        <w:rPr>
          <w:lang w:val="en-GB"/>
        </w:rPr>
        <w:t>7</w:t>
      </w:r>
      <w:r w:rsidR="00253B3D">
        <w:rPr>
          <w:lang w:val="en-GB"/>
        </w:rPr>
        <w:t xml:space="preserve">-year old </w:t>
      </w:r>
      <w:r w:rsidR="00C53A39">
        <w:rPr>
          <w:lang w:val="en-GB"/>
        </w:rPr>
        <w:t>daught</w:t>
      </w:r>
      <w:r w:rsidR="007A7A84">
        <w:rPr>
          <w:lang w:val="en-GB"/>
        </w:rPr>
        <w:t>er</w:t>
      </w:r>
      <w:r w:rsidR="00253B3D">
        <w:rPr>
          <w:lang w:val="en-GB"/>
        </w:rPr>
        <w:t xml:space="preserve"> of </w:t>
      </w:r>
      <w:r w:rsidR="00E40B43">
        <w:rPr>
          <w:lang w:val="en-GB"/>
        </w:rPr>
        <w:t xml:space="preserve">index </w:t>
      </w:r>
      <w:r w:rsidR="00426FAD">
        <w:rPr>
          <w:lang w:val="en-GB"/>
        </w:rPr>
        <w:t>case</w:t>
      </w:r>
      <w:r w:rsidR="00E40B43">
        <w:rPr>
          <w:lang w:val="en-GB"/>
        </w:rPr>
        <w:t xml:space="preserve"> 2</w:t>
      </w:r>
      <w:r w:rsidR="00D118AB">
        <w:rPr>
          <w:lang w:val="en-GB"/>
        </w:rPr>
        <w:t>)</w:t>
      </w:r>
      <w:r w:rsidRPr="125E9AFA">
        <w:rPr>
          <w:lang w:val="en-GB"/>
        </w:rPr>
        <w:t xml:space="preserve"> test positive</w:t>
      </w:r>
      <w:r w:rsidR="00E971BC">
        <w:rPr>
          <w:lang w:val="en-GB"/>
        </w:rPr>
        <w:t xml:space="preserve"> for COVID-19</w:t>
      </w:r>
      <w:r w:rsidRPr="125E9AFA">
        <w:rPr>
          <w:lang w:val="en-GB"/>
        </w:rPr>
        <w:t xml:space="preserve">. </w:t>
      </w:r>
      <w:r w:rsidR="00C0640C">
        <w:rPr>
          <w:lang w:val="en-GB"/>
        </w:rPr>
        <w:t>Following the positive test results,</w:t>
      </w:r>
      <w:r w:rsidRPr="125E9AFA">
        <w:rPr>
          <w:lang w:val="en-GB"/>
        </w:rPr>
        <w:t xml:space="preserve"> 16 </w:t>
      </w:r>
      <w:r w:rsidR="00C0640C">
        <w:rPr>
          <w:lang w:val="en-GB"/>
        </w:rPr>
        <w:t xml:space="preserve">school </w:t>
      </w:r>
      <w:r w:rsidRPr="125E9AFA">
        <w:rPr>
          <w:lang w:val="en-GB"/>
        </w:rPr>
        <w:t xml:space="preserve">children and a group </w:t>
      </w:r>
      <w:r w:rsidR="74E5B855" w:rsidRPr="1AE7BEEC">
        <w:rPr>
          <w:lang w:val="en-GB"/>
        </w:rPr>
        <w:t>of</w:t>
      </w:r>
      <w:r w:rsidRPr="125E9AFA">
        <w:rPr>
          <w:lang w:val="en-GB"/>
        </w:rPr>
        <w:t xml:space="preserve"> kindergarten </w:t>
      </w:r>
      <w:r w:rsidR="5E47802C" w:rsidRPr="326522D4">
        <w:rPr>
          <w:lang w:val="en-GB"/>
        </w:rPr>
        <w:t>pupils</w:t>
      </w:r>
      <w:r w:rsidRPr="326522D4">
        <w:rPr>
          <w:lang w:val="en-GB"/>
        </w:rPr>
        <w:t xml:space="preserve"> </w:t>
      </w:r>
      <w:r w:rsidR="00C0640C">
        <w:rPr>
          <w:lang w:val="en-GB"/>
        </w:rPr>
        <w:t>are</w:t>
      </w:r>
      <w:r w:rsidRPr="125E9AFA">
        <w:rPr>
          <w:lang w:val="en-GB"/>
        </w:rPr>
        <w:t xml:space="preserve"> </w:t>
      </w:r>
      <w:r w:rsidR="006E527E">
        <w:rPr>
          <w:lang w:val="en-GB"/>
        </w:rPr>
        <w:t>placed in</w:t>
      </w:r>
      <w:r w:rsidRPr="125E9AFA">
        <w:rPr>
          <w:lang w:val="en-GB"/>
        </w:rPr>
        <w:t xml:space="preserve"> quarantine. </w:t>
      </w:r>
      <w:r w:rsidR="792C448B" w:rsidRPr="125E9AFA">
        <w:rPr>
          <w:lang w:val="en-GB"/>
        </w:rPr>
        <w:t>By 2</w:t>
      </w:r>
      <w:r w:rsidR="00567C00">
        <w:rPr>
          <w:lang w:val="en-GB"/>
        </w:rPr>
        <w:t>2</w:t>
      </w:r>
      <w:r w:rsidRPr="125E9AFA">
        <w:rPr>
          <w:lang w:val="en-GB"/>
        </w:rPr>
        <w:t xml:space="preserve"> </w:t>
      </w:r>
      <w:r w:rsidR="00567C00">
        <w:rPr>
          <w:lang w:val="en-GB"/>
        </w:rPr>
        <w:t>August</w:t>
      </w:r>
      <w:r w:rsidRPr="125E9AFA">
        <w:rPr>
          <w:lang w:val="en-GB"/>
        </w:rPr>
        <w:t xml:space="preserve"> there are 13 confirmed cases</w:t>
      </w:r>
      <w:r w:rsidR="00567C00">
        <w:rPr>
          <w:lang w:val="en-GB"/>
        </w:rPr>
        <w:t>, of which only 3 among permanent residents</w:t>
      </w:r>
      <w:r w:rsidRPr="125E9AFA">
        <w:rPr>
          <w:lang w:val="en-GB"/>
        </w:rPr>
        <w:t>. Two of the</w:t>
      </w:r>
      <w:r w:rsidR="00567C00">
        <w:rPr>
          <w:lang w:val="en-GB"/>
        </w:rPr>
        <w:t xml:space="preserve"> new</w:t>
      </w:r>
      <w:r w:rsidR="009A77FF">
        <w:rPr>
          <w:lang w:val="en-GB"/>
        </w:rPr>
        <w:t xml:space="preserve"> cases</w:t>
      </w:r>
      <w:r w:rsidRPr="125E9AFA">
        <w:rPr>
          <w:lang w:val="en-GB"/>
        </w:rPr>
        <w:t xml:space="preserve"> </w:t>
      </w:r>
      <w:r w:rsidR="00567C00">
        <w:rPr>
          <w:lang w:val="en-GB"/>
        </w:rPr>
        <w:t>have</w:t>
      </w:r>
      <w:r w:rsidRPr="125E9AFA">
        <w:rPr>
          <w:lang w:val="en-GB"/>
        </w:rPr>
        <w:t xml:space="preserve"> </w:t>
      </w:r>
      <w:r w:rsidR="002B19A5">
        <w:rPr>
          <w:lang w:val="en-GB"/>
        </w:rPr>
        <w:t xml:space="preserve">recently </w:t>
      </w:r>
      <w:r w:rsidR="00567C00">
        <w:rPr>
          <w:lang w:val="en-GB"/>
        </w:rPr>
        <w:t>travelled from abroad and were</w:t>
      </w:r>
      <w:r w:rsidRPr="125E9AFA">
        <w:rPr>
          <w:lang w:val="en-GB"/>
        </w:rPr>
        <w:t xml:space="preserve"> most likely </w:t>
      </w:r>
      <w:r w:rsidR="003F4A7E">
        <w:rPr>
          <w:lang w:val="en-GB"/>
        </w:rPr>
        <w:t>infected abroad</w:t>
      </w:r>
      <w:r w:rsidRPr="125E9AFA">
        <w:rPr>
          <w:lang w:val="en-GB"/>
        </w:rPr>
        <w:t xml:space="preserve">. </w:t>
      </w:r>
      <w:r w:rsidR="00567C00">
        <w:rPr>
          <w:lang w:val="en-GB"/>
        </w:rPr>
        <w:t xml:space="preserve">The three cases in the local community are family members of a plant employee. </w:t>
      </w:r>
      <w:r w:rsidR="009A77FF">
        <w:rPr>
          <w:lang w:val="en-GB"/>
        </w:rPr>
        <w:t>During this period, all travellers</w:t>
      </w:r>
      <w:r w:rsidR="00512E2F" w:rsidRPr="264485C3">
        <w:rPr>
          <w:lang w:val="en-GB"/>
        </w:rPr>
        <w:t xml:space="preserve"> entering Norway from abroad c</w:t>
      </w:r>
      <w:r w:rsidR="00B03086">
        <w:rPr>
          <w:lang w:val="en-GB"/>
        </w:rPr>
        <w:t>an</w:t>
      </w:r>
      <w:r w:rsidR="00512E2F" w:rsidRPr="264485C3">
        <w:rPr>
          <w:lang w:val="en-GB"/>
        </w:rPr>
        <w:t xml:space="preserve"> “test their way” out of quarantine, with two negative tests with the minimum of a three days interval. This </w:t>
      </w:r>
      <w:r w:rsidR="00876152" w:rsidRPr="264485C3">
        <w:rPr>
          <w:lang w:val="en-GB"/>
        </w:rPr>
        <w:t>le</w:t>
      </w:r>
      <w:r w:rsidR="00B03086">
        <w:rPr>
          <w:lang w:val="en-GB"/>
        </w:rPr>
        <w:t>a</w:t>
      </w:r>
      <w:r w:rsidR="00876152" w:rsidRPr="264485C3">
        <w:rPr>
          <w:lang w:val="en-GB"/>
        </w:rPr>
        <w:t>d</w:t>
      </w:r>
      <w:r w:rsidR="00B03086">
        <w:rPr>
          <w:lang w:val="en-GB"/>
        </w:rPr>
        <w:t>s</w:t>
      </w:r>
      <w:r w:rsidR="00512E2F" w:rsidRPr="264485C3">
        <w:rPr>
          <w:lang w:val="en-GB"/>
        </w:rPr>
        <w:t xml:space="preserve"> to massive testing at the workplace, so </w:t>
      </w:r>
      <w:r w:rsidR="3202FF38" w:rsidRPr="264485C3">
        <w:rPr>
          <w:lang w:val="en-GB"/>
        </w:rPr>
        <w:t xml:space="preserve">that </w:t>
      </w:r>
      <w:r w:rsidR="00512E2F" w:rsidRPr="264485C3">
        <w:rPr>
          <w:lang w:val="en-GB"/>
        </w:rPr>
        <w:t>people could go to work without quarantining for 10 days.</w:t>
      </w:r>
      <w:r w:rsidR="00084507">
        <w:rPr>
          <w:rStyle w:val="Sluttnotereferanse"/>
          <w:lang w:val="en-GB"/>
        </w:rPr>
        <w:endnoteReference w:id="3"/>
      </w:r>
    </w:p>
    <w:p w14:paraId="7A2F8495" w14:textId="6B29C9F5" w:rsidR="00C13AC7" w:rsidRDefault="00C13AC7" w:rsidP="00B60513">
      <w:pPr>
        <w:rPr>
          <w:lang w:val="en-GB"/>
        </w:rPr>
      </w:pPr>
    </w:p>
    <w:p w14:paraId="21323F21" w14:textId="77777777" w:rsidR="00E521F4" w:rsidRPr="00F20B3E" w:rsidRDefault="00E521F4" w:rsidP="00E521F4">
      <w:pPr>
        <w:rPr>
          <w:b/>
          <w:bCs/>
          <w:lang w:val="en-GB"/>
        </w:rPr>
      </w:pPr>
      <w:r w:rsidRPr="00F20B3E">
        <w:rPr>
          <w:b/>
          <w:bCs/>
          <w:lang w:val="en-GB"/>
        </w:rPr>
        <w:t>Question:</w:t>
      </w:r>
    </w:p>
    <w:p w14:paraId="5632CB32" w14:textId="7DCC8859" w:rsidR="39A2C759" w:rsidRPr="00E521F4" w:rsidRDefault="00031CF2" w:rsidP="264485C3">
      <w:pPr>
        <w:pStyle w:val="Listeavsnitt"/>
        <w:numPr>
          <w:ilvl w:val="0"/>
          <w:numId w:val="4"/>
        </w:numPr>
        <w:ind w:left="851" w:hanging="491"/>
        <w:rPr>
          <w:rFonts w:eastAsiaTheme="minorEastAsia"/>
          <w:lang w:val="en-GB"/>
        </w:rPr>
      </w:pPr>
      <w:r w:rsidRPr="00031CF2">
        <w:rPr>
          <w:lang w:val="en-GB"/>
        </w:rPr>
        <w:t>How would you ensure that the employees and the permanent residents are able to follow the advice and control measures</w:t>
      </w:r>
      <w:r w:rsidR="00F10BDE" w:rsidRPr="00E521F4">
        <w:rPr>
          <w:lang w:val="en-GB"/>
        </w:rPr>
        <w:t>?</w:t>
      </w:r>
    </w:p>
    <w:p w14:paraId="401D29DF" w14:textId="4839D92A" w:rsidR="125E9AFA" w:rsidRDefault="125E9AFA" w:rsidP="008C33F5">
      <w:pPr>
        <w:rPr>
          <w:lang w:val="en-GB"/>
        </w:rPr>
      </w:pPr>
    </w:p>
    <w:p w14:paraId="6E4CFB4B" w14:textId="1A5160B0" w:rsidR="003810E8" w:rsidRDefault="003810E8">
      <w:pPr>
        <w:rPr>
          <w:lang w:val="en-GB"/>
        </w:rPr>
      </w:pPr>
      <w:r>
        <w:rPr>
          <w:lang w:val="en-GB"/>
        </w:rPr>
        <w:br w:type="page"/>
      </w:r>
    </w:p>
    <w:p w14:paraId="4A3A5A83" w14:textId="618422C5" w:rsidR="003810E8" w:rsidRPr="003810E8" w:rsidRDefault="003810E8" w:rsidP="003810E8">
      <w:pPr>
        <w:rPr>
          <w:lang w:val="en-GB"/>
        </w:rPr>
      </w:pPr>
      <w:r w:rsidRPr="003810E8">
        <w:rPr>
          <w:lang w:val="en-GB"/>
        </w:rPr>
        <w:lastRenderedPageBreak/>
        <w:t xml:space="preserve">To ensure that people who test positive for </w:t>
      </w:r>
      <w:r>
        <w:rPr>
          <w:lang w:val="en-GB"/>
        </w:rPr>
        <w:t>COVID</w:t>
      </w:r>
      <w:r w:rsidRPr="003810E8">
        <w:rPr>
          <w:lang w:val="en-GB"/>
        </w:rPr>
        <w:t xml:space="preserve">-19 at the airport do not come to the workplace, the employer may consider giving employees information about sick leave, </w:t>
      </w:r>
      <w:r>
        <w:rPr>
          <w:lang w:val="en-GB"/>
        </w:rPr>
        <w:t xml:space="preserve">organise </w:t>
      </w:r>
      <w:r w:rsidRPr="003810E8">
        <w:rPr>
          <w:lang w:val="en-GB"/>
        </w:rPr>
        <w:t xml:space="preserve">quarantine and isolation facilities, access to meals and social support as well as </w:t>
      </w:r>
      <w:r>
        <w:rPr>
          <w:lang w:val="en-GB"/>
        </w:rPr>
        <w:t>uninterrupted</w:t>
      </w:r>
      <w:r w:rsidRPr="003810E8">
        <w:rPr>
          <w:lang w:val="en-GB"/>
        </w:rPr>
        <w:t xml:space="preserve"> payment of wages.</w:t>
      </w:r>
    </w:p>
    <w:p w14:paraId="3EF6FDE7" w14:textId="79EB1615" w:rsidR="003810E8" w:rsidRDefault="003810E8" w:rsidP="003810E8">
      <w:pPr>
        <w:rPr>
          <w:lang w:val="en-GB"/>
        </w:rPr>
      </w:pPr>
      <w:r w:rsidRPr="003810E8">
        <w:rPr>
          <w:lang w:val="en-GB"/>
        </w:rPr>
        <w:t xml:space="preserve">The municipal </w:t>
      </w:r>
      <w:r w:rsidR="00D15E22">
        <w:rPr>
          <w:lang w:val="en-GB"/>
        </w:rPr>
        <w:t>doctor</w:t>
      </w:r>
      <w:r w:rsidRPr="003810E8">
        <w:rPr>
          <w:lang w:val="en-GB"/>
        </w:rPr>
        <w:t xml:space="preserve"> finds information about </w:t>
      </w:r>
      <w:r w:rsidR="00D15E22">
        <w:rPr>
          <w:lang w:val="en-GB"/>
        </w:rPr>
        <w:t>COVID</w:t>
      </w:r>
      <w:r w:rsidRPr="003810E8">
        <w:rPr>
          <w:lang w:val="en-GB"/>
        </w:rPr>
        <w:t xml:space="preserve">-19 and current quarantine and isolation rules in languages other than Norwegian and English on the </w:t>
      </w:r>
      <w:r w:rsidR="00D15E22">
        <w:rPr>
          <w:lang w:val="en-GB"/>
        </w:rPr>
        <w:t xml:space="preserve">Norwegian </w:t>
      </w:r>
      <w:r w:rsidRPr="003810E8">
        <w:rPr>
          <w:lang w:val="en-GB"/>
        </w:rPr>
        <w:t xml:space="preserve">Institute of Public Health's website </w:t>
      </w:r>
      <w:hyperlink r:id="rId12" w:history="1">
        <w:r w:rsidR="00185873" w:rsidRPr="00952CAE">
          <w:rPr>
            <w:rStyle w:val="Hyperkobling"/>
            <w:lang w:val="en-GB"/>
          </w:rPr>
          <w:t>www.fhi.no</w:t>
        </w:r>
      </w:hyperlink>
      <w:r w:rsidRPr="003810E8">
        <w:rPr>
          <w:lang w:val="en-GB"/>
        </w:rPr>
        <w:t>. They want to reach both the local population and all employees with relevant and up-to-date information.</w:t>
      </w:r>
    </w:p>
    <w:p w14:paraId="657B060E" w14:textId="77777777" w:rsidR="004122AC" w:rsidRDefault="004122AC">
      <w:pPr>
        <w:rPr>
          <w:b/>
          <w:bCs/>
          <w:lang w:val="en-GB"/>
        </w:rPr>
      </w:pPr>
      <w:r>
        <w:rPr>
          <w:b/>
          <w:bCs/>
          <w:lang w:val="en-GB"/>
        </w:rPr>
        <w:br w:type="page"/>
      </w:r>
    </w:p>
    <w:p w14:paraId="47643405" w14:textId="77777777" w:rsidR="00D15E22" w:rsidRDefault="00F56C37" w:rsidP="00D15E22">
      <w:pPr>
        <w:spacing w:after="0"/>
        <w:rPr>
          <w:b/>
          <w:bCs/>
          <w:lang w:val="en-GB"/>
        </w:rPr>
      </w:pPr>
      <w:r w:rsidRPr="2DF7D7CD">
        <w:rPr>
          <w:b/>
          <w:bCs/>
          <w:lang w:val="en-GB"/>
        </w:rPr>
        <w:lastRenderedPageBreak/>
        <w:t xml:space="preserve">PART II. RAPID PROGRESSION OF THE OUTBREAK </w:t>
      </w:r>
    </w:p>
    <w:p w14:paraId="3781082E" w14:textId="46CCBC06" w:rsidR="3A2D569E" w:rsidRPr="00D15E22" w:rsidRDefault="00D4738E" w:rsidP="00D15E22">
      <w:pPr>
        <w:spacing w:after="0"/>
        <w:rPr>
          <w:b/>
          <w:bCs/>
          <w:lang w:val="en-GB"/>
        </w:rPr>
      </w:pPr>
      <w:r w:rsidRPr="00D15E22">
        <w:rPr>
          <w:b/>
          <w:bCs/>
          <w:lang w:val="en-GB"/>
        </w:rPr>
        <w:t xml:space="preserve">(estimated time: </w:t>
      </w:r>
      <w:r w:rsidR="00696F47">
        <w:rPr>
          <w:b/>
          <w:bCs/>
          <w:lang w:val="en-GB"/>
        </w:rPr>
        <w:t>45</w:t>
      </w:r>
      <w:r w:rsidRPr="00D15E22">
        <w:rPr>
          <w:b/>
          <w:bCs/>
          <w:lang w:val="en-GB"/>
        </w:rPr>
        <w:t xml:space="preserve"> minutes)</w:t>
      </w:r>
    </w:p>
    <w:p w14:paraId="340E12B5" w14:textId="77777777" w:rsidR="00D15E22" w:rsidRDefault="00D15E22" w:rsidP="003819A8">
      <w:pPr>
        <w:rPr>
          <w:lang w:val="en-GB"/>
        </w:rPr>
      </w:pPr>
    </w:p>
    <w:p w14:paraId="4C34323D" w14:textId="67A740EE" w:rsidR="08D80618" w:rsidRDefault="2D8B5AA7" w:rsidP="003819A8">
      <w:pPr>
        <w:rPr>
          <w:lang w:val="en-GB"/>
        </w:rPr>
      </w:pPr>
      <w:r w:rsidRPr="2AFDF94E">
        <w:rPr>
          <w:lang w:val="en-GB"/>
        </w:rPr>
        <w:t xml:space="preserve">On </w:t>
      </w:r>
      <w:r w:rsidR="00696F47">
        <w:rPr>
          <w:lang w:val="en-GB"/>
        </w:rPr>
        <w:t>2</w:t>
      </w:r>
      <w:r w:rsidR="1A2C2A46" w:rsidRPr="2AFDF94E">
        <w:rPr>
          <w:lang w:val="en-GB"/>
        </w:rPr>
        <w:t>7</w:t>
      </w:r>
      <w:r w:rsidRPr="2AFDF94E">
        <w:rPr>
          <w:lang w:val="en-GB"/>
        </w:rPr>
        <w:t xml:space="preserve"> </w:t>
      </w:r>
      <w:r w:rsidR="00696F47">
        <w:rPr>
          <w:lang w:val="en-GB"/>
        </w:rPr>
        <w:t xml:space="preserve">August </w:t>
      </w:r>
      <w:r w:rsidR="1EF65F59" w:rsidRPr="2AFDF94E">
        <w:rPr>
          <w:lang w:val="en-GB"/>
        </w:rPr>
        <w:t xml:space="preserve">the HR Director of the </w:t>
      </w:r>
      <w:r w:rsidR="399AC491" w:rsidRPr="2AFDF94E">
        <w:rPr>
          <w:lang w:val="en-GB"/>
        </w:rPr>
        <w:t>plant inform</w:t>
      </w:r>
      <w:r w:rsidR="0D394E66" w:rsidRPr="2AFDF94E">
        <w:rPr>
          <w:lang w:val="en-GB"/>
        </w:rPr>
        <w:t>s</w:t>
      </w:r>
      <w:r w:rsidR="399AC491" w:rsidRPr="2AFDF94E">
        <w:rPr>
          <w:lang w:val="en-GB"/>
        </w:rPr>
        <w:t xml:space="preserve"> </w:t>
      </w:r>
      <w:r w:rsidR="27B5C636" w:rsidRPr="2AFDF94E">
        <w:rPr>
          <w:lang w:val="en-GB"/>
        </w:rPr>
        <w:t xml:space="preserve">the municipal doctor </w:t>
      </w:r>
      <w:r w:rsidR="399AC491" w:rsidRPr="2AFDF94E">
        <w:rPr>
          <w:lang w:val="en-GB"/>
        </w:rPr>
        <w:t>that all 45</w:t>
      </w:r>
      <w:r w:rsidR="3BFBBF1B" w:rsidRPr="2AFDF94E">
        <w:rPr>
          <w:lang w:val="en-GB"/>
        </w:rPr>
        <w:t>5</w:t>
      </w:r>
      <w:r w:rsidR="399AC491" w:rsidRPr="2AFDF94E">
        <w:rPr>
          <w:lang w:val="en-GB"/>
        </w:rPr>
        <w:t xml:space="preserve"> employees were tested </w:t>
      </w:r>
      <w:r w:rsidR="00E93E97">
        <w:rPr>
          <w:lang w:val="en-GB"/>
        </w:rPr>
        <w:t>between</w:t>
      </w:r>
      <w:r w:rsidR="2EDBF65E" w:rsidRPr="2AFDF94E">
        <w:rPr>
          <w:lang w:val="en-GB"/>
        </w:rPr>
        <w:t xml:space="preserve"> </w:t>
      </w:r>
      <w:r w:rsidR="00E93E97">
        <w:rPr>
          <w:lang w:val="en-GB"/>
        </w:rPr>
        <w:t>22</w:t>
      </w:r>
      <w:r w:rsidR="00E93E97" w:rsidRPr="00E93E97">
        <w:rPr>
          <w:vertAlign w:val="superscript"/>
          <w:lang w:val="en-GB"/>
        </w:rPr>
        <w:t>nd</w:t>
      </w:r>
      <w:r w:rsidR="00E93E97">
        <w:rPr>
          <w:lang w:val="en-GB"/>
        </w:rPr>
        <w:t xml:space="preserve"> and</w:t>
      </w:r>
      <w:r w:rsidR="551FD38E" w:rsidRPr="4C58DF1E">
        <w:rPr>
          <w:lang w:val="en-GB"/>
        </w:rPr>
        <w:t xml:space="preserve"> </w:t>
      </w:r>
      <w:r w:rsidR="00E93E97">
        <w:rPr>
          <w:lang w:val="en-GB"/>
        </w:rPr>
        <w:t>2</w:t>
      </w:r>
      <w:r w:rsidR="2EDBF65E" w:rsidRPr="2AFDF94E">
        <w:rPr>
          <w:lang w:val="en-GB"/>
        </w:rPr>
        <w:t>6</w:t>
      </w:r>
      <w:r w:rsidR="3DF74C00" w:rsidRPr="2AFDF94E">
        <w:rPr>
          <w:vertAlign w:val="superscript"/>
          <w:lang w:val="en-GB"/>
        </w:rPr>
        <w:t>th</w:t>
      </w:r>
      <w:r w:rsidR="2EDBF65E" w:rsidRPr="2AFDF94E">
        <w:rPr>
          <w:lang w:val="en-GB"/>
        </w:rPr>
        <w:t xml:space="preserve"> </w:t>
      </w:r>
      <w:r w:rsidR="00E93E97">
        <w:rPr>
          <w:lang w:val="en-GB"/>
        </w:rPr>
        <w:t xml:space="preserve">August </w:t>
      </w:r>
      <w:r w:rsidR="43190A1E" w:rsidRPr="2AFDF94E">
        <w:rPr>
          <w:lang w:val="en-GB"/>
        </w:rPr>
        <w:t xml:space="preserve">and </w:t>
      </w:r>
      <w:r w:rsidR="39BD3EB0" w:rsidRPr="2AFDF94E">
        <w:rPr>
          <w:lang w:val="en-GB"/>
        </w:rPr>
        <w:t xml:space="preserve">that </w:t>
      </w:r>
      <w:r w:rsidR="6A4EF03F" w:rsidRPr="2AFDF94E">
        <w:rPr>
          <w:lang w:val="en-GB"/>
        </w:rPr>
        <w:t xml:space="preserve">an additional </w:t>
      </w:r>
      <w:r w:rsidR="00E93E97">
        <w:rPr>
          <w:lang w:val="en-GB"/>
        </w:rPr>
        <w:t>5</w:t>
      </w:r>
      <w:r w:rsidR="6A4EF03F" w:rsidRPr="2AFDF94E">
        <w:rPr>
          <w:lang w:val="en-GB"/>
        </w:rPr>
        <w:t xml:space="preserve">5 </w:t>
      </w:r>
      <w:r w:rsidR="39BD3EB0" w:rsidRPr="2AFDF94E">
        <w:rPr>
          <w:lang w:val="en-GB"/>
        </w:rPr>
        <w:t xml:space="preserve">COVID-19 </w:t>
      </w:r>
      <w:r w:rsidR="73557146" w:rsidRPr="2AFDF94E">
        <w:rPr>
          <w:lang w:val="en-GB"/>
        </w:rPr>
        <w:t xml:space="preserve">cases were confirmed. </w:t>
      </w:r>
      <w:r w:rsidR="1E7E7B86" w:rsidRPr="2AFDF94E">
        <w:rPr>
          <w:lang w:val="en-GB"/>
        </w:rPr>
        <w:t xml:space="preserve">This </w:t>
      </w:r>
      <w:r w:rsidR="719660B1" w:rsidRPr="2AFDF94E">
        <w:rPr>
          <w:lang w:val="en-GB"/>
        </w:rPr>
        <w:t>trigger</w:t>
      </w:r>
      <w:r w:rsidR="0D394E66" w:rsidRPr="2AFDF94E">
        <w:rPr>
          <w:lang w:val="en-GB"/>
        </w:rPr>
        <w:t>s</w:t>
      </w:r>
      <w:r w:rsidR="719660B1" w:rsidRPr="2AFDF94E">
        <w:rPr>
          <w:lang w:val="en-GB"/>
        </w:rPr>
        <w:t xml:space="preserve"> questions from </w:t>
      </w:r>
      <w:r w:rsidR="014C1716" w:rsidRPr="2AFDF94E">
        <w:rPr>
          <w:lang w:val="en-GB"/>
        </w:rPr>
        <w:t xml:space="preserve">the </w:t>
      </w:r>
      <w:r w:rsidR="164B88FE" w:rsidRPr="2AFDF94E">
        <w:rPr>
          <w:lang w:val="en-GB"/>
        </w:rPr>
        <w:t>media</w:t>
      </w:r>
      <w:r w:rsidR="67B4B1DC" w:rsidRPr="2AFDF94E">
        <w:rPr>
          <w:lang w:val="en-GB"/>
        </w:rPr>
        <w:t xml:space="preserve"> and neighbouring municipalities</w:t>
      </w:r>
      <w:r w:rsidR="29E3784B" w:rsidRPr="2AFDF94E">
        <w:rPr>
          <w:lang w:val="en-GB"/>
        </w:rPr>
        <w:t>,</w:t>
      </w:r>
      <w:r w:rsidR="1A29BE3F" w:rsidRPr="2AFDF94E">
        <w:rPr>
          <w:lang w:val="en-GB"/>
        </w:rPr>
        <w:t xml:space="preserve"> </w:t>
      </w:r>
      <w:r w:rsidR="561B8A39" w:rsidRPr="2AFDF94E">
        <w:rPr>
          <w:lang w:val="en-GB"/>
        </w:rPr>
        <w:t>putting</w:t>
      </w:r>
      <w:r w:rsidR="22C30E05" w:rsidRPr="2AFDF94E">
        <w:rPr>
          <w:lang w:val="en-GB"/>
        </w:rPr>
        <w:t xml:space="preserve"> </w:t>
      </w:r>
      <w:r w:rsidR="435B09CB" w:rsidRPr="2AFDF94E">
        <w:rPr>
          <w:lang w:val="en-GB"/>
        </w:rPr>
        <w:t xml:space="preserve">the municipal leadership under </w:t>
      </w:r>
      <w:r w:rsidR="67B4B1DC" w:rsidRPr="2AFDF94E">
        <w:rPr>
          <w:lang w:val="en-GB"/>
        </w:rPr>
        <w:t xml:space="preserve">a lot of </w:t>
      </w:r>
      <w:r w:rsidR="435B09CB" w:rsidRPr="2AFDF94E">
        <w:rPr>
          <w:lang w:val="en-GB"/>
        </w:rPr>
        <w:t>pressure</w:t>
      </w:r>
      <w:r w:rsidR="1B7F1BA9" w:rsidRPr="2AFDF94E">
        <w:rPr>
          <w:lang w:val="en-GB"/>
        </w:rPr>
        <w:t>.</w:t>
      </w:r>
      <w:r w:rsidR="62D047F3" w:rsidRPr="2AFDF94E">
        <w:rPr>
          <w:lang w:val="en-GB"/>
        </w:rPr>
        <w:t xml:space="preserve"> </w:t>
      </w:r>
      <w:r w:rsidR="584A52FC" w:rsidRPr="2AFDF94E">
        <w:rPr>
          <w:lang w:val="en-GB"/>
        </w:rPr>
        <w:t>At the same time</w:t>
      </w:r>
      <w:r w:rsidR="67B4B1DC" w:rsidRPr="2AFDF94E">
        <w:rPr>
          <w:lang w:val="en-GB"/>
        </w:rPr>
        <w:t>,</w:t>
      </w:r>
      <w:r w:rsidR="584A52FC" w:rsidRPr="2AFDF94E">
        <w:rPr>
          <w:lang w:val="en-GB"/>
        </w:rPr>
        <w:t xml:space="preserve"> municipality representatives receive messages from worried inhabitants, inform</w:t>
      </w:r>
      <w:r w:rsidR="79EB801B" w:rsidRPr="2AFDF94E">
        <w:rPr>
          <w:lang w:val="en-GB"/>
        </w:rPr>
        <w:t>ing</w:t>
      </w:r>
      <w:r w:rsidR="584A52FC" w:rsidRPr="2AFDF94E">
        <w:rPr>
          <w:lang w:val="en-GB"/>
        </w:rPr>
        <w:t xml:space="preserve"> about </w:t>
      </w:r>
      <w:r w:rsidR="3F501E52" w:rsidRPr="2AFDF94E">
        <w:rPr>
          <w:lang w:val="en-GB"/>
        </w:rPr>
        <w:t xml:space="preserve">foreign </w:t>
      </w:r>
      <w:r w:rsidR="584A52FC" w:rsidRPr="2AFDF94E">
        <w:rPr>
          <w:lang w:val="en-GB"/>
        </w:rPr>
        <w:t xml:space="preserve">workers </w:t>
      </w:r>
      <w:r w:rsidR="02BB7FC4" w:rsidRPr="2AFDF94E">
        <w:rPr>
          <w:lang w:val="en-GB"/>
        </w:rPr>
        <w:t xml:space="preserve">doing shopping </w:t>
      </w:r>
      <w:r w:rsidR="0B00A477" w:rsidRPr="2AFDF94E">
        <w:rPr>
          <w:lang w:val="en-GB"/>
        </w:rPr>
        <w:t>at the local grocery shop</w:t>
      </w:r>
      <w:r w:rsidR="00E93E97">
        <w:rPr>
          <w:lang w:val="en-GB"/>
        </w:rPr>
        <w:t>. This happens several times and especially workers from country A are being stigmatised</w:t>
      </w:r>
      <w:r w:rsidR="7D8E6904" w:rsidRPr="2AFDF94E">
        <w:rPr>
          <w:lang w:val="en-GB"/>
        </w:rPr>
        <w:t>.</w:t>
      </w:r>
      <w:r w:rsidR="35F605C7" w:rsidRPr="2AFDF94E">
        <w:rPr>
          <w:lang w:val="en-GB"/>
        </w:rPr>
        <w:t xml:space="preserve"> </w:t>
      </w:r>
    </w:p>
    <w:p w14:paraId="00D7E6D0" w14:textId="77CEF333" w:rsidR="19670029" w:rsidRDefault="116EFA95" w:rsidP="264485C3">
      <w:pPr>
        <w:rPr>
          <w:lang w:val="en-GB"/>
        </w:rPr>
      </w:pPr>
      <w:r w:rsidRPr="2AFDF94E">
        <w:rPr>
          <w:lang w:val="en-GB"/>
        </w:rPr>
        <w:t xml:space="preserve">The municipal director </w:t>
      </w:r>
      <w:r w:rsidR="4648DDD7" w:rsidRPr="2DFE7A6D">
        <w:rPr>
          <w:lang w:val="en-GB"/>
        </w:rPr>
        <w:t>inform</w:t>
      </w:r>
      <w:r w:rsidR="2AED4948" w:rsidRPr="2DFE7A6D">
        <w:rPr>
          <w:lang w:val="en-GB"/>
        </w:rPr>
        <w:t>s</w:t>
      </w:r>
      <w:r w:rsidRPr="2AFDF94E">
        <w:rPr>
          <w:lang w:val="en-GB"/>
        </w:rPr>
        <w:t xml:space="preserve"> the county </w:t>
      </w:r>
      <w:r w:rsidR="1D92FAA4" w:rsidRPr="2AFDF94E">
        <w:rPr>
          <w:lang w:val="en-GB"/>
        </w:rPr>
        <w:t xml:space="preserve">governor </w:t>
      </w:r>
      <w:r w:rsidR="1DB8B80D" w:rsidRPr="2AFDF94E">
        <w:rPr>
          <w:lang w:val="en-GB"/>
        </w:rPr>
        <w:t xml:space="preserve">about the </w:t>
      </w:r>
      <w:r w:rsidR="37506A09" w:rsidRPr="2AFDF94E">
        <w:rPr>
          <w:lang w:val="en-GB"/>
        </w:rPr>
        <w:t>outbreak</w:t>
      </w:r>
      <w:r w:rsidR="36966A45" w:rsidRPr="2AFDF94E">
        <w:rPr>
          <w:lang w:val="en-GB"/>
        </w:rPr>
        <w:t>,</w:t>
      </w:r>
      <w:r w:rsidR="37506A09" w:rsidRPr="2AFDF94E">
        <w:rPr>
          <w:lang w:val="en-GB"/>
        </w:rPr>
        <w:t xml:space="preserve"> </w:t>
      </w:r>
      <w:r w:rsidR="1DB8B80D" w:rsidRPr="2AFDF94E">
        <w:rPr>
          <w:lang w:val="en-GB"/>
        </w:rPr>
        <w:t xml:space="preserve">and </w:t>
      </w:r>
      <w:r w:rsidR="14675100" w:rsidRPr="2AFDF94E">
        <w:rPr>
          <w:lang w:val="en-GB"/>
        </w:rPr>
        <w:t xml:space="preserve">together </w:t>
      </w:r>
      <w:r w:rsidR="1DB8B80D" w:rsidRPr="2AFDF94E">
        <w:rPr>
          <w:lang w:val="en-GB"/>
        </w:rPr>
        <w:t>they decide to request t</w:t>
      </w:r>
      <w:r w:rsidR="2AC0398D" w:rsidRPr="2AFDF94E">
        <w:rPr>
          <w:lang w:val="en-GB"/>
        </w:rPr>
        <w:t xml:space="preserve">he assistance of </w:t>
      </w:r>
      <w:r w:rsidR="23E60BFD" w:rsidRPr="2AFDF94E">
        <w:rPr>
          <w:lang w:val="en-GB"/>
        </w:rPr>
        <w:t>the Norwegian Institute of Public Health</w:t>
      </w:r>
      <w:r w:rsidR="1C69C2E4" w:rsidRPr="2AFDF94E">
        <w:rPr>
          <w:lang w:val="en-GB"/>
        </w:rPr>
        <w:t xml:space="preserve"> (</w:t>
      </w:r>
      <w:r w:rsidR="2AC0398D" w:rsidRPr="2AFDF94E">
        <w:rPr>
          <w:lang w:val="en-GB"/>
        </w:rPr>
        <w:t>FHI</w:t>
      </w:r>
      <w:r w:rsidR="1C69C2E4" w:rsidRPr="2AFDF94E">
        <w:rPr>
          <w:lang w:val="en-GB"/>
        </w:rPr>
        <w:t>)</w:t>
      </w:r>
      <w:r w:rsidR="3EC4B515" w:rsidRPr="2AFDF94E">
        <w:rPr>
          <w:lang w:val="en-GB"/>
        </w:rPr>
        <w:t>.</w:t>
      </w:r>
      <w:r w:rsidR="2AC0398D" w:rsidRPr="2AFDF94E">
        <w:rPr>
          <w:lang w:val="en-GB"/>
        </w:rPr>
        <w:t xml:space="preserve"> </w:t>
      </w:r>
      <w:r w:rsidR="34F80EC8" w:rsidRPr="2AFDF94E">
        <w:rPr>
          <w:lang w:val="en-GB"/>
        </w:rPr>
        <w:t xml:space="preserve">FHI </w:t>
      </w:r>
      <w:r w:rsidR="22C70BEE" w:rsidRPr="2AFDF94E">
        <w:rPr>
          <w:lang w:val="en-GB"/>
        </w:rPr>
        <w:t xml:space="preserve">agrees </w:t>
      </w:r>
      <w:r w:rsidR="34F80EC8" w:rsidRPr="2AFDF94E">
        <w:rPr>
          <w:lang w:val="en-GB"/>
        </w:rPr>
        <w:t xml:space="preserve">to send </w:t>
      </w:r>
      <w:r w:rsidR="006555D5">
        <w:rPr>
          <w:lang w:val="en-GB"/>
        </w:rPr>
        <w:t xml:space="preserve">infection control and disease tracing </w:t>
      </w:r>
      <w:r w:rsidR="1BE71467" w:rsidRPr="2AFDF94E">
        <w:rPr>
          <w:lang w:val="en-GB"/>
        </w:rPr>
        <w:t>experts who, together with local stakeholders, form an outbreak investigation team.</w:t>
      </w:r>
    </w:p>
    <w:p w14:paraId="5B5569A5" w14:textId="1FAC93A1" w:rsidR="008B0037" w:rsidRDefault="008B0037" w:rsidP="19670029">
      <w:pPr>
        <w:rPr>
          <w:rFonts w:eastAsiaTheme="minorEastAsia"/>
          <w:lang w:val="en-GB"/>
        </w:rPr>
      </w:pPr>
    </w:p>
    <w:p w14:paraId="3514F2D5" w14:textId="7FB4A03B" w:rsidR="00E521F4" w:rsidRPr="00F20B3E" w:rsidRDefault="00E521F4" w:rsidP="00E521F4">
      <w:pPr>
        <w:rPr>
          <w:b/>
          <w:bCs/>
          <w:lang w:val="en-GB"/>
        </w:rPr>
      </w:pPr>
      <w:r w:rsidRPr="00F20B3E">
        <w:rPr>
          <w:b/>
          <w:bCs/>
          <w:lang w:val="en-GB"/>
        </w:rPr>
        <w:t>Question</w:t>
      </w:r>
      <w:r>
        <w:rPr>
          <w:b/>
          <w:bCs/>
          <w:lang w:val="en-GB"/>
        </w:rPr>
        <w:t>s</w:t>
      </w:r>
      <w:r w:rsidRPr="00F20B3E">
        <w:rPr>
          <w:b/>
          <w:bCs/>
          <w:lang w:val="en-GB"/>
        </w:rPr>
        <w:t>:</w:t>
      </w:r>
    </w:p>
    <w:p w14:paraId="1317E907" w14:textId="5B089898" w:rsidR="00D27217" w:rsidRPr="00E521F4" w:rsidRDefault="00607A62" w:rsidP="00DA619E">
      <w:pPr>
        <w:pStyle w:val="Listeavsnitt"/>
        <w:numPr>
          <w:ilvl w:val="0"/>
          <w:numId w:val="4"/>
        </w:numPr>
        <w:ind w:left="851" w:hanging="491"/>
        <w:rPr>
          <w:rFonts w:eastAsiaTheme="minorEastAsia"/>
          <w:lang w:val="en-GB"/>
        </w:rPr>
      </w:pPr>
      <w:r w:rsidRPr="00E521F4">
        <w:rPr>
          <w:rFonts w:eastAsiaTheme="minorEastAsia"/>
          <w:lang w:val="en-GB"/>
        </w:rPr>
        <w:t xml:space="preserve">Who should be part of </w:t>
      </w:r>
      <w:r w:rsidR="00CD7DE0" w:rsidRPr="00E521F4">
        <w:rPr>
          <w:rFonts w:eastAsiaTheme="minorEastAsia"/>
          <w:lang w:val="en-GB"/>
        </w:rPr>
        <w:t>the</w:t>
      </w:r>
      <w:r w:rsidRPr="00E521F4">
        <w:rPr>
          <w:rFonts w:eastAsiaTheme="minorEastAsia"/>
          <w:lang w:val="en-GB"/>
        </w:rPr>
        <w:t xml:space="preserve"> outbreak investigation team?</w:t>
      </w:r>
    </w:p>
    <w:p w14:paraId="51F61BC9" w14:textId="77777777" w:rsidR="0022299A" w:rsidRPr="00E521F4" w:rsidRDefault="0022299A" w:rsidP="0022299A">
      <w:pPr>
        <w:rPr>
          <w:rFonts w:eastAsiaTheme="minorEastAsia"/>
          <w:lang w:val="en-GB"/>
        </w:rPr>
      </w:pPr>
    </w:p>
    <w:p w14:paraId="51FBEB4B" w14:textId="77777777" w:rsidR="00FC041F" w:rsidRPr="00E521F4" w:rsidRDefault="00FC041F" w:rsidP="0022299A">
      <w:pPr>
        <w:rPr>
          <w:rFonts w:eastAsiaTheme="minorEastAsia"/>
          <w:lang w:val="en-GB"/>
        </w:rPr>
      </w:pPr>
    </w:p>
    <w:p w14:paraId="39D215A5" w14:textId="77777777" w:rsidR="00FC041F" w:rsidRPr="00E521F4" w:rsidRDefault="00FC041F" w:rsidP="0022299A">
      <w:pPr>
        <w:rPr>
          <w:rFonts w:eastAsiaTheme="minorEastAsia"/>
          <w:lang w:val="en-GB"/>
        </w:rPr>
      </w:pPr>
    </w:p>
    <w:p w14:paraId="17C13E9B" w14:textId="77777777" w:rsidR="00FC041F" w:rsidRPr="00E521F4" w:rsidRDefault="00FC041F" w:rsidP="0022299A">
      <w:pPr>
        <w:rPr>
          <w:rFonts w:eastAsiaTheme="minorEastAsia"/>
          <w:lang w:val="en-GB"/>
        </w:rPr>
      </w:pPr>
    </w:p>
    <w:p w14:paraId="78C7E63F" w14:textId="3278F500" w:rsidR="00040FFE" w:rsidRPr="00E521F4" w:rsidRDefault="5ADCF48E" w:rsidP="00040FFE">
      <w:pPr>
        <w:pStyle w:val="Listeavsnitt"/>
        <w:numPr>
          <w:ilvl w:val="0"/>
          <w:numId w:val="4"/>
        </w:numPr>
        <w:ind w:left="851" w:hanging="491"/>
        <w:rPr>
          <w:rFonts w:eastAsiaTheme="minorEastAsia"/>
          <w:lang w:val="en-GB"/>
        </w:rPr>
      </w:pPr>
      <w:r w:rsidRPr="00E521F4">
        <w:rPr>
          <w:rFonts w:eastAsiaTheme="minorEastAsia"/>
          <w:lang w:val="en-GB"/>
        </w:rPr>
        <w:t>Wh</w:t>
      </w:r>
      <w:r w:rsidR="0A11AC7F" w:rsidRPr="00E521F4">
        <w:rPr>
          <w:rFonts w:eastAsiaTheme="minorEastAsia"/>
          <w:lang w:val="en-GB"/>
        </w:rPr>
        <w:t xml:space="preserve">at could </w:t>
      </w:r>
      <w:r w:rsidR="00C76917" w:rsidRPr="00E521F4">
        <w:rPr>
          <w:rFonts w:eastAsiaTheme="minorEastAsia"/>
          <w:lang w:val="en-GB"/>
        </w:rPr>
        <w:t>be the reason</w:t>
      </w:r>
      <w:r w:rsidR="00314E4E" w:rsidRPr="00E521F4">
        <w:rPr>
          <w:rFonts w:eastAsiaTheme="minorEastAsia"/>
          <w:lang w:val="en-GB"/>
        </w:rPr>
        <w:t>s</w:t>
      </w:r>
      <w:r w:rsidR="0A11AC7F" w:rsidRPr="00E521F4">
        <w:rPr>
          <w:rFonts w:eastAsiaTheme="minorEastAsia"/>
          <w:lang w:val="en-GB"/>
        </w:rPr>
        <w:t xml:space="preserve"> that the number of cases </w:t>
      </w:r>
      <w:r w:rsidR="00314E4E" w:rsidRPr="00E521F4">
        <w:rPr>
          <w:rFonts w:eastAsiaTheme="minorEastAsia"/>
          <w:lang w:val="en-GB"/>
        </w:rPr>
        <w:t xml:space="preserve">has </w:t>
      </w:r>
      <w:r w:rsidR="0A11AC7F" w:rsidRPr="00E521F4">
        <w:rPr>
          <w:rFonts w:eastAsiaTheme="minorEastAsia"/>
          <w:lang w:val="en-GB"/>
        </w:rPr>
        <w:t>increased so fast</w:t>
      </w:r>
      <w:r w:rsidRPr="00E521F4">
        <w:rPr>
          <w:rFonts w:eastAsiaTheme="minorEastAsia"/>
          <w:lang w:val="en-GB"/>
        </w:rPr>
        <w:t xml:space="preserve">? </w:t>
      </w:r>
    </w:p>
    <w:p w14:paraId="49E6C785" w14:textId="77777777" w:rsidR="00E3518E" w:rsidRDefault="00E3518E" w:rsidP="00FB01D6">
      <w:pPr>
        <w:rPr>
          <w:lang w:val="en-GB"/>
        </w:rPr>
      </w:pPr>
    </w:p>
    <w:p w14:paraId="21AAC06B" w14:textId="77777777" w:rsidR="000F4629" w:rsidRDefault="000F4629">
      <w:pPr>
        <w:rPr>
          <w:lang w:val="en-GB"/>
        </w:rPr>
      </w:pPr>
      <w:r>
        <w:rPr>
          <w:lang w:val="en-GB"/>
        </w:rPr>
        <w:br w:type="page"/>
      </w:r>
    </w:p>
    <w:p w14:paraId="2CBF69C2" w14:textId="020BBBAA" w:rsidR="00D61CC7" w:rsidRDefault="00781F79" w:rsidP="001E7614">
      <w:pPr>
        <w:rPr>
          <w:rFonts w:eastAsiaTheme="minorEastAsia"/>
          <w:lang w:val="en-GB"/>
        </w:rPr>
      </w:pPr>
      <w:r w:rsidRPr="264485C3">
        <w:rPr>
          <w:lang w:val="en-GB"/>
        </w:rPr>
        <w:lastRenderedPageBreak/>
        <w:t xml:space="preserve">On </w:t>
      </w:r>
      <w:r w:rsidR="001E7614">
        <w:rPr>
          <w:lang w:val="en-GB"/>
        </w:rPr>
        <w:t>2</w:t>
      </w:r>
      <w:r w:rsidRPr="264485C3">
        <w:rPr>
          <w:lang w:val="en-GB"/>
        </w:rPr>
        <w:t xml:space="preserve">8 </w:t>
      </w:r>
      <w:r w:rsidR="001E7614">
        <w:rPr>
          <w:lang w:val="en-GB"/>
        </w:rPr>
        <w:t>August</w:t>
      </w:r>
      <w:r w:rsidRPr="264485C3">
        <w:rPr>
          <w:lang w:val="en-GB"/>
        </w:rPr>
        <w:t xml:space="preserve">, </w:t>
      </w:r>
      <w:r w:rsidR="00FC29C1" w:rsidRPr="264485C3">
        <w:rPr>
          <w:lang w:val="en-GB"/>
        </w:rPr>
        <w:t xml:space="preserve">the </w:t>
      </w:r>
      <w:r w:rsidR="00DF0679" w:rsidRPr="264485C3">
        <w:rPr>
          <w:lang w:val="en-GB"/>
        </w:rPr>
        <w:t xml:space="preserve">outbreak </w:t>
      </w:r>
      <w:r w:rsidRPr="264485C3">
        <w:rPr>
          <w:lang w:val="en-GB"/>
        </w:rPr>
        <w:t>investigation team</w:t>
      </w:r>
      <w:r w:rsidR="009458CE" w:rsidRPr="264485C3">
        <w:rPr>
          <w:lang w:val="en-GB"/>
        </w:rPr>
        <w:t xml:space="preserve"> starts to operate</w:t>
      </w:r>
      <w:r w:rsidRPr="264485C3">
        <w:rPr>
          <w:lang w:val="en-GB"/>
        </w:rPr>
        <w:t>.</w:t>
      </w:r>
      <w:r w:rsidR="00DE09CA" w:rsidRPr="264485C3">
        <w:rPr>
          <w:lang w:val="en-GB"/>
        </w:rPr>
        <w:t xml:space="preserve"> </w:t>
      </w:r>
      <w:r w:rsidR="004373A9" w:rsidRPr="264485C3">
        <w:rPr>
          <w:lang w:val="en-GB"/>
        </w:rPr>
        <w:t>In a</w:t>
      </w:r>
      <w:r w:rsidR="001E7614">
        <w:rPr>
          <w:lang w:val="en-GB"/>
        </w:rPr>
        <w:t>n outbreak that</w:t>
      </w:r>
      <w:r w:rsidR="004373A9" w:rsidRPr="264485C3">
        <w:rPr>
          <w:lang w:val="en-GB"/>
        </w:rPr>
        <w:t xml:space="preserve"> involves</w:t>
      </w:r>
      <w:r w:rsidR="00473C91" w:rsidRPr="264485C3">
        <w:rPr>
          <w:lang w:val="en-GB"/>
        </w:rPr>
        <w:t xml:space="preserve"> </w:t>
      </w:r>
      <w:r w:rsidR="001E7614">
        <w:rPr>
          <w:lang w:val="en-GB"/>
        </w:rPr>
        <w:t>a workplace</w:t>
      </w:r>
      <w:r w:rsidR="004373A9" w:rsidRPr="264485C3">
        <w:rPr>
          <w:lang w:val="en-GB"/>
        </w:rPr>
        <w:t xml:space="preserve">, </w:t>
      </w:r>
      <w:r w:rsidR="004373A9" w:rsidRPr="264485C3">
        <w:rPr>
          <w:rFonts w:eastAsiaTheme="minorEastAsia"/>
          <w:lang w:val="en-GB"/>
        </w:rPr>
        <w:t>a</w:t>
      </w:r>
      <w:r w:rsidR="00950AC8" w:rsidRPr="264485C3">
        <w:rPr>
          <w:rFonts w:eastAsiaTheme="minorEastAsia"/>
          <w:lang w:val="en-GB"/>
        </w:rPr>
        <w:t>n</w:t>
      </w:r>
      <w:r w:rsidR="009D5DF8" w:rsidRPr="264485C3">
        <w:rPr>
          <w:rFonts w:eastAsiaTheme="minorEastAsia"/>
          <w:lang w:val="en-GB"/>
        </w:rPr>
        <w:t xml:space="preserve"> outbreak investigation team </w:t>
      </w:r>
      <w:r w:rsidR="00DF018A" w:rsidRPr="264485C3">
        <w:rPr>
          <w:rFonts w:eastAsiaTheme="minorEastAsia"/>
          <w:lang w:val="en-GB"/>
        </w:rPr>
        <w:t>c</w:t>
      </w:r>
      <w:r w:rsidR="00260689">
        <w:rPr>
          <w:rFonts w:eastAsiaTheme="minorEastAsia"/>
          <w:lang w:val="en-GB"/>
        </w:rPr>
        <w:t>ould</w:t>
      </w:r>
      <w:r w:rsidR="00DF018A" w:rsidRPr="264485C3">
        <w:rPr>
          <w:rFonts w:eastAsiaTheme="minorEastAsia"/>
          <w:lang w:val="en-GB"/>
        </w:rPr>
        <w:t xml:space="preserve"> </w:t>
      </w:r>
      <w:r w:rsidR="00177B46" w:rsidRPr="264485C3">
        <w:rPr>
          <w:rFonts w:eastAsiaTheme="minorEastAsia"/>
          <w:lang w:val="en-GB"/>
        </w:rPr>
        <w:t>include</w:t>
      </w:r>
      <w:r w:rsidR="00950AC8" w:rsidRPr="264485C3">
        <w:rPr>
          <w:rFonts w:eastAsiaTheme="minorEastAsia"/>
          <w:lang w:val="en-GB"/>
        </w:rPr>
        <w:t xml:space="preserve"> a</w:t>
      </w:r>
      <w:r w:rsidR="00DF018A" w:rsidRPr="264485C3">
        <w:rPr>
          <w:rFonts w:eastAsiaTheme="minorEastAsia"/>
          <w:lang w:val="en-GB"/>
        </w:rPr>
        <w:t>n</w:t>
      </w:r>
      <w:r w:rsidR="00950AC8" w:rsidRPr="264485C3">
        <w:rPr>
          <w:rFonts w:eastAsiaTheme="minorEastAsia"/>
          <w:lang w:val="en-GB"/>
        </w:rPr>
        <w:t xml:space="preserve"> infection control</w:t>
      </w:r>
      <w:r w:rsidR="00BB1DF4" w:rsidRPr="264485C3">
        <w:rPr>
          <w:rFonts w:eastAsiaTheme="minorEastAsia"/>
          <w:lang w:val="en-GB"/>
        </w:rPr>
        <w:t xml:space="preserve"> specialist, </w:t>
      </w:r>
      <w:r w:rsidR="00DF018A" w:rsidRPr="264485C3">
        <w:rPr>
          <w:rFonts w:eastAsiaTheme="minorEastAsia"/>
          <w:lang w:val="en-GB"/>
        </w:rPr>
        <w:t xml:space="preserve">contact tracing expert, epidemiologist, </w:t>
      </w:r>
      <w:r w:rsidR="00F0312B" w:rsidRPr="264485C3">
        <w:rPr>
          <w:rFonts w:eastAsiaTheme="minorEastAsia"/>
          <w:lang w:val="en-GB"/>
        </w:rPr>
        <w:t>microbiologist</w:t>
      </w:r>
      <w:r w:rsidR="001E7614">
        <w:rPr>
          <w:rFonts w:eastAsiaTheme="minorEastAsia"/>
          <w:lang w:val="en-GB"/>
        </w:rPr>
        <w:t xml:space="preserve"> and</w:t>
      </w:r>
      <w:r w:rsidR="00406E91" w:rsidRPr="264485C3">
        <w:rPr>
          <w:rFonts w:eastAsiaTheme="minorEastAsia"/>
          <w:lang w:val="en-GB"/>
        </w:rPr>
        <w:t xml:space="preserve"> communication expert</w:t>
      </w:r>
      <w:r w:rsidR="001E7614">
        <w:rPr>
          <w:rFonts w:eastAsiaTheme="minorEastAsia"/>
          <w:lang w:val="en-GB"/>
        </w:rPr>
        <w:t xml:space="preserve">. The team </w:t>
      </w:r>
      <w:r w:rsidR="00DC3879" w:rsidRPr="264485C3">
        <w:rPr>
          <w:rFonts w:eastAsiaTheme="minorEastAsia"/>
          <w:lang w:val="en-GB"/>
        </w:rPr>
        <w:t xml:space="preserve">should </w:t>
      </w:r>
      <w:r w:rsidR="001E7614">
        <w:rPr>
          <w:rFonts w:eastAsiaTheme="minorEastAsia"/>
          <w:lang w:val="en-GB"/>
        </w:rPr>
        <w:t xml:space="preserve">also </w:t>
      </w:r>
      <w:r w:rsidR="00F0312B" w:rsidRPr="264485C3">
        <w:rPr>
          <w:rFonts w:eastAsiaTheme="minorEastAsia"/>
          <w:lang w:val="en-GB"/>
        </w:rPr>
        <w:t>include the</w:t>
      </w:r>
      <w:r w:rsidR="00BB1DF4" w:rsidRPr="264485C3">
        <w:rPr>
          <w:rFonts w:eastAsiaTheme="minorEastAsia"/>
          <w:lang w:val="en-GB"/>
        </w:rPr>
        <w:t xml:space="preserve"> municipal doctor,</w:t>
      </w:r>
      <w:r w:rsidR="3415468F" w:rsidRPr="264485C3">
        <w:rPr>
          <w:rFonts w:eastAsiaTheme="minorEastAsia"/>
          <w:lang w:val="en-GB"/>
        </w:rPr>
        <w:t xml:space="preserve"> local authorities</w:t>
      </w:r>
      <w:r w:rsidR="00BB1DF4" w:rsidRPr="264485C3">
        <w:rPr>
          <w:rFonts w:eastAsiaTheme="minorEastAsia"/>
          <w:lang w:val="en-GB"/>
        </w:rPr>
        <w:t xml:space="preserve"> and a representative of the employer</w:t>
      </w:r>
      <w:r w:rsidR="0082509C" w:rsidRPr="264485C3">
        <w:rPr>
          <w:rFonts w:eastAsiaTheme="minorEastAsia"/>
          <w:lang w:val="en-GB"/>
        </w:rPr>
        <w:t>.</w:t>
      </w:r>
      <w:r w:rsidR="001E7614">
        <w:rPr>
          <w:rFonts w:eastAsiaTheme="minorEastAsia"/>
          <w:lang w:val="en-GB"/>
        </w:rPr>
        <w:t xml:space="preserve"> </w:t>
      </w:r>
      <w:r w:rsidR="00C11A5A">
        <w:rPr>
          <w:rFonts w:eastAsiaTheme="minorEastAsia"/>
          <w:lang w:val="en-GB"/>
        </w:rPr>
        <w:t xml:space="preserve">The </w:t>
      </w:r>
      <w:r w:rsidR="00DF0679">
        <w:rPr>
          <w:rFonts w:eastAsiaTheme="minorEastAsia"/>
          <w:lang w:val="en-GB"/>
        </w:rPr>
        <w:t xml:space="preserve">outbreak </w:t>
      </w:r>
      <w:r w:rsidR="00A017EC">
        <w:rPr>
          <w:rFonts w:eastAsiaTheme="minorEastAsia"/>
          <w:lang w:val="en-GB"/>
        </w:rPr>
        <w:t xml:space="preserve">investigation </w:t>
      </w:r>
      <w:r w:rsidR="00DF0679">
        <w:rPr>
          <w:rFonts w:eastAsiaTheme="minorEastAsia"/>
          <w:lang w:val="en-GB"/>
        </w:rPr>
        <w:t xml:space="preserve">team </w:t>
      </w:r>
      <w:r w:rsidR="00B85D2C">
        <w:rPr>
          <w:rFonts w:eastAsiaTheme="minorEastAsia"/>
          <w:lang w:val="en-GB"/>
        </w:rPr>
        <w:t>decide</w:t>
      </w:r>
      <w:r w:rsidR="00F645C3">
        <w:rPr>
          <w:rFonts w:eastAsiaTheme="minorEastAsia"/>
          <w:lang w:val="en-GB"/>
        </w:rPr>
        <w:t>s</w:t>
      </w:r>
      <w:r w:rsidR="00B85D2C">
        <w:rPr>
          <w:rFonts w:eastAsiaTheme="minorEastAsia"/>
          <w:lang w:val="en-GB"/>
        </w:rPr>
        <w:t xml:space="preserve"> </w:t>
      </w:r>
      <w:r w:rsidR="00465418">
        <w:rPr>
          <w:rFonts w:eastAsiaTheme="minorEastAsia"/>
          <w:lang w:val="en-GB"/>
        </w:rPr>
        <w:t>t</w:t>
      </w:r>
      <w:r w:rsidR="00E96E50">
        <w:rPr>
          <w:rFonts w:eastAsiaTheme="minorEastAsia"/>
          <w:lang w:val="en-GB"/>
        </w:rPr>
        <w:t>hat their main task will be t</w:t>
      </w:r>
      <w:r w:rsidR="00465418">
        <w:rPr>
          <w:rFonts w:eastAsiaTheme="minorEastAsia"/>
          <w:lang w:val="en-GB"/>
        </w:rPr>
        <w:t xml:space="preserve">o </w:t>
      </w:r>
      <w:r w:rsidR="00EB5BB5">
        <w:rPr>
          <w:rFonts w:eastAsiaTheme="minorEastAsia"/>
          <w:lang w:val="en-GB"/>
        </w:rPr>
        <w:t>review</w:t>
      </w:r>
      <w:r w:rsidR="00847F23">
        <w:rPr>
          <w:rFonts w:eastAsiaTheme="minorEastAsia"/>
          <w:lang w:val="en-GB"/>
        </w:rPr>
        <w:t xml:space="preserve"> the existing </w:t>
      </w:r>
      <w:r w:rsidR="00EB5BB5">
        <w:rPr>
          <w:rFonts w:eastAsiaTheme="minorEastAsia"/>
          <w:lang w:val="en-GB"/>
        </w:rPr>
        <w:t xml:space="preserve">information on the </w:t>
      </w:r>
      <w:r w:rsidR="005C684E">
        <w:rPr>
          <w:rFonts w:eastAsiaTheme="minorEastAsia"/>
          <w:lang w:val="en-GB"/>
        </w:rPr>
        <w:t xml:space="preserve">cases </w:t>
      </w:r>
      <w:r w:rsidR="00694CC6">
        <w:rPr>
          <w:rFonts w:eastAsiaTheme="minorEastAsia"/>
          <w:lang w:val="en-GB"/>
        </w:rPr>
        <w:t>re</w:t>
      </w:r>
      <w:r w:rsidR="00A36A96">
        <w:rPr>
          <w:rFonts w:eastAsiaTheme="minorEastAsia"/>
          <w:lang w:val="en-GB"/>
        </w:rPr>
        <w:t>ported</w:t>
      </w:r>
      <w:r w:rsidR="008B0B44">
        <w:rPr>
          <w:rFonts w:eastAsiaTheme="minorEastAsia"/>
          <w:lang w:val="en-GB"/>
        </w:rPr>
        <w:t xml:space="preserve"> </w:t>
      </w:r>
      <w:r w:rsidR="00CD655A">
        <w:rPr>
          <w:rFonts w:eastAsiaTheme="minorEastAsia"/>
          <w:lang w:val="en-GB"/>
        </w:rPr>
        <w:t>from the municipality</w:t>
      </w:r>
      <w:r w:rsidR="00B000F9">
        <w:rPr>
          <w:rFonts w:eastAsiaTheme="minorEastAsia"/>
          <w:lang w:val="en-GB"/>
        </w:rPr>
        <w:t xml:space="preserve"> and </w:t>
      </w:r>
      <w:r w:rsidR="00887593">
        <w:rPr>
          <w:rFonts w:eastAsiaTheme="minorEastAsia"/>
          <w:lang w:val="en-GB"/>
        </w:rPr>
        <w:t>the industrial plant</w:t>
      </w:r>
      <w:r w:rsidR="00C34B63">
        <w:rPr>
          <w:rFonts w:eastAsiaTheme="minorEastAsia"/>
          <w:lang w:val="en-GB"/>
        </w:rPr>
        <w:t xml:space="preserve">, </w:t>
      </w:r>
      <w:r w:rsidR="00B000F9">
        <w:rPr>
          <w:rFonts w:eastAsiaTheme="minorEastAsia"/>
          <w:lang w:val="en-GB"/>
        </w:rPr>
        <w:t xml:space="preserve">and </w:t>
      </w:r>
      <w:r w:rsidR="00C34B63">
        <w:rPr>
          <w:rFonts w:eastAsiaTheme="minorEastAsia"/>
          <w:lang w:val="en-GB"/>
        </w:rPr>
        <w:t xml:space="preserve">to </w:t>
      </w:r>
      <w:r w:rsidR="00B000F9">
        <w:rPr>
          <w:rFonts w:eastAsiaTheme="minorEastAsia"/>
          <w:lang w:val="en-GB"/>
        </w:rPr>
        <w:t xml:space="preserve">clarify the roles of different </w:t>
      </w:r>
      <w:r w:rsidR="004505F8">
        <w:rPr>
          <w:rFonts w:eastAsiaTheme="minorEastAsia"/>
          <w:lang w:val="en-GB"/>
        </w:rPr>
        <w:t>actors</w:t>
      </w:r>
      <w:r w:rsidR="00580A62">
        <w:rPr>
          <w:rFonts w:eastAsiaTheme="minorEastAsia"/>
          <w:lang w:val="en-GB"/>
        </w:rPr>
        <w:t xml:space="preserve"> in the outbreak </w:t>
      </w:r>
      <w:r w:rsidR="00C829FD">
        <w:rPr>
          <w:rFonts w:eastAsiaTheme="minorEastAsia"/>
          <w:lang w:val="en-GB"/>
        </w:rPr>
        <w:t>response</w:t>
      </w:r>
      <w:r w:rsidR="00666746">
        <w:rPr>
          <w:rFonts w:eastAsiaTheme="minorEastAsia"/>
          <w:lang w:val="en-GB"/>
        </w:rPr>
        <w:t>.</w:t>
      </w:r>
      <w:r w:rsidR="001816E9">
        <w:rPr>
          <w:rFonts w:eastAsiaTheme="minorEastAsia"/>
          <w:lang w:val="en-GB"/>
        </w:rPr>
        <w:t xml:space="preserve"> </w:t>
      </w:r>
      <w:r w:rsidR="001E7614">
        <w:rPr>
          <w:rFonts w:eastAsiaTheme="minorEastAsia"/>
          <w:lang w:val="en-GB"/>
        </w:rPr>
        <w:t xml:space="preserve">An effective outbreak response </w:t>
      </w:r>
      <w:r w:rsidR="00916550">
        <w:rPr>
          <w:rFonts w:eastAsiaTheme="minorEastAsia"/>
          <w:lang w:val="en-GB"/>
        </w:rPr>
        <w:t>will allow</w:t>
      </w:r>
      <w:r w:rsidR="00646C69">
        <w:rPr>
          <w:rFonts w:eastAsiaTheme="minorEastAsia"/>
          <w:lang w:val="en-GB"/>
        </w:rPr>
        <w:t xml:space="preserve"> develop</w:t>
      </w:r>
      <w:r w:rsidR="00916550">
        <w:rPr>
          <w:rFonts w:eastAsiaTheme="minorEastAsia"/>
          <w:lang w:val="en-GB"/>
        </w:rPr>
        <w:t>ment of</w:t>
      </w:r>
      <w:r w:rsidR="00646C69">
        <w:rPr>
          <w:rFonts w:eastAsiaTheme="minorEastAsia"/>
          <w:lang w:val="en-GB"/>
        </w:rPr>
        <w:t xml:space="preserve"> recommendations on how to limit further spread </w:t>
      </w:r>
      <w:r w:rsidR="00C34B63">
        <w:rPr>
          <w:rFonts w:eastAsiaTheme="minorEastAsia"/>
          <w:lang w:val="en-GB"/>
        </w:rPr>
        <w:t>of</w:t>
      </w:r>
      <w:r w:rsidR="00646C69">
        <w:rPr>
          <w:rFonts w:eastAsiaTheme="minorEastAsia"/>
          <w:lang w:val="en-GB"/>
        </w:rPr>
        <w:t xml:space="preserve"> this outbreak and how to prepare for future outbreaks.</w:t>
      </w:r>
    </w:p>
    <w:p w14:paraId="1C5C70AE" w14:textId="7EDF1BE6" w:rsidR="005558ED" w:rsidRDefault="00E25AAC" w:rsidP="00E25AAC">
      <w:pPr>
        <w:rPr>
          <w:rFonts w:eastAsiaTheme="minorEastAsia"/>
          <w:lang w:val="en-GB"/>
        </w:rPr>
      </w:pPr>
      <w:r>
        <w:rPr>
          <w:rFonts w:eastAsiaTheme="minorEastAsia"/>
          <w:lang w:val="en-GB"/>
        </w:rPr>
        <w:t>The outbreak</w:t>
      </w:r>
      <w:r w:rsidR="005A03FC">
        <w:rPr>
          <w:rFonts w:eastAsiaTheme="minorEastAsia"/>
          <w:lang w:val="en-GB"/>
        </w:rPr>
        <w:t xml:space="preserve"> investigation</w:t>
      </w:r>
      <w:r>
        <w:rPr>
          <w:rFonts w:eastAsiaTheme="minorEastAsia"/>
          <w:lang w:val="en-GB"/>
        </w:rPr>
        <w:t xml:space="preserve"> team discusse</w:t>
      </w:r>
      <w:r w:rsidR="0086060C">
        <w:rPr>
          <w:rFonts w:eastAsiaTheme="minorEastAsia"/>
          <w:lang w:val="en-GB"/>
        </w:rPr>
        <w:t>s</w:t>
      </w:r>
      <w:r>
        <w:rPr>
          <w:rFonts w:eastAsiaTheme="minorEastAsia"/>
          <w:lang w:val="en-GB"/>
        </w:rPr>
        <w:t xml:space="preserve"> the possible reasons behind the rapid increase in </w:t>
      </w:r>
      <w:r w:rsidR="00FC50CA">
        <w:rPr>
          <w:rFonts w:eastAsiaTheme="minorEastAsia"/>
          <w:lang w:val="en-GB"/>
        </w:rPr>
        <w:t xml:space="preserve">the </w:t>
      </w:r>
      <w:r>
        <w:rPr>
          <w:rFonts w:eastAsiaTheme="minorEastAsia"/>
          <w:lang w:val="en-GB"/>
        </w:rPr>
        <w:t>number of cases.</w:t>
      </w:r>
      <w:r w:rsidR="00B03FA2">
        <w:rPr>
          <w:rFonts w:eastAsiaTheme="minorEastAsia"/>
          <w:lang w:val="en-GB"/>
        </w:rPr>
        <w:t xml:space="preserve"> </w:t>
      </w:r>
      <w:r w:rsidR="002C3D00">
        <w:rPr>
          <w:rFonts w:eastAsiaTheme="minorEastAsia"/>
          <w:lang w:val="en-GB"/>
        </w:rPr>
        <w:t>It is known that transmission can be particularly effective</w:t>
      </w:r>
      <w:r w:rsidR="0071547A">
        <w:rPr>
          <w:rFonts w:eastAsiaTheme="minorEastAsia"/>
          <w:lang w:val="en-GB"/>
        </w:rPr>
        <w:t xml:space="preserve"> in crowded</w:t>
      </w:r>
      <w:r w:rsidR="008B3701">
        <w:rPr>
          <w:rFonts w:eastAsiaTheme="minorEastAsia"/>
          <w:lang w:val="en-GB"/>
        </w:rPr>
        <w:t>, confined indoor spaces</w:t>
      </w:r>
      <w:r w:rsidR="00CC1239">
        <w:rPr>
          <w:rFonts w:eastAsiaTheme="minorEastAsia"/>
          <w:lang w:val="en-GB"/>
        </w:rPr>
        <w:t xml:space="preserve">, where poor ventilation can further </w:t>
      </w:r>
      <w:r w:rsidR="00CC2732">
        <w:rPr>
          <w:rFonts w:eastAsiaTheme="minorEastAsia"/>
          <w:lang w:val="en-GB"/>
        </w:rPr>
        <w:t>enhance</w:t>
      </w:r>
      <w:r w:rsidR="00F16BCC">
        <w:rPr>
          <w:rFonts w:eastAsiaTheme="minorEastAsia"/>
          <w:lang w:val="en-GB"/>
        </w:rPr>
        <w:t xml:space="preserve"> </w:t>
      </w:r>
      <w:r w:rsidR="00FF73B3">
        <w:rPr>
          <w:rFonts w:eastAsiaTheme="minorEastAsia"/>
          <w:lang w:val="en-GB"/>
        </w:rPr>
        <w:t>the spread</w:t>
      </w:r>
      <w:r w:rsidR="00C61931">
        <w:rPr>
          <w:rFonts w:eastAsiaTheme="minorEastAsia"/>
          <w:lang w:val="en-GB"/>
        </w:rPr>
        <w:t xml:space="preserve"> of</w:t>
      </w:r>
      <w:r w:rsidR="00F16BCC">
        <w:rPr>
          <w:rFonts w:eastAsiaTheme="minorEastAsia"/>
          <w:lang w:val="en-GB"/>
        </w:rPr>
        <w:t xml:space="preserve"> </w:t>
      </w:r>
      <w:r w:rsidR="00ED2C29">
        <w:rPr>
          <w:rFonts w:eastAsiaTheme="minorEastAsia"/>
          <w:lang w:val="en-GB"/>
        </w:rPr>
        <w:t>SARS-CoV-2.</w:t>
      </w:r>
      <w:r w:rsidR="00F16BCC">
        <w:rPr>
          <w:rFonts w:eastAsiaTheme="minorEastAsia"/>
          <w:lang w:val="en-GB"/>
        </w:rPr>
        <w:t xml:space="preserve"> </w:t>
      </w:r>
      <w:r w:rsidR="0026772A">
        <w:rPr>
          <w:rFonts w:eastAsiaTheme="minorEastAsia"/>
          <w:lang w:val="en-GB"/>
        </w:rPr>
        <w:t>Furthermore</w:t>
      </w:r>
      <w:r w:rsidR="004C787D">
        <w:rPr>
          <w:rFonts w:eastAsiaTheme="minorEastAsia"/>
          <w:lang w:val="en-GB"/>
        </w:rPr>
        <w:t xml:space="preserve">, </w:t>
      </w:r>
      <w:r w:rsidR="00A5696B">
        <w:rPr>
          <w:rFonts w:eastAsiaTheme="minorEastAsia"/>
          <w:lang w:val="en-GB"/>
        </w:rPr>
        <w:t xml:space="preserve">sharing </w:t>
      </w:r>
      <w:r w:rsidR="002B6EA9">
        <w:rPr>
          <w:rFonts w:eastAsiaTheme="minorEastAsia"/>
          <w:lang w:val="en-GB"/>
        </w:rPr>
        <w:t xml:space="preserve">transportation and </w:t>
      </w:r>
      <w:r w:rsidR="5EAE379F" w:rsidRPr="4C58DF1E">
        <w:rPr>
          <w:rFonts w:eastAsiaTheme="minorEastAsia"/>
          <w:lang w:val="en-GB"/>
        </w:rPr>
        <w:t xml:space="preserve">facilities such as </w:t>
      </w:r>
      <w:r w:rsidR="00435785">
        <w:rPr>
          <w:rFonts w:eastAsiaTheme="minorEastAsia"/>
          <w:lang w:val="en-GB"/>
        </w:rPr>
        <w:t xml:space="preserve">common </w:t>
      </w:r>
      <w:r w:rsidR="002B6EA9">
        <w:rPr>
          <w:rFonts w:eastAsiaTheme="minorEastAsia"/>
          <w:lang w:val="en-GB"/>
        </w:rPr>
        <w:t>accommodation</w:t>
      </w:r>
      <w:r w:rsidR="3AFF7C44" w:rsidRPr="4C58DF1E">
        <w:rPr>
          <w:rFonts w:eastAsiaTheme="minorEastAsia"/>
          <w:lang w:val="en-GB"/>
        </w:rPr>
        <w:t xml:space="preserve">, </w:t>
      </w:r>
      <w:r w:rsidR="1FD90740" w:rsidRPr="4C58DF1E">
        <w:rPr>
          <w:rFonts w:eastAsiaTheme="minorEastAsia"/>
          <w:lang w:val="en-GB"/>
        </w:rPr>
        <w:t>canteen</w:t>
      </w:r>
      <w:r w:rsidR="3D08F5CE" w:rsidRPr="4C58DF1E">
        <w:rPr>
          <w:rFonts w:eastAsiaTheme="minorEastAsia"/>
          <w:lang w:val="en-GB"/>
        </w:rPr>
        <w:t xml:space="preserve"> and</w:t>
      </w:r>
      <w:r w:rsidR="1FD90740" w:rsidRPr="4C58DF1E">
        <w:rPr>
          <w:rFonts w:eastAsiaTheme="minorEastAsia"/>
          <w:lang w:val="en-GB"/>
        </w:rPr>
        <w:t xml:space="preserve"> dressing room</w:t>
      </w:r>
      <w:r w:rsidR="329A70A3" w:rsidRPr="4C58DF1E">
        <w:rPr>
          <w:rFonts w:eastAsiaTheme="minorEastAsia"/>
          <w:lang w:val="en-GB"/>
        </w:rPr>
        <w:t>s,</w:t>
      </w:r>
      <w:r w:rsidR="004115AC">
        <w:rPr>
          <w:rFonts w:eastAsiaTheme="minorEastAsia"/>
          <w:lang w:val="en-GB"/>
        </w:rPr>
        <w:t xml:space="preserve"> </w:t>
      </w:r>
      <w:r w:rsidR="000337EA">
        <w:rPr>
          <w:rFonts w:eastAsiaTheme="minorEastAsia"/>
          <w:lang w:val="en-GB"/>
        </w:rPr>
        <w:t>may contribute to enhanced transmission.</w:t>
      </w:r>
      <w:r w:rsidR="00577757">
        <w:rPr>
          <w:rFonts w:eastAsiaTheme="minorEastAsia"/>
          <w:lang w:val="en-GB"/>
        </w:rPr>
        <w:t xml:space="preserve"> </w:t>
      </w:r>
      <w:r w:rsidR="145A2123" w:rsidRPr="4C58DF1E">
        <w:rPr>
          <w:rFonts w:eastAsiaTheme="minorEastAsia"/>
          <w:lang w:val="en-GB"/>
        </w:rPr>
        <w:t>The team agrees that the conditions at both the plant and the barracks favour the spread of COVID-19.</w:t>
      </w:r>
      <w:r w:rsidRPr="4C58DF1E">
        <w:rPr>
          <w:rStyle w:val="Sluttnotereferanse"/>
          <w:rFonts w:eastAsiaTheme="minorEastAsia"/>
          <w:lang w:val="en-GB"/>
        </w:rPr>
        <w:endnoteReference w:id="4"/>
      </w:r>
      <w:r w:rsidR="145A2123" w:rsidRPr="4C58DF1E">
        <w:rPr>
          <w:rFonts w:eastAsiaTheme="minorEastAsia"/>
          <w:lang w:val="en-GB"/>
        </w:rPr>
        <w:t>,</w:t>
      </w:r>
      <w:r w:rsidRPr="4C58DF1E">
        <w:rPr>
          <w:rStyle w:val="Sluttnotereferanse"/>
          <w:rFonts w:eastAsiaTheme="minorEastAsia"/>
          <w:lang w:val="en-GB"/>
        </w:rPr>
        <w:endnoteReference w:id="5"/>
      </w:r>
    </w:p>
    <w:p w14:paraId="5CFF2FD1" w14:textId="5B34298E" w:rsidR="00E25AAC" w:rsidRPr="00412EB5" w:rsidRDefault="000E587D" w:rsidP="00E25AAC">
      <w:pPr>
        <w:rPr>
          <w:lang w:val="en-US"/>
        </w:rPr>
      </w:pPr>
      <w:r w:rsidRPr="264485C3">
        <w:rPr>
          <w:rFonts w:eastAsiaTheme="minorEastAsia"/>
          <w:lang w:val="en-GB"/>
        </w:rPr>
        <w:t xml:space="preserve">In addition to the physical </w:t>
      </w:r>
      <w:r w:rsidR="005558ED" w:rsidRPr="264485C3">
        <w:rPr>
          <w:rFonts w:eastAsiaTheme="minorEastAsia"/>
          <w:lang w:val="en-GB"/>
        </w:rPr>
        <w:t xml:space="preserve">conditions of the working and living environment, </w:t>
      </w:r>
      <w:r w:rsidR="00FC39FC" w:rsidRPr="264485C3">
        <w:rPr>
          <w:rFonts w:eastAsiaTheme="minorEastAsia"/>
          <w:lang w:val="en-GB"/>
        </w:rPr>
        <w:t xml:space="preserve">the employer’s and employees’ </w:t>
      </w:r>
      <w:r w:rsidR="00B3141F" w:rsidRPr="264485C3">
        <w:rPr>
          <w:rFonts w:eastAsiaTheme="minorEastAsia"/>
          <w:lang w:val="en-GB"/>
        </w:rPr>
        <w:t xml:space="preserve">knowledge of and adherence to </w:t>
      </w:r>
      <w:r w:rsidR="00AC6D9B" w:rsidRPr="264485C3">
        <w:rPr>
          <w:rFonts w:eastAsiaTheme="minorEastAsia"/>
          <w:lang w:val="en-GB"/>
        </w:rPr>
        <w:t xml:space="preserve">guidelines regarding </w:t>
      </w:r>
      <w:r w:rsidR="00543BA2" w:rsidRPr="264485C3">
        <w:rPr>
          <w:rFonts w:eastAsiaTheme="minorEastAsia"/>
          <w:lang w:val="en-GB"/>
        </w:rPr>
        <w:t>prevention of COVID-19 outbreaks</w:t>
      </w:r>
      <w:r w:rsidR="00480F81" w:rsidRPr="264485C3">
        <w:rPr>
          <w:rFonts w:eastAsiaTheme="minorEastAsia"/>
          <w:lang w:val="en-GB"/>
        </w:rPr>
        <w:t xml:space="preserve"> likely</w:t>
      </w:r>
      <w:r w:rsidR="00543BA2" w:rsidRPr="264485C3">
        <w:rPr>
          <w:rFonts w:eastAsiaTheme="minorEastAsia"/>
          <w:lang w:val="en-GB"/>
        </w:rPr>
        <w:t xml:space="preserve"> </w:t>
      </w:r>
      <w:r w:rsidR="004965AD" w:rsidRPr="264485C3">
        <w:rPr>
          <w:rFonts w:eastAsiaTheme="minorEastAsia"/>
          <w:lang w:val="en-GB"/>
        </w:rPr>
        <w:t>play</w:t>
      </w:r>
      <w:r w:rsidR="004262E0" w:rsidRPr="264485C3">
        <w:rPr>
          <w:rFonts w:eastAsiaTheme="minorEastAsia"/>
          <w:lang w:val="en-GB"/>
        </w:rPr>
        <w:t>s</w:t>
      </w:r>
      <w:r w:rsidR="004965AD" w:rsidRPr="264485C3">
        <w:rPr>
          <w:rFonts w:eastAsiaTheme="minorEastAsia"/>
          <w:lang w:val="en-GB"/>
        </w:rPr>
        <w:t xml:space="preserve"> a role.</w:t>
      </w:r>
      <w:r w:rsidR="00577757" w:rsidRPr="264485C3">
        <w:rPr>
          <w:rFonts w:eastAsiaTheme="minorEastAsia"/>
          <w:lang w:val="en-GB"/>
        </w:rPr>
        <w:t xml:space="preserve"> </w:t>
      </w:r>
      <w:r w:rsidR="00B03FA2" w:rsidRPr="264485C3">
        <w:rPr>
          <w:rFonts w:eastAsiaTheme="minorEastAsia"/>
          <w:lang w:val="en-GB"/>
        </w:rPr>
        <w:t>The team suspect</w:t>
      </w:r>
      <w:r w:rsidR="004262E0" w:rsidRPr="264485C3">
        <w:rPr>
          <w:rFonts w:eastAsiaTheme="minorEastAsia"/>
          <w:lang w:val="en-GB"/>
        </w:rPr>
        <w:t>s</w:t>
      </w:r>
      <w:r w:rsidR="00B03FA2" w:rsidRPr="264485C3">
        <w:rPr>
          <w:rFonts w:eastAsiaTheme="minorEastAsia"/>
          <w:lang w:val="en-GB"/>
        </w:rPr>
        <w:t xml:space="preserve"> that</w:t>
      </w:r>
      <w:r w:rsidR="00412EB5" w:rsidRPr="264485C3">
        <w:rPr>
          <w:rFonts w:eastAsiaTheme="minorEastAsia"/>
          <w:lang w:val="en-GB"/>
        </w:rPr>
        <w:t xml:space="preserve"> </w:t>
      </w:r>
      <w:r w:rsidR="00255547" w:rsidRPr="264485C3">
        <w:rPr>
          <w:rFonts w:eastAsiaTheme="minorEastAsia"/>
          <w:lang w:val="en-GB"/>
        </w:rPr>
        <w:t>communication re</w:t>
      </w:r>
      <w:r w:rsidR="00E51724" w:rsidRPr="264485C3">
        <w:rPr>
          <w:rFonts w:eastAsiaTheme="minorEastAsia"/>
          <w:lang w:val="en-GB"/>
        </w:rPr>
        <w:t>garding COVID-19</w:t>
      </w:r>
      <w:r w:rsidR="008A21FD" w:rsidRPr="264485C3">
        <w:rPr>
          <w:rFonts w:eastAsiaTheme="minorEastAsia"/>
          <w:lang w:val="en-GB"/>
        </w:rPr>
        <w:t xml:space="preserve">, including </w:t>
      </w:r>
      <w:r w:rsidR="0046119C" w:rsidRPr="264485C3">
        <w:rPr>
          <w:rFonts w:eastAsiaTheme="minorEastAsia"/>
          <w:lang w:val="en-GB"/>
        </w:rPr>
        <w:t xml:space="preserve">isolation and </w:t>
      </w:r>
      <w:r w:rsidR="009E6C19" w:rsidRPr="264485C3">
        <w:rPr>
          <w:rFonts w:eastAsiaTheme="minorEastAsia"/>
          <w:lang w:val="en-GB"/>
        </w:rPr>
        <w:t xml:space="preserve">quarantine rules and other </w:t>
      </w:r>
      <w:r w:rsidR="008A21FD" w:rsidRPr="264485C3">
        <w:rPr>
          <w:rFonts w:eastAsiaTheme="minorEastAsia"/>
          <w:lang w:val="en-GB"/>
        </w:rPr>
        <w:t xml:space="preserve">preventive measures, may </w:t>
      </w:r>
      <w:r w:rsidR="0083661C" w:rsidRPr="264485C3">
        <w:rPr>
          <w:rFonts w:eastAsiaTheme="minorEastAsia"/>
          <w:lang w:val="en-GB"/>
        </w:rPr>
        <w:t>be</w:t>
      </w:r>
      <w:r w:rsidR="008A21FD" w:rsidRPr="264485C3">
        <w:rPr>
          <w:rFonts w:eastAsiaTheme="minorEastAsia"/>
          <w:lang w:val="en-GB"/>
        </w:rPr>
        <w:t xml:space="preserve"> </w:t>
      </w:r>
      <w:r w:rsidR="00B12A78" w:rsidRPr="264485C3">
        <w:rPr>
          <w:rFonts w:eastAsiaTheme="minorEastAsia"/>
          <w:lang w:val="en-GB"/>
        </w:rPr>
        <w:t>limited</w:t>
      </w:r>
      <w:r w:rsidR="008A21FD" w:rsidRPr="264485C3">
        <w:rPr>
          <w:rFonts w:eastAsiaTheme="minorEastAsia"/>
          <w:lang w:val="en-GB"/>
        </w:rPr>
        <w:t>.</w:t>
      </w:r>
      <w:r w:rsidR="00412EB5" w:rsidRPr="264485C3">
        <w:rPr>
          <w:rFonts w:eastAsiaTheme="minorEastAsia"/>
          <w:lang w:val="en-GB"/>
        </w:rPr>
        <w:t xml:space="preserve"> </w:t>
      </w:r>
      <w:r w:rsidR="00641E68" w:rsidRPr="264485C3">
        <w:rPr>
          <w:lang w:val="en-US"/>
        </w:rPr>
        <w:t>S</w:t>
      </w:r>
      <w:r w:rsidR="00660CE4" w:rsidRPr="264485C3">
        <w:rPr>
          <w:lang w:val="en-US"/>
        </w:rPr>
        <w:t xml:space="preserve">ome employees may not follow </w:t>
      </w:r>
      <w:r w:rsidR="0046119C" w:rsidRPr="264485C3">
        <w:rPr>
          <w:lang w:val="en-US"/>
        </w:rPr>
        <w:t xml:space="preserve">isolation and </w:t>
      </w:r>
      <w:r w:rsidR="00660CE4" w:rsidRPr="264485C3">
        <w:rPr>
          <w:lang w:val="en-US"/>
        </w:rPr>
        <w:t>quarantine rules</w:t>
      </w:r>
      <w:r w:rsidR="00362AE7" w:rsidRPr="264485C3">
        <w:rPr>
          <w:lang w:val="en-US"/>
        </w:rPr>
        <w:t xml:space="preserve"> and other recommendation</w:t>
      </w:r>
      <w:r w:rsidR="00A4426A" w:rsidRPr="264485C3">
        <w:rPr>
          <w:lang w:val="en-US"/>
        </w:rPr>
        <w:t>s</w:t>
      </w:r>
      <w:r w:rsidR="2A48DAFC" w:rsidRPr="264485C3">
        <w:rPr>
          <w:lang w:val="en-US"/>
        </w:rPr>
        <w:t xml:space="preserve">. Possible reasons for that could be </w:t>
      </w:r>
      <w:r w:rsidR="6ED0246F" w:rsidRPr="264485C3">
        <w:rPr>
          <w:lang w:val="en-US"/>
        </w:rPr>
        <w:t>lack of</w:t>
      </w:r>
      <w:r w:rsidR="00412EB5" w:rsidRPr="264485C3">
        <w:rPr>
          <w:lang w:val="en-US"/>
        </w:rPr>
        <w:t xml:space="preserve"> aware</w:t>
      </w:r>
      <w:r w:rsidR="5775C68C" w:rsidRPr="264485C3">
        <w:rPr>
          <w:lang w:val="en-US"/>
        </w:rPr>
        <w:t>ness</w:t>
      </w:r>
      <w:r w:rsidR="00780E81" w:rsidRPr="264485C3">
        <w:rPr>
          <w:lang w:val="en-US"/>
        </w:rPr>
        <w:t xml:space="preserve">, </w:t>
      </w:r>
      <w:r w:rsidR="5C685BE9" w:rsidRPr="264485C3">
        <w:rPr>
          <w:lang w:val="en-US"/>
        </w:rPr>
        <w:t>lack of</w:t>
      </w:r>
      <w:r w:rsidR="00780E81" w:rsidRPr="264485C3">
        <w:rPr>
          <w:lang w:val="en-US"/>
        </w:rPr>
        <w:t xml:space="preserve"> understand</w:t>
      </w:r>
      <w:r w:rsidR="59783C82" w:rsidRPr="264485C3">
        <w:rPr>
          <w:lang w:val="en-US"/>
        </w:rPr>
        <w:t>ing</w:t>
      </w:r>
      <w:r w:rsidR="00780E81" w:rsidRPr="264485C3">
        <w:rPr>
          <w:lang w:val="en-US"/>
        </w:rPr>
        <w:t xml:space="preserve"> </w:t>
      </w:r>
      <w:r w:rsidR="6B26F406" w:rsidRPr="264485C3">
        <w:rPr>
          <w:lang w:val="en-US"/>
        </w:rPr>
        <w:t>or</w:t>
      </w:r>
      <w:r w:rsidR="00412EB5" w:rsidRPr="264485C3">
        <w:rPr>
          <w:lang w:val="en-US"/>
        </w:rPr>
        <w:t xml:space="preserve"> perceiv</w:t>
      </w:r>
      <w:r w:rsidR="149440B3" w:rsidRPr="264485C3">
        <w:rPr>
          <w:lang w:val="en-US"/>
        </w:rPr>
        <w:t>ing</w:t>
      </w:r>
      <w:r w:rsidR="00412EB5" w:rsidRPr="264485C3">
        <w:rPr>
          <w:lang w:val="en-US"/>
        </w:rPr>
        <w:t xml:space="preserve"> COVID-19 as a </w:t>
      </w:r>
      <w:r w:rsidR="122F0E4E" w:rsidRPr="264485C3">
        <w:rPr>
          <w:lang w:val="en-US"/>
        </w:rPr>
        <w:t>mild disease</w:t>
      </w:r>
      <w:r w:rsidR="00412EB5" w:rsidRPr="264485C3">
        <w:rPr>
          <w:lang w:val="en-US"/>
        </w:rPr>
        <w:t>.</w:t>
      </w:r>
    </w:p>
    <w:p w14:paraId="79A228AB" w14:textId="1F38C313" w:rsidR="00E25AAC" w:rsidRPr="00CD678A" w:rsidRDefault="00B53C42" w:rsidP="00EA452A">
      <w:pPr>
        <w:rPr>
          <w:lang w:val="en-US"/>
        </w:rPr>
      </w:pPr>
      <w:r>
        <w:rPr>
          <w:lang w:val="en-US"/>
        </w:rPr>
        <w:t xml:space="preserve">The outbreak </w:t>
      </w:r>
      <w:r w:rsidR="0083661C">
        <w:rPr>
          <w:lang w:val="en-US"/>
        </w:rPr>
        <w:t xml:space="preserve">investigation </w:t>
      </w:r>
      <w:r>
        <w:rPr>
          <w:lang w:val="en-US"/>
        </w:rPr>
        <w:t>team also consider</w:t>
      </w:r>
      <w:r w:rsidR="0083661C">
        <w:rPr>
          <w:lang w:val="en-US"/>
        </w:rPr>
        <w:t>s</w:t>
      </w:r>
      <w:r>
        <w:rPr>
          <w:lang w:val="en-US"/>
        </w:rPr>
        <w:t xml:space="preserve"> the possi</w:t>
      </w:r>
      <w:r w:rsidR="00BB62C7">
        <w:rPr>
          <w:lang w:val="en-US"/>
        </w:rPr>
        <w:t>bility of a “</w:t>
      </w:r>
      <w:r w:rsidR="004306F4">
        <w:rPr>
          <w:lang w:val="en-US"/>
        </w:rPr>
        <w:t>super spreader event”</w:t>
      </w:r>
      <w:r w:rsidR="00693E8F">
        <w:rPr>
          <w:lang w:val="en-US"/>
        </w:rPr>
        <w:t xml:space="preserve">, an event where </w:t>
      </w:r>
      <w:r w:rsidR="00E74DD6">
        <w:rPr>
          <w:lang w:val="en-US"/>
        </w:rPr>
        <w:t>one</w:t>
      </w:r>
      <w:r w:rsidR="00F10C5D">
        <w:rPr>
          <w:lang w:val="en-US"/>
        </w:rPr>
        <w:t xml:space="preserve"> highly infectious case</w:t>
      </w:r>
      <w:r w:rsidR="004B07BD">
        <w:rPr>
          <w:lang w:val="en-US"/>
        </w:rPr>
        <w:t xml:space="preserve"> transmits the disease to</w:t>
      </w:r>
      <w:r w:rsidR="00CB0371">
        <w:rPr>
          <w:lang w:val="en-US"/>
        </w:rPr>
        <w:t xml:space="preserve"> </w:t>
      </w:r>
      <w:r w:rsidR="009C5186">
        <w:rPr>
          <w:lang w:val="en-US"/>
        </w:rPr>
        <w:t>many</w:t>
      </w:r>
      <w:r w:rsidR="00CB0371">
        <w:rPr>
          <w:lang w:val="en-US"/>
        </w:rPr>
        <w:t xml:space="preserve"> </w:t>
      </w:r>
      <w:r w:rsidR="009C5186">
        <w:rPr>
          <w:lang w:val="en-US"/>
        </w:rPr>
        <w:t>others</w:t>
      </w:r>
      <w:r w:rsidR="009865D4">
        <w:rPr>
          <w:lang w:val="en-US"/>
        </w:rPr>
        <w:t xml:space="preserve">, leading </w:t>
      </w:r>
      <w:r w:rsidR="00BC3CBD">
        <w:rPr>
          <w:lang w:val="en-US"/>
        </w:rPr>
        <w:t xml:space="preserve">possibly </w:t>
      </w:r>
      <w:r w:rsidR="009865D4">
        <w:rPr>
          <w:lang w:val="en-US"/>
        </w:rPr>
        <w:t>to</w:t>
      </w:r>
      <w:r w:rsidR="00BC3CBD">
        <w:rPr>
          <w:lang w:val="en-US"/>
        </w:rPr>
        <w:t xml:space="preserve"> uncontrolled</w:t>
      </w:r>
      <w:r w:rsidR="00E54E12">
        <w:rPr>
          <w:lang w:val="en-US"/>
        </w:rPr>
        <w:t xml:space="preserve"> </w:t>
      </w:r>
      <w:r w:rsidR="00BC3CBD">
        <w:rPr>
          <w:lang w:val="en-US"/>
        </w:rPr>
        <w:t>spread of the disease</w:t>
      </w:r>
      <w:r w:rsidR="00933A19">
        <w:rPr>
          <w:lang w:val="en-US"/>
        </w:rPr>
        <w:t xml:space="preserve">. </w:t>
      </w:r>
      <w:r w:rsidR="001F310B">
        <w:rPr>
          <w:lang w:val="en-US"/>
        </w:rPr>
        <w:t xml:space="preserve">Before </w:t>
      </w:r>
      <w:r w:rsidR="4E510C4C">
        <w:rPr>
          <w:lang w:val="en-US"/>
        </w:rPr>
        <w:t xml:space="preserve">the </w:t>
      </w:r>
      <w:r w:rsidR="001F310B">
        <w:rPr>
          <w:lang w:val="en-US"/>
        </w:rPr>
        <w:t>COVID-19</w:t>
      </w:r>
      <w:r w:rsidR="55BC664A">
        <w:rPr>
          <w:lang w:val="en-US"/>
        </w:rPr>
        <w:t xml:space="preserve"> </w:t>
      </w:r>
      <w:r w:rsidR="421ECEF4">
        <w:rPr>
          <w:lang w:val="en-US"/>
        </w:rPr>
        <w:t>pandemic</w:t>
      </w:r>
      <w:r w:rsidR="001F310B">
        <w:rPr>
          <w:lang w:val="en-US"/>
        </w:rPr>
        <w:t xml:space="preserve"> started, s</w:t>
      </w:r>
      <w:r w:rsidR="004D256F">
        <w:rPr>
          <w:lang w:val="en-US"/>
        </w:rPr>
        <w:t>uper</w:t>
      </w:r>
      <w:r w:rsidR="00D17B18">
        <w:rPr>
          <w:lang w:val="en-US"/>
        </w:rPr>
        <w:t xml:space="preserve"> spread</w:t>
      </w:r>
      <w:r w:rsidR="00DC399D">
        <w:rPr>
          <w:lang w:val="en-US"/>
        </w:rPr>
        <w:t>er events were described</w:t>
      </w:r>
      <w:r w:rsidR="00910EC4">
        <w:rPr>
          <w:lang w:val="en-US"/>
        </w:rPr>
        <w:t xml:space="preserve"> for</w:t>
      </w:r>
      <w:r w:rsidR="004956F8">
        <w:rPr>
          <w:lang w:val="en-US"/>
        </w:rPr>
        <w:t xml:space="preserve"> the</w:t>
      </w:r>
      <w:r w:rsidR="00910EC4">
        <w:rPr>
          <w:lang w:val="en-US"/>
        </w:rPr>
        <w:t xml:space="preserve"> severe acute respiratory syndrome (SARS)</w:t>
      </w:r>
      <w:r w:rsidR="004956F8">
        <w:rPr>
          <w:lang w:val="en-US"/>
        </w:rPr>
        <w:t xml:space="preserve"> outbreak</w:t>
      </w:r>
      <w:r w:rsidR="00910EC4">
        <w:rPr>
          <w:lang w:val="en-US"/>
        </w:rPr>
        <w:t xml:space="preserve"> in 2003</w:t>
      </w:r>
      <w:r w:rsidR="004956F8">
        <w:rPr>
          <w:lang w:val="en-US"/>
        </w:rPr>
        <w:t xml:space="preserve">, when </w:t>
      </w:r>
      <w:r w:rsidR="00A46EF4">
        <w:rPr>
          <w:lang w:val="en-US"/>
        </w:rPr>
        <w:t xml:space="preserve">epidemiologists noted that </w:t>
      </w:r>
      <w:r w:rsidR="00106863">
        <w:rPr>
          <w:lang w:val="en-US"/>
        </w:rPr>
        <w:t xml:space="preserve">a small </w:t>
      </w:r>
      <w:r w:rsidR="0096621D">
        <w:rPr>
          <w:lang w:val="en-US"/>
        </w:rPr>
        <w:t>proportion</w:t>
      </w:r>
      <w:r w:rsidR="00106863">
        <w:rPr>
          <w:lang w:val="en-US"/>
        </w:rPr>
        <w:t xml:space="preserve"> of cases</w:t>
      </w:r>
      <w:r w:rsidR="0096621D">
        <w:rPr>
          <w:lang w:val="en-US"/>
        </w:rPr>
        <w:t xml:space="preserve"> were responsible for most transmissions.</w:t>
      </w:r>
      <w:r w:rsidR="005F513F">
        <w:rPr>
          <w:lang w:val="en-US"/>
        </w:rPr>
        <w:t xml:space="preserve"> This has </w:t>
      </w:r>
      <w:r w:rsidR="0052471B">
        <w:rPr>
          <w:lang w:val="en-US"/>
        </w:rPr>
        <w:t>now described</w:t>
      </w:r>
      <w:r w:rsidR="005F513F">
        <w:rPr>
          <w:lang w:val="en-US"/>
        </w:rPr>
        <w:t xml:space="preserve"> for COVID-19.</w:t>
      </w:r>
      <w:r w:rsidR="00E717C2">
        <w:rPr>
          <w:rStyle w:val="Sluttnotereferanse"/>
          <w:lang w:val="en-US"/>
        </w:rPr>
        <w:endnoteReference w:id="6"/>
      </w:r>
      <w:r w:rsidR="0052471B">
        <w:rPr>
          <w:lang w:val="en-US"/>
        </w:rPr>
        <w:t xml:space="preserve"> Super-spreader events have occurred in </w:t>
      </w:r>
      <w:r w:rsidR="1F87C7EE">
        <w:rPr>
          <w:lang w:val="en-US"/>
        </w:rPr>
        <w:t>slaughterhouses</w:t>
      </w:r>
      <w:r w:rsidR="0052471B">
        <w:rPr>
          <w:lang w:val="en-US"/>
        </w:rPr>
        <w:t xml:space="preserve">, </w:t>
      </w:r>
      <w:r w:rsidR="07536407">
        <w:rPr>
          <w:lang w:val="en-US"/>
        </w:rPr>
        <w:t>factories and religious</w:t>
      </w:r>
      <w:r w:rsidR="15028EA7">
        <w:rPr>
          <w:lang w:val="en-US"/>
        </w:rPr>
        <w:t xml:space="preserve"> gatherings</w:t>
      </w:r>
      <w:r w:rsidR="15028EA7" w:rsidRPr="4C58DF1E">
        <w:rPr>
          <w:lang w:val="en-US"/>
        </w:rPr>
        <w:t>.</w:t>
      </w:r>
    </w:p>
    <w:p w14:paraId="3E0CC788" w14:textId="77777777" w:rsidR="00185873" w:rsidRDefault="00A36C3B" w:rsidP="264485C3">
      <w:pPr>
        <w:rPr>
          <w:rFonts w:eastAsiaTheme="minorEastAsia"/>
          <w:lang w:val="en-GB"/>
        </w:rPr>
      </w:pPr>
      <w:r w:rsidRPr="264485C3">
        <w:rPr>
          <w:rFonts w:eastAsiaTheme="minorEastAsia"/>
          <w:lang w:val="en-GB"/>
        </w:rPr>
        <w:t>Due to in</w:t>
      </w:r>
      <w:r w:rsidR="000616F6" w:rsidRPr="264485C3">
        <w:rPr>
          <w:rFonts w:eastAsiaTheme="minorEastAsia"/>
          <w:lang w:val="en-GB"/>
        </w:rPr>
        <w:t>sufficient</w:t>
      </w:r>
      <w:r w:rsidRPr="264485C3">
        <w:rPr>
          <w:rFonts w:eastAsiaTheme="minorEastAsia"/>
          <w:lang w:val="en-GB"/>
        </w:rPr>
        <w:t xml:space="preserve"> </w:t>
      </w:r>
      <w:r w:rsidR="00304A65" w:rsidRPr="264485C3">
        <w:rPr>
          <w:rFonts w:eastAsiaTheme="minorEastAsia"/>
          <w:lang w:val="en-GB"/>
        </w:rPr>
        <w:t xml:space="preserve">facilities </w:t>
      </w:r>
      <w:r w:rsidR="000616F6" w:rsidRPr="264485C3">
        <w:rPr>
          <w:rFonts w:eastAsiaTheme="minorEastAsia"/>
          <w:lang w:val="en-GB"/>
        </w:rPr>
        <w:t xml:space="preserve">for </w:t>
      </w:r>
      <w:r w:rsidR="7CBF162F" w:rsidRPr="264485C3">
        <w:rPr>
          <w:rFonts w:eastAsiaTheme="minorEastAsia"/>
          <w:lang w:val="en-GB"/>
        </w:rPr>
        <w:t>mass-</w:t>
      </w:r>
      <w:r w:rsidR="000616F6" w:rsidRPr="264485C3">
        <w:rPr>
          <w:rFonts w:eastAsiaTheme="minorEastAsia"/>
          <w:lang w:val="en-GB"/>
        </w:rPr>
        <w:t>quarantine and</w:t>
      </w:r>
      <w:r w:rsidR="00F80E84" w:rsidRPr="264485C3">
        <w:rPr>
          <w:rFonts w:eastAsiaTheme="minorEastAsia"/>
          <w:lang w:val="en-GB"/>
        </w:rPr>
        <w:t xml:space="preserve"> isolation</w:t>
      </w:r>
      <w:r w:rsidR="00304A65" w:rsidRPr="264485C3">
        <w:rPr>
          <w:rFonts w:eastAsiaTheme="minorEastAsia"/>
          <w:lang w:val="en-GB"/>
        </w:rPr>
        <w:t xml:space="preserve"> at the plant</w:t>
      </w:r>
      <w:r w:rsidR="00F80E84" w:rsidRPr="264485C3">
        <w:rPr>
          <w:rFonts w:eastAsiaTheme="minorEastAsia"/>
          <w:lang w:val="en-GB"/>
        </w:rPr>
        <w:t xml:space="preserve">, </w:t>
      </w:r>
      <w:r w:rsidR="00A17943" w:rsidRPr="264485C3">
        <w:rPr>
          <w:rFonts w:eastAsiaTheme="minorEastAsia"/>
          <w:lang w:val="en-GB"/>
        </w:rPr>
        <w:t xml:space="preserve">the </w:t>
      </w:r>
      <w:r w:rsidR="00C0381F" w:rsidRPr="264485C3">
        <w:rPr>
          <w:rFonts w:eastAsiaTheme="minorEastAsia"/>
          <w:lang w:val="en-GB"/>
        </w:rPr>
        <w:t>pla</w:t>
      </w:r>
      <w:r w:rsidR="00056716" w:rsidRPr="264485C3">
        <w:rPr>
          <w:rFonts w:eastAsiaTheme="minorEastAsia"/>
          <w:lang w:val="en-GB"/>
        </w:rPr>
        <w:t xml:space="preserve">nt management </w:t>
      </w:r>
      <w:r w:rsidR="00FF06AA">
        <w:rPr>
          <w:rFonts w:eastAsiaTheme="minorEastAsia"/>
          <w:lang w:val="en-GB"/>
        </w:rPr>
        <w:t xml:space="preserve">closes the plant and, </w:t>
      </w:r>
      <w:r w:rsidR="00E96ACC" w:rsidRPr="264485C3">
        <w:rPr>
          <w:rFonts w:eastAsiaTheme="minorEastAsia"/>
          <w:lang w:val="en-GB"/>
        </w:rPr>
        <w:t xml:space="preserve">in collaboration with </w:t>
      </w:r>
      <w:r w:rsidR="00AC0F10">
        <w:rPr>
          <w:rFonts w:eastAsiaTheme="minorEastAsia"/>
          <w:lang w:val="en-GB"/>
        </w:rPr>
        <w:t xml:space="preserve">the </w:t>
      </w:r>
      <w:r w:rsidR="004D4CDE">
        <w:rPr>
          <w:rFonts w:eastAsiaTheme="minorEastAsia"/>
          <w:lang w:val="en-GB"/>
        </w:rPr>
        <w:t>municipality</w:t>
      </w:r>
      <w:r w:rsidR="00E96ACC" w:rsidRPr="264485C3">
        <w:rPr>
          <w:rFonts w:eastAsiaTheme="minorEastAsia"/>
          <w:lang w:val="en-GB"/>
        </w:rPr>
        <w:t>, decide</w:t>
      </w:r>
      <w:r w:rsidR="00305F45" w:rsidRPr="264485C3">
        <w:rPr>
          <w:rFonts w:eastAsiaTheme="minorEastAsia"/>
          <w:lang w:val="en-GB"/>
        </w:rPr>
        <w:t>s</w:t>
      </w:r>
      <w:r w:rsidR="00E96ACC" w:rsidRPr="264485C3">
        <w:rPr>
          <w:rFonts w:eastAsiaTheme="minorEastAsia"/>
          <w:lang w:val="en-GB"/>
        </w:rPr>
        <w:t xml:space="preserve"> to </w:t>
      </w:r>
      <w:r w:rsidR="00A301FE" w:rsidRPr="264485C3">
        <w:rPr>
          <w:rFonts w:eastAsiaTheme="minorEastAsia"/>
          <w:lang w:val="en-GB"/>
        </w:rPr>
        <w:t xml:space="preserve">place </w:t>
      </w:r>
      <w:r w:rsidR="794F0C4A" w:rsidRPr="264485C3">
        <w:rPr>
          <w:rFonts w:eastAsiaTheme="minorEastAsia"/>
          <w:lang w:val="en-GB"/>
        </w:rPr>
        <w:t xml:space="preserve">some of the </w:t>
      </w:r>
      <w:r w:rsidR="007E2A8A" w:rsidRPr="264485C3">
        <w:rPr>
          <w:rFonts w:eastAsiaTheme="minorEastAsia"/>
          <w:lang w:val="en-GB"/>
        </w:rPr>
        <w:t xml:space="preserve">confirmed cases </w:t>
      </w:r>
      <w:r w:rsidR="00601879" w:rsidRPr="264485C3">
        <w:rPr>
          <w:rFonts w:eastAsiaTheme="minorEastAsia"/>
          <w:lang w:val="en-GB"/>
        </w:rPr>
        <w:t xml:space="preserve">and </w:t>
      </w:r>
      <w:r w:rsidR="00382CB1" w:rsidRPr="264485C3">
        <w:rPr>
          <w:rFonts w:eastAsiaTheme="minorEastAsia"/>
          <w:lang w:val="en-GB"/>
        </w:rPr>
        <w:t xml:space="preserve">some </w:t>
      </w:r>
      <w:r w:rsidR="005575F4" w:rsidRPr="264485C3">
        <w:rPr>
          <w:rFonts w:eastAsiaTheme="minorEastAsia"/>
          <w:lang w:val="en-GB"/>
        </w:rPr>
        <w:t xml:space="preserve">of the employees </w:t>
      </w:r>
      <w:r w:rsidR="47A5C544" w:rsidRPr="264485C3">
        <w:rPr>
          <w:rFonts w:eastAsiaTheme="minorEastAsia"/>
          <w:lang w:val="en-GB"/>
        </w:rPr>
        <w:t>i</w:t>
      </w:r>
      <w:r w:rsidR="6EA9C14F" w:rsidRPr="264485C3">
        <w:rPr>
          <w:rFonts w:eastAsiaTheme="minorEastAsia"/>
          <w:lang w:val="en-GB"/>
        </w:rPr>
        <w:t>n</w:t>
      </w:r>
      <w:r w:rsidR="005575F4" w:rsidRPr="264485C3">
        <w:rPr>
          <w:rFonts w:eastAsiaTheme="minorEastAsia"/>
          <w:lang w:val="en-GB"/>
        </w:rPr>
        <w:t xml:space="preserve"> quarantine </w:t>
      </w:r>
      <w:r w:rsidR="007E2A8A" w:rsidRPr="264485C3">
        <w:rPr>
          <w:rFonts w:eastAsiaTheme="minorEastAsia"/>
          <w:lang w:val="en-GB"/>
        </w:rPr>
        <w:t xml:space="preserve">in </w:t>
      </w:r>
      <w:r w:rsidR="00647586" w:rsidRPr="264485C3">
        <w:rPr>
          <w:rFonts w:eastAsiaTheme="minorEastAsia"/>
          <w:lang w:val="en-GB"/>
        </w:rPr>
        <w:t xml:space="preserve">designated facilities </w:t>
      </w:r>
      <w:r w:rsidR="00F44936" w:rsidRPr="264485C3">
        <w:rPr>
          <w:rFonts w:eastAsiaTheme="minorEastAsia"/>
          <w:lang w:val="en-GB"/>
        </w:rPr>
        <w:t>in other municipalities</w:t>
      </w:r>
      <w:r w:rsidR="00382CB1" w:rsidRPr="264485C3">
        <w:rPr>
          <w:rFonts w:eastAsiaTheme="minorEastAsia"/>
          <w:lang w:val="en-GB"/>
        </w:rPr>
        <w:t>.</w:t>
      </w:r>
      <w:r w:rsidR="00F44936" w:rsidRPr="264485C3">
        <w:rPr>
          <w:rFonts w:eastAsiaTheme="minorEastAsia"/>
          <w:lang w:val="en-GB"/>
        </w:rPr>
        <w:t xml:space="preserve"> </w:t>
      </w:r>
      <w:r w:rsidR="00F26DC7" w:rsidRPr="264485C3">
        <w:rPr>
          <w:rFonts w:eastAsiaTheme="minorEastAsia"/>
          <w:lang w:val="en-GB"/>
        </w:rPr>
        <w:t>These are</w:t>
      </w:r>
      <w:r w:rsidR="00F44936" w:rsidRPr="264485C3">
        <w:rPr>
          <w:rFonts w:eastAsiaTheme="minorEastAsia"/>
          <w:lang w:val="en-GB"/>
        </w:rPr>
        <w:t xml:space="preserve"> </w:t>
      </w:r>
      <w:r w:rsidR="00647586" w:rsidRPr="264485C3">
        <w:rPr>
          <w:rFonts w:eastAsiaTheme="minorEastAsia"/>
          <w:lang w:val="en-GB"/>
        </w:rPr>
        <w:t>mostly</w:t>
      </w:r>
      <w:r w:rsidR="00F44936" w:rsidRPr="264485C3">
        <w:rPr>
          <w:rFonts w:eastAsiaTheme="minorEastAsia"/>
          <w:lang w:val="en-GB"/>
        </w:rPr>
        <w:t xml:space="preserve"> hotels</w:t>
      </w:r>
      <w:r w:rsidR="007026EA" w:rsidRPr="264485C3">
        <w:rPr>
          <w:rFonts w:eastAsiaTheme="minorEastAsia"/>
          <w:lang w:val="en-GB"/>
        </w:rPr>
        <w:t xml:space="preserve"> </w:t>
      </w:r>
      <w:r w:rsidR="00B654A4" w:rsidRPr="264485C3">
        <w:rPr>
          <w:rFonts w:eastAsiaTheme="minorEastAsia"/>
          <w:lang w:val="en-GB"/>
        </w:rPr>
        <w:t xml:space="preserve">adapted to isolation centres that </w:t>
      </w:r>
      <w:r w:rsidR="006B361D" w:rsidRPr="264485C3">
        <w:rPr>
          <w:rFonts w:eastAsiaTheme="minorEastAsia"/>
          <w:lang w:val="en-GB"/>
        </w:rPr>
        <w:t>hav</w:t>
      </w:r>
      <w:r w:rsidR="00B654A4" w:rsidRPr="264485C3">
        <w:rPr>
          <w:rFonts w:eastAsiaTheme="minorEastAsia"/>
          <w:lang w:val="en-GB"/>
        </w:rPr>
        <w:t>e</w:t>
      </w:r>
      <w:r w:rsidR="006B361D" w:rsidRPr="264485C3">
        <w:rPr>
          <w:rFonts w:eastAsiaTheme="minorEastAsia"/>
          <w:lang w:val="en-GB"/>
        </w:rPr>
        <w:t xml:space="preserve"> appropriate conditions and</w:t>
      </w:r>
      <w:r w:rsidR="00326D8D" w:rsidRPr="264485C3">
        <w:rPr>
          <w:rFonts w:eastAsiaTheme="minorEastAsia"/>
          <w:lang w:val="en-GB"/>
        </w:rPr>
        <w:t xml:space="preserve"> </w:t>
      </w:r>
      <w:r w:rsidR="00AC33B6" w:rsidRPr="264485C3">
        <w:rPr>
          <w:rFonts w:eastAsiaTheme="minorEastAsia"/>
          <w:lang w:val="en-GB"/>
        </w:rPr>
        <w:t>trained staff</w:t>
      </w:r>
      <w:r w:rsidR="005D2CEF" w:rsidRPr="264485C3">
        <w:rPr>
          <w:rFonts w:eastAsiaTheme="minorEastAsia"/>
          <w:lang w:val="en-GB"/>
        </w:rPr>
        <w:t xml:space="preserve">. </w:t>
      </w:r>
      <w:r w:rsidR="00662482" w:rsidRPr="264485C3">
        <w:rPr>
          <w:rFonts w:eastAsiaTheme="minorEastAsia"/>
          <w:lang w:val="en-GB"/>
        </w:rPr>
        <w:t xml:space="preserve">While discussing containment measures, </w:t>
      </w:r>
      <w:r w:rsidR="00185873" w:rsidRPr="264485C3">
        <w:rPr>
          <w:rFonts w:eastAsiaTheme="minorEastAsia"/>
          <w:lang w:val="en-GB"/>
        </w:rPr>
        <w:t>several</w:t>
      </w:r>
      <w:r w:rsidR="00543200" w:rsidRPr="264485C3">
        <w:rPr>
          <w:rFonts w:eastAsiaTheme="minorEastAsia"/>
          <w:lang w:val="en-GB"/>
        </w:rPr>
        <w:t xml:space="preserve"> questions </w:t>
      </w:r>
      <w:r w:rsidR="007177E8" w:rsidRPr="264485C3">
        <w:rPr>
          <w:rFonts w:eastAsiaTheme="minorEastAsia"/>
          <w:lang w:val="en-GB"/>
        </w:rPr>
        <w:t>a</w:t>
      </w:r>
      <w:r w:rsidR="00543200" w:rsidRPr="264485C3">
        <w:rPr>
          <w:rFonts w:eastAsiaTheme="minorEastAsia"/>
          <w:lang w:val="en-GB"/>
        </w:rPr>
        <w:t>re raised</w:t>
      </w:r>
      <w:r w:rsidR="007177E8" w:rsidRPr="264485C3">
        <w:rPr>
          <w:rFonts w:eastAsiaTheme="minorEastAsia"/>
          <w:lang w:val="en-GB"/>
        </w:rPr>
        <w:t xml:space="preserve"> around the roles and responsibilities of</w:t>
      </w:r>
      <w:r w:rsidR="00475A5C">
        <w:rPr>
          <w:rFonts w:eastAsiaTheme="minorEastAsia"/>
          <w:lang w:val="en-GB"/>
        </w:rPr>
        <w:t xml:space="preserve"> the</w:t>
      </w:r>
      <w:r w:rsidR="007177E8" w:rsidRPr="264485C3">
        <w:rPr>
          <w:rFonts w:eastAsiaTheme="minorEastAsia"/>
          <w:lang w:val="en-GB"/>
        </w:rPr>
        <w:t xml:space="preserve"> different actors</w:t>
      </w:r>
      <w:r w:rsidR="7A1442AB" w:rsidRPr="2DFE7A6D">
        <w:rPr>
          <w:rFonts w:eastAsiaTheme="minorEastAsia"/>
          <w:lang w:val="en-GB"/>
        </w:rPr>
        <w:t xml:space="preserve"> regarding employees who are placed in quarantine in other municipalities</w:t>
      </w:r>
      <w:r w:rsidR="007177E8" w:rsidRPr="2DFE7A6D">
        <w:rPr>
          <w:rFonts w:eastAsiaTheme="minorEastAsia"/>
          <w:lang w:val="en-GB"/>
        </w:rPr>
        <w:t xml:space="preserve">. </w:t>
      </w:r>
    </w:p>
    <w:p w14:paraId="4339DAC9" w14:textId="64D0EC79" w:rsidR="004D6B76" w:rsidRDefault="007177E8" w:rsidP="264485C3">
      <w:pPr>
        <w:rPr>
          <w:rFonts w:eastAsiaTheme="minorEastAsia"/>
          <w:lang w:val="en-GB"/>
        </w:rPr>
      </w:pPr>
      <w:r w:rsidRPr="2DFE7A6D">
        <w:rPr>
          <w:rFonts w:eastAsiaTheme="minorEastAsia"/>
          <w:lang w:val="en-GB"/>
        </w:rPr>
        <w:t>Discussion points include:</w:t>
      </w:r>
      <w:r w:rsidR="00881477" w:rsidRPr="2DFE7A6D">
        <w:rPr>
          <w:rFonts w:eastAsiaTheme="minorEastAsia"/>
          <w:lang w:val="en-GB"/>
        </w:rPr>
        <w:t xml:space="preserve"> </w:t>
      </w:r>
    </w:p>
    <w:p w14:paraId="07268639" w14:textId="42340546" w:rsidR="00C70A3D" w:rsidRDefault="00C70A3D" w:rsidP="264485C3">
      <w:pPr>
        <w:pStyle w:val="Listeavsnitt"/>
        <w:numPr>
          <w:ilvl w:val="0"/>
          <w:numId w:val="3"/>
        </w:numPr>
        <w:rPr>
          <w:rFonts w:eastAsiaTheme="minorEastAsia"/>
          <w:lang w:val="en-GB"/>
        </w:rPr>
      </w:pPr>
      <w:r w:rsidRPr="264485C3">
        <w:rPr>
          <w:rFonts w:eastAsiaTheme="minorEastAsia"/>
          <w:lang w:val="en-GB"/>
        </w:rPr>
        <w:t xml:space="preserve">Who is responsible for </w:t>
      </w:r>
      <w:r w:rsidR="003670FD" w:rsidRPr="264485C3">
        <w:rPr>
          <w:rFonts w:eastAsiaTheme="minorEastAsia"/>
          <w:lang w:val="en-GB"/>
        </w:rPr>
        <w:t>the supervision</w:t>
      </w:r>
      <w:r w:rsidR="00144B4C" w:rsidRPr="264485C3">
        <w:rPr>
          <w:rFonts w:eastAsiaTheme="minorEastAsia"/>
          <w:lang w:val="en-GB"/>
        </w:rPr>
        <w:t xml:space="preserve"> </w:t>
      </w:r>
      <w:r w:rsidR="0EA33369" w:rsidRPr="264485C3">
        <w:rPr>
          <w:rFonts w:eastAsiaTheme="minorEastAsia"/>
          <w:lang w:val="en-GB"/>
        </w:rPr>
        <w:t xml:space="preserve">and wellbeing/health </w:t>
      </w:r>
      <w:r w:rsidR="00144B4C" w:rsidRPr="264485C3">
        <w:rPr>
          <w:rFonts w:eastAsiaTheme="minorEastAsia"/>
          <w:lang w:val="en-GB"/>
        </w:rPr>
        <w:t xml:space="preserve">of </w:t>
      </w:r>
      <w:r w:rsidR="358CF938" w:rsidRPr="2DFE7A6D">
        <w:rPr>
          <w:rFonts w:eastAsiaTheme="minorEastAsia"/>
          <w:lang w:val="en-GB"/>
        </w:rPr>
        <w:t xml:space="preserve">these </w:t>
      </w:r>
      <w:r w:rsidR="00144B4C" w:rsidRPr="264485C3">
        <w:rPr>
          <w:rFonts w:eastAsiaTheme="minorEastAsia"/>
          <w:lang w:val="en-GB"/>
        </w:rPr>
        <w:t>employees</w:t>
      </w:r>
      <w:r w:rsidR="004A6FB2" w:rsidRPr="264485C3">
        <w:rPr>
          <w:rFonts w:eastAsiaTheme="minorEastAsia"/>
          <w:lang w:val="en-GB"/>
        </w:rPr>
        <w:t>?</w:t>
      </w:r>
    </w:p>
    <w:p w14:paraId="7E72B19A" w14:textId="283D2B90" w:rsidR="00144B4C" w:rsidRDefault="00144B4C" w:rsidP="00C70A3D">
      <w:pPr>
        <w:pStyle w:val="Listeavsnitt"/>
        <w:numPr>
          <w:ilvl w:val="0"/>
          <w:numId w:val="3"/>
        </w:numPr>
        <w:rPr>
          <w:rFonts w:eastAsiaTheme="minorEastAsia"/>
          <w:lang w:val="en-GB"/>
        </w:rPr>
      </w:pPr>
      <w:r>
        <w:rPr>
          <w:rFonts w:eastAsiaTheme="minorEastAsia"/>
          <w:lang w:val="en-GB"/>
        </w:rPr>
        <w:t xml:space="preserve">Who is responsible for the testing of </w:t>
      </w:r>
      <w:r w:rsidR="640A1134" w:rsidRPr="2DFE7A6D">
        <w:rPr>
          <w:rFonts w:eastAsiaTheme="minorEastAsia"/>
          <w:lang w:val="en-GB"/>
        </w:rPr>
        <w:t>these</w:t>
      </w:r>
      <w:r>
        <w:rPr>
          <w:rFonts w:eastAsiaTheme="minorEastAsia"/>
          <w:lang w:val="en-GB"/>
        </w:rPr>
        <w:t xml:space="preserve"> employees</w:t>
      </w:r>
      <w:r w:rsidR="004A6FB2">
        <w:rPr>
          <w:rFonts w:eastAsiaTheme="minorEastAsia"/>
          <w:lang w:val="en-GB"/>
        </w:rPr>
        <w:t>?</w:t>
      </w:r>
    </w:p>
    <w:p w14:paraId="7C7E76C2" w14:textId="2121D5AB" w:rsidR="00515340" w:rsidRPr="00C70A3D" w:rsidRDefault="00515340" w:rsidP="264485C3">
      <w:pPr>
        <w:pStyle w:val="Listeavsnitt"/>
        <w:numPr>
          <w:ilvl w:val="0"/>
          <w:numId w:val="3"/>
        </w:numPr>
        <w:rPr>
          <w:rFonts w:asciiTheme="minorEastAsia" w:eastAsiaTheme="minorEastAsia" w:hAnsiTheme="minorEastAsia" w:cstheme="minorEastAsia"/>
          <w:lang w:val="en-GB"/>
        </w:rPr>
      </w:pPr>
      <w:r w:rsidRPr="264485C3">
        <w:rPr>
          <w:rFonts w:eastAsiaTheme="minorEastAsia"/>
          <w:lang w:val="en-GB"/>
        </w:rPr>
        <w:t xml:space="preserve">Who is </w:t>
      </w:r>
      <w:r w:rsidR="00ED7F32" w:rsidRPr="264485C3">
        <w:rPr>
          <w:rFonts w:eastAsiaTheme="minorEastAsia"/>
          <w:lang w:val="en-GB"/>
        </w:rPr>
        <w:t xml:space="preserve">responsible for reporting of </w:t>
      </w:r>
      <w:r w:rsidR="00A31957" w:rsidRPr="264485C3">
        <w:rPr>
          <w:rFonts w:eastAsiaTheme="minorEastAsia"/>
          <w:lang w:val="en-GB"/>
        </w:rPr>
        <w:t xml:space="preserve">new confirmed </w:t>
      </w:r>
      <w:r w:rsidR="2A2C44A2" w:rsidRPr="2DFE7A6D">
        <w:rPr>
          <w:rFonts w:eastAsiaTheme="minorEastAsia"/>
          <w:lang w:val="en-GB"/>
        </w:rPr>
        <w:t xml:space="preserve">cases </w:t>
      </w:r>
      <w:r w:rsidR="67B3419D" w:rsidRPr="2DFE7A6D">
        <w:rPr>
          <w:rFonts w:eastAsiaTheme="minorEastAsia"/>
          <w:lang w:val="en-GB"/>
        </w:rPr>
        <w:t xml:space="preserve">among these employees to </w:t>
      </w:r>
      <w:r w:rsidR="08561A49" w:rsidRPr="2DFE7A6D">
        <w:rPr>
          <w:rFonts w:eastAsiaTheme="minorEastAsia"/>
          <w:lang w:val="en-GB"/>
        </w:rPr>
        <w:t>regional and national authorities</w:t>
      </w:r>
      <w:r w:rsidR="004A6FB2" w:rsidRPr="264485C3">
        <w:rPr>
          <w:rFonts w:eastAsiaTheme="minorEastAsia"/>
          <w:lang w:val="en-GB"/>
        </w:rPr>
        <w:t>?</w:t>
      </w:r>
    </w:p>
    <w:p w14:paraId="78EF05EE" w14:textId="737FFF83" w:rsidR="00A855DD" w:rsidRPr="00F20B3E" w:rsidRDefault="00A855DD" w:rsidP="00A855DD">
      <w:pPr>
        <w:rPr>
          <w:b/>
          <w:bCs/>
          <w:lang w:val="en-GB"/>
        </w:rPr>
      </w:pPr>
      <w:r w:rsidRPr="00F20B3E">
        <w:rPr>
          <w:b/>
          <w:bCs/>
          <w:lang w:val="en-GB"/>
        </w:rPr>
        <w:t>Question</w:t>
      </w:r>
      <w:r>
        <w:rPr>
          <w:b/>
          <w:bCs/>
          <w:lang w:val="en-GB"/>
        </w:rPr>
        <w:t>s</w:t>
      </w:r>
      <w:r w:rsidRPr="00F20B3E">
        <w:rPr>
          <w:b/>
          <w:bCs/>
          <w:lang w:val="en-GB"/>
        </w:rPr>
        <w:t>:</w:t>
      </w:r>
    </w:p>
    <w:p w14:paraId="3D3D7BE7" w14:textId="77777777" w:rsidR="00C33666" w:rsidRPr="00A855DD" w:rsidRDefault="0051244B" w:rsidP="00C33666">
      <w:pPr>
        <w:pStyle w:val="Listeavsnitt"/>
        <w:numPr>
          <w:ilvl w:val="0"/>
          <w:numId w:val="4"/>
        </w:numPr>
        <w:ind w:left="993" w:hanging="633"/>
        <w:rPr>
          <w:rFonts w:eastAsiaTheme="minorEastAsia"/>
          <w:lang w:val="en-GB"/>
        </w:rPr>
      </w:pPr>
      <w:r w:rsidRPr="00A855DD">
        <w:rPr>
          <w:rFonts w:eastAsiaTheme="minorEastAsia"/>
          <w:lang w:val="en-GB"/>
        </w:rPr>
        <w:t xml:space="preserve">How could the </w:t>
      </w:r>
      <w:r w:rsidR="004A44B2" w:rsidRPr="00A855DD">
        <w:rPr>
          <w:rFonts w:eastAsiaTheme="minorEastAsia"/>
          <w:lang w:val="en-GB"/>
        </w:rPr>
        <w:t>different</w:t>
      </w:r>
      <w:r w:rsidRPr="00A855DD">
        <w:rPr>
          <w:rFonts w:eastAsiaTheme="minorEastAsia"/>
          <w:lang w:val="en-GB"/>
        </w:rPr>
        <w:t xml:space="preserve"> municipalities collaborate? </w:t>
      </w:r>
    </w:p>
    <w:p w14:paraId="5DA593FC" w14:textId="77777777" w:rsidR="00C33666" w:rsidRPr="00A855DD" w:rsidRDefault="00C33666" w:rsidP="00C33666">
      <w:pPr>
        <w:rPr>
          <w:rFonts w:eastAsiaTheme="minorEastAsia"/>
          <w:lang w:val="en-GB"/>
        </w:rPr>
      </w:pPr>
    </w:p>
    <w:p w14:paraId="38F15B02" w14:textId="27AD4504" w:rsidR="00F149A6" w:rsidRPr="00A855DD" w:rsidRDefault="0051244B" w:rsidP="00C33666">
      <w:pPr>
        <w:pStyle w:val="Listeavsnitt"/>
        <w:numPr>
          <w:ilvl w:val="0"/>
          <w:numId w:val="4"/>
        </w:numPr>
        <w:ind w:left="993" w:hanging="633"/>
        <w:rPr>
          <w:rFonts w:eastAsiaTheme="minorEastAsia"/>
          <w:lang w:val="en-GB"/>
        </w:rPr>
      </w:pPr>
      <w:r w:rsidRPr="00A855DD">
        <w:rPr>
          <w:rFonts w:eastAsiaTheme="minorEastAsia"/>
          <w:lang w:val="en-GB"/>
        </w:rPr>
        <w:t xml:space="preserve">What could be </w:t>
      </w:r>
      <w:r w:rsidR="002A74C6" w:rsidRPr="00A855DD">
        <w:rPr>
          <w:rFonts w:eastAsiaTheme="minorEastAsia"/>
          <w:lang w:val="en-GB"/>
        </w:rPr>
        <w:t xml:space="preserve">the </w:t>
      </w:r>
      <w:r w:rsidRPr="00A855DD">
        <w:rPr>
          <w:rFonts w:eastAsiaTheme="minorEastAsia"/>
          <w:lang w:val="en-GB"/>
        </w:rPr>
        <w:t xml:space="preserve">role of the county </w:t>
      </w:r>
      <w:r w:rsidR="00102D02" w:rsidRPr="00A855DD">
        <w:rPr>
          <w:rFonts w:eastAsiaTheme="minorEastAsia"/>
          <w:lang w:val="en-GB"/>
        </w:rPr>
        <w:t>governor</w:t>
      </w:r>
      <w:r w:rsidRPr="00A855DD">
        <w:rPr>
          <w:rFonts w:eastAsiaTheme="minorEastAsia"/>
          <w:lang w:val="en-GB"/>
        </w:rPr>
        <w:t>?</w:t>
      </w:r>
      <w:r w:rsidR="00F149A6" w:rsidRPr="00A855DD">
        <w:rPr>
          <w:rFonts w:eastAsiaTheme="minorEastAsia"/>
          <w:lang w:val="en-GB"/>
        </w:rPr>
        <w:br w:type="page"/>
      </w:r>
    </w:p>
    <w:p w14:paraId="515C1492" w14:textId="22C0772C" w:rsidR="002D2B07" w:rsidRDefault="000264FB" w:rsidP="00E16E94">
      <w:pPr>
        <w:rPr>
          <w:rFonts w:eastAsiaTheme="minorEastAsia"/>
          <w:lang w:val="en-GB"/>
        </w:rPr>
      </w:pPr>
      <w:r>
        <w:rPr>
          <w:rFonts w:eastAsiaTheme="minorEastAsia"/>
          <w:lang w:val="en-GB"/>
        </w:rPr>
        <w:lastRenderedPageBreak/>
        <w:t xml:space="preserve">In the </w:t>
      </w:r>
      <w:r w:rsidR="004D7522">
        <w:rPr>
          <w:rFonts w:eastAsiaTheme="minorEastAsia"/>
          <w:lang w:val="en-GB"/>
        </w:rPr>
        <w:t>following</w:t>
      </w:r>
      <w:r>
        <w:rPr>
          <w:rFonts w:eastAsiaTheme="minorEastAsia"/>
          <w:lang w:val="en-GB"/>
        </w:rPr>
        <w:t xml:space="preserve"> days, t</w:t>
      </w:r>
      <w:r w:rsidR="009B655A">
        <w:rPr>
          <w:rFonts w:eastAsiaTheme="minorEastAsia"/>
          <w:lang w:val="en-GB"/>
        </w:rPr>
        <w:t xml:space="preserve">he </w:t>
      </w:r>
      <w:r w:rsidR="00D5286D">
        <w:rPr>
          <w:rFonts w:eastAsiaTheme="minorEastAsia"/>
          <w:lang w:val="en-GB"/>
        </w:rPr>
        <w:t xml:space="preserve">county </w:t>
      </w:r>
      <w:r w:rsidR="00CE1230">
        <w:rPr>
          <w:rFonts w:eastAsiaTheme="minorEastAsia"/>
          <w:lang w:val="en-GB"/>
        </w:rPr>
        <w:t>governor o</w:t>
      </w:r>
      <w:r w:rsidR="002F36D2">
        <w:rPr>
          <w:rFonts w:eastAsiaTheme="minorEastAsia"/>
          <w:lang w:val="en-GB"/>
        </w:rPr>
        <w:t>rganise</w:t>
      </w:r>
      <w:r>
        <w:rPr>
          <w:rFonts w:eastAsiaTheme="minorEastAsia"/>
          <w:lang w:val="en-GB"/>
        </w:rPr>
        <w:t>s</w:t>
      </w:r>
      <w:r w:rsidR="002F36D2">
        <w:rPr>
          <w:rFonts w:eastAsiaTheme="minorEastAsia"/>
          <w:lang w:val="en-GB"/>
        </w:rPr>
        <w:t xml:space="preserve"> a meeting </w:t>
      </w:r>
      <w:r>
        <w:rPr>
          <w:rFonts w:eastAsiaTheme="minorEastAsia"/>
          <w:lang w:val="en-GB"/>
        </w:rPr>
        <w:t>with</w:t>
      </w:r>
      <w:r w:rsidR="002F36D2">
        <w:rPr>
          <w:rFonts w:eastAsiaTheme="minorEastAsia"/>
          <w:lang w:val="en-GB"/>
        </w:rPr>
        <w:t xml:space="preserve"> neighbouring municipalities</w:t>
      </w:r>
      <w:r w:rsidR="00416C17">
        <w:rPr>
          <w:rFonts w:eastAsiaTheme="minorEastAsia"/>
          <w:lang w:val="en-GB"/>
        </w:rPr>
        <w:t>. During this meeting</w:t>
      </w:r>
      <w:r w:rsidR="002F36D2">
        <w:rPr>
          <w:rFonts w:eastAsiaTheme="minorEastAsia"/>
          <w:lang w:val="en-GB"/>
        </w:rPr>
        <w:t xml:space="preserve"> </w:t>
      </w:r>
      <w:r w:rsidR="00EA7BD0">
        <w:rPr>
          <w:rFonts w:eastAsiaTheme="minorEastAsia"/>
          <w:lang w:val="en-GB"/>
        </w:rPr>
        <w:t>the participants</w:t>
      </w:r>
      <w:r w:rsidR="002F36D2">
        <w:rPr>
          <w:rFonts w:eastAsiaTheme="minorEastAsia"/>
          <w:lang w:val="en-GB"/>
        </w:rPr>
        <w:t xml:space="preserve"> agree </w:t>
      </w:r>
      <w:r w:rsidR="00D661BE">
        <w:rPr>
          <w:rFonts w:eastAsiaTheme="minorEastAsia"/>
          <w:lang w:val="en-GB"/>
        </w:rPr>
        <w:t xml:space="preserve">that each of </w:t>
      </w:r>
      <w:r w:rsidR="00416C17">
        <w:rPr>
          <w:rFonts w:eastAsiaTheme="minorEastAsia"/>
          <w:lang w:val="en-GB"/>
        </w:rPr>
        <w:t>the municipalities</w:t>
      </w:r>
      <w:r w:rsidR="00D661BE">
        <w:rPr>
          <w:rFonts w:eastAsiaTheme="minorEastAsia"/>
          <w:lang w:val="en-GB"/>
        </w:rPr>
        <w:t xml:space="preserve"> is unable to deal with such </w:t>
      </w:r>
      <w:r w:rsidR="265C4D76" w:rsidRPr="4C58DF1E">
        <w:rPr>
          <w:rFonts w:eastAsiaTheme="minorEastAsia"/>
          <w:lang w:val="en-GB"/>
        </w:rPr>
        <w:t xml:space="preserve">a </w:t>
      </w:r>
      <w:r w:rsidR="00D661BE">
        <w:rPr>
          <w:rFonts w:eastAsiaTheme="minorEastAsia"/>
          <w:lang w:val="en-GB"/>
        </w:rPr>
        <w:t xml:space="preserve">large outbreak </w:t>
      </w:r>
      <w:r w:rsidR="0083569A">
        <w:rPr>
          <w:rFonts w:eastAsiaTheme="minorEastAsia"/>
          <w:lang w:val="en-GB"/>
        </w:rPr>
        <w:t xml:space="preserve">on </w:t>
      </w:r>
      <w:r w:rsidR="0C2D54AE" w:rsidRPr="738696A3">
        <w:rPr>
          <w:rFonts w:eastAsiaTheme="minorEastAsia"/>
          <w:lang w:val="en-GB"/>
        </w:rPr>
        <w:t>their</w:t>
      </w:r>
      <w:r w:rsidR="0083569A">
        <w:rPr>
          <w:rFonts w:eastAsiaTheme="minorEastAsia"/>
          <w:lang w:val="en-GB"/>
        </w:rPr>
        <w:t xml:space="preserve"> own </w:t>
      </w:r>
      <w:r w:rsidR="00341154">
        <w:rPr>
          <w:rFonts w:eastAsiaTheme="minorEastAsia"/>
          <w:lang w:val="en-GB"/>
        </w:rPr>
        <w:t xml:space="preserve">due to limited resources. </w:t>
      </w:r>
      <w:r w:rsidR="00E07EE2">
        <w:rPr>
          <w:rFonts w:eastAsiaTheme="minorEastAsia"/>
          <w:lang w:val="en-GB"/>
        </w:rPr>
        <w:t>The</w:t>
      </w:r>
      <w:r w:rsidR="000D0140">
        <w:rPr>
          <w:rFonts w:eastAsiaTheme="minorEastAsia"/>
          <w:lang w:val="en-GB"/>
        </w:rPr>
        <w:t>refore, the municipalities</w:t>
      </w:r>
      <w:r w:rsidR="00E07EE2">
        <w:rPr>
          <w:rFonts w:eastAsiaTheme="minorEastAsia"/>
          <w:lang w:val="en-GB"/>
        </w:rPr>
        <w:t xml:space="preserve"> decide </w:t>
      </w:r>
      <w:r w:rsidR="002F36D2">
        <w:rPr>
          <w:rFonts w:eastAsiaTheme="minorEastAsia"/>
          <w:lang w:val="en-GB"/>
        </w:rPr>
        <w:t>to share resources</w:t>
      </w:r>
      <w:r w:rsidR="006A4743">
        <w:rPr>
          <w:rFonts w:eastAsiaTheme="minorEastAsia"/>
          <w:lang w:val="en-GB"/>
        </w:rPr>
        <w:t xml:space="preserve">, for example </w:t>
      </w:r>
      <w:r w:rsidR="003B2E94">
        <w:rPr>
          <w:rFonts w:eastAsiaTheme="minorEastAsia"/>
          <w:lang w:val="en-GB"/>
        </w:rPr>
        <w:t xml:space="preserve">health personnel speaking the </w:t>
      </w:r>
      <w:r w:rsidR="003A366F">
        <w:rPr>
          <w:rFonts w:eastAsiaTheme="minorEastAsia"/>
          <w:lang w:val="en-GB"/>
        </w:rPr>
        <w:t xml:space="preserve">languages of the </w:t>
      </w:r>
      <w:r w:rsidR="007C6608">
        <w:rPr>
          <w:rFonts w:eastAsiaTheme="minorEastAsia"/>
          <w:lang w:val="en-GB"/>
        </w:rPr>
        <w:t>plan</w:t>
      </w:r>
      <w:r w:rsidR="00F92C67">
        <w:rPr>
          <w:rFonts w:eastAsiaTheme="minorEastAsia"/>
          <w:lang w:val="en-GB"/>
        </w:rPr>
        <w:t>t</w:t>
      </w:r>
      <w:r w:rsidR="007C6608">
        <w:rPr>
          <w:rFonts w:eastAsiaTheme="minorEastAsia"/>
          <w:lang w:val="en-GB"/>
        </w:rPr>
        <w:t xml:space="preserve"> foreign workers</w:t>
      </w:r>
      <w:r w:rsidR="006D0B6E">
        <w:rPr>
          <w:rFonts w:eastAsiaTheme="minorEastAsia"/>
          <w:lang w:val="en-GB"/>
        </w:rPr>
        <w:t xml:space="preserve"> and assist each other in contact tracing</w:t>
      </w:r>
      <w:r w:rsidR="007C6608">
        <w:rPr>
          <w:rFonts w:eastAsiaTheme="minorEastAsia"/>
          <w:lang w:val="en-GB"/>
        </w:rPr>
        <w:t>.</w:t>
      </w:r>
    </w:p>
    <w:p w14:paraId="292F5967" w14:textId="130A8E0C" w:rsidR="00657857" w:rsidRPr="00A84171" w:rsidRDefault="002E5A2A" w:rsidP="00E16E94">
      <w:pPr>
        <w:rPr>
          <w:rFonts w:eastAsiaTheme="minorEastAsia"/>
          <w:lang w:val="en-GB"/>
        </w:rPr>
      </w:pPr>
      <w:r>
        <w:rPr>
          <w:rFonts w:eastAsiaTheme="minorEastAsia"/>
          <w:lang w:val="en-GB"/>
        </w:rPr>
        <w:t>During</w:t>
      </w:r>
      <w:r w:rsidR="00AF0F36" w:rsidRPr="005D56AA">
        <w:rPr>
          <w:rFonts w:eastAsiaTheme="minorEastAsia"/>
          <w:lang w:val="en-GB"/>
        </w:rPr>
        <w:t xml:space="preserve"> the meeting it is also agreed that t</w:t>
      </w:r>
      <w:r w:rsidR="00657857" w:rsidRPr="005D56AA">
        <w:rPr>
          <w:rFonts w:eastAsiaTheme="minorEastAsia"/>
          <w:lang w:val="en-GB"/>
        </w:rPr>
        <w:t xml:space="preserve">he </w:t>
      </w:r>
      <w:r w:rsidR="005C2921" w:rsidRPr="005D56AA">
        <w:rPr>
          <w:rFonts w:eastAsiaTheme="minorEastAsia"/>
          <w:lang w:val="en-GB"/>
        </w:rPr>
        <w:t xml:space="preserve">municipality where the employees of the industrial plant are temporally </w:t>
      </w:r>
      <w:r w:rsidR="12F97639" w:rsidRPr="2DFE7A6D">
        <w:rPr>
          <w:rFonts w:eastAsiaTheme="minorEastAsia"/>
          <w:lang w:val="en-GB"/>
        </w:rPr>
        <w:t>quarantined</w:t>
      </w:r>
      <w:r w:rsidR="00726A1F" w:rsidRPr="005D56AA">
        <w:rPr>
          <w:rFonts w:eastAsiaTheme="minorEastAsia"/>
          <w:lang w:val="en-GB"/>
        </w:rPr>
        <w:t xml:space="preserve"> is responsible for the </w:t>
      </w:r>
      <w:r w:rsidR="004C7CDA" w:rsidRPr="005D56AA">
        <w:rPr>
          <w:rFonts w:eastAsiaTheme="minorEastAsia"/>
          <w:lang w:val="en-GB"/>
        </w:rPr>
        <w:t>testing</w:t>
      </w:r>
      <w:r w:rsidR="005E087C" w:rsidRPr="005D56AA">
        <w:rPr>
          <w:rFonts w:eastAsiaTheme="minorEastAsia"/>
          <w:lang w:val="en-GB"/>
        </w:rPr>
        <w:t xml:space="preserve"> and assuring the</w:t>
      </w:r>
      <w:r w:rsidR="00C3024B" w:rsidRPr="005D56AA">
        <w:rPr>
          <w:rFonts w:eastAsiaTheme="minorEastAsia"/>
          <w:lang w:val="en-GB"/>
        </w:rPr>
        <w:t>ir</w:t>
      </w:r>
      <w:r w:rsidR="005E087C" w:rsidRPr="005D56AA">
        <w:rPr>
          <w:rFonts w:eastAsiaTheme="minorEastAsia"/>
          <w:lang w:val="en-GB"/>
        </w:rPr>
        <w:t xml:space="preserve"> safety and wellbeing</w:t>
      </w:r>
      <w:r w:rsidR="00161D60" w:rsidRPr="005D56AA">
        <w:rPr>
          <w:rFonts w:eastAsiaTheme="minorEastAsia"/>
          <w:lang w:val="en-GB"/>
        </w:rPr>
        <w:t>. However</w:t>
      </w:r>
      <w:r w:rsidR="00C3024B" w:rsidRPr="005D56AA">
        <w:rPr>
          <w:rFonts w:eastAsiaTheme="minorEastAsia"/>
          <w:lang w:val="en-GB"/>
        </w:rPr>
        <w:t>, the municipality of residence (i.e., where the plant is located) is responsible for reporting</w:t>
      </w:r>
      <w:r w:rsidR="00102D27" w:rsidRPr="005D56AA">
        <w:rPr>
          <w:rFonts w:eastAsiaTheme="minorEastAsia"/>
          <w:lang w:val="en-GB"/>
        </w:rPr>
        <w:t xml:space="preserve"> to the regional and national authorities.</w:t>
      </w:r>
    </w:p>
    <w:p w14:paraId="37C39129" w14:textId="6B6323AC" w:rsidR="00E4690E" w:rsidRPr="000557AE" w:rsidRDefault="00AB6ECE" w:rsidP="00AF11C1">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rPr>
          <w:rFonts w:eastAsia="Times New Roman"/>
          <w:sz w:val="20"/>
          <w:szCs w:val="20"/>
          <w:lang w:val="en-GB" w:eastAsia="nb-NO"/>
        </w:rPr>
      </w:pPr>
      <w:r w:rsidRPr="1BA6FAB5">
        <w:rPr>
          <w:rFonts w:eastAsia="Times New Roman"/>
          <w:sz w:val="20"/>
          <w:szCs w:val="20"/>
          <w:lang w:val="en-GB" w:eastAsia="nb-NO"/>
        </w:rPr>
        <w:t xml:space="preserve">Note: </w:t>
      </w:r>
      <w:r w:rsidR="009E3FD0" w:rsidRPr="1BA6FAB5">
        <w:rPr>
          <w:rFonts w:eastAsia="Times New Roman"/>
          <w:sz w:val="20"/>
          <w:szCs w:val="20"/>
          <w:lang w:val="en-GB" w:eastAsia="nb-NO"/>
        </w:rPr>
        <w:t>the Norwegian government ha</w:t>
      </w:r>
      <w:r w:rsidR="00016CF9" w:rsidRPr="1BA6FAB5">
        <w:rPr>
          <w:rFonts w:eastAsia="Times New Roman"/>
          <w:sz w:val="20"/>
          <w:szCs w:val="20"/>
          <w:lang w:val="en-GB" w:eastAsia="nb-NO"/>
        </w:rPr>
        <w:t>s</w:t>
      </w:r>
      <w:r w:rsidR="009E3FD0" w:rsidRPr="1BA6FAB5">
        <w:rPr>
          <w:rFonts w:eastAsia="Times New Roman"/>
          <w:sz w:val="20"/>
          <w:szCs w:val="20"/>
          <w:lang w:val="en-GB" w:eastAsia="nb-NO"/>
        </w:rPr>
        <w:t xml:space="preserve"> </w:t>
      </w:r>
      <w:r w:rsidR="00016CF9" w:rsidRPr="1BA6FAB5">
        <w:rPr>
          <w:rFonts w:eastAsia="Times New Roman"/>
          <w:sz w:val="20"/>
          <w:szCs w:val="20"/>
          <w:lang w:val="en-GB" w:eastAsia="nb-NO"/>
        </w:rPr>
        <w:t>developed</w:t>
      </w:r>
      <w:r w:rsidR="00E62059" w:rsidRPr="1BA6FAB5">
        <w:rPr>
          <w:rFonts w:eastAsia="Times New Roman"/>
          <w:sz w:val="20"/>
          <w:szCs w:val="20"/>
          <w:lang w:val="en-GB" w:eastAsia="nb-NO"/>
        </w:rPr>
        <w:t xml:space="preserve"> specific</w:t>
      </w:r>
      <w:r w:rsidR="00D84D30" w:rsidRPr="1BA6FAB5">
        <w:rPr>
          <w:rFonts w:eastAsia="Times New Roman"/>
          <w:sz w:val="20"/>
          <w:szCs w:val="20"/>
          <w:lang w:val="en-GB" w:eastAsia="nb-NO"/>
        </w:rPr>
        <w:t xml:space="preserve"> reporting</w:t>
      </w:r>
      <w:r w:rsidR="00E90590" w:rsidRPr="1BA6FAB5">
        <w:rPr>
          <w:rFonts w:eastAsia="Times New Roman"/>
          <w:sz w:val="20"/>
          <w:szCs w:val="20"/>
          <w:lang w:val="en-GB" w:eastAsia="nb-NO"/>
        </w:rPr>
        <w:t xml:space="preserve"> </w:t>
      </w:r>
      <w:r w:rsidR="00E62059" w:rsidRPr="1BA6FAB5">
        <w:rPr>
          <w:rFonts w:eastAsia="Times New Roman"/>
          <w:sz w:val="20"/>
          <w:szCs w:val="20"/>
          <w:lang w:val="en-GB" w:eastAsia="nb-NO"/>
        </w:rPr>
        <w:t xml:space="preserve">requirements </w:t>
      </w:r>
      <w:r w:rsidR="00E90590" w:rsidRPr="1BA6FAB5">
        <w:rPr>
          <w:rFonts w:eastAsia="Times New Roman"/>
          <w:sz w:val="20"/>
          <w:szCs w:val="20"/>
          <w:lang w:val="en-GB" w:eastAsia="nb-NO"/>
        </w:rPr>
        <w:t>during the COVID-19 pandemic:</w:t>
      </w:r>
    </w:p>
    <w:p w14:paraId="2969A529" w14:textId="61201100" w:rsidR="00522D60" w:rsidRPr="000557AE" w:rsidRDefault="00E90590" w:rsidP="00522D60">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426" w:hanging="426"/>
        <w:rPr>
          <w:rFonts w:eastAsia="Times New Roman"/>
          <w:sz w:val="20"/>
          <w:szCs w:val="20"/>
          <w:lang w:val="en-GB" w:eastAsia="nb-NO"/>
        </w:rPr>
      </w:pPr>
      <w:r w:rsidRPr="709336DA">
        <w:rPr>
          <w:rFonts w:eastAsia="Times New Roman"/>
          <w:sz w:val="20"/>
          <w:szCs w:val="20"/>
          <w:lang w:val="en-GB" w:eastAsia="nb-NO"/>
        </w:rPr>
        <w:t xml:space="preserve">- </w:t>
      </w:r>
      <w:r w:rsidR="00D84D30" w:rsidRPr="000557AE">
        <w:rPr>
          <w:rFonts w:eastAsia="Times New Roman" w:cstheme="minorHAnsi"/>
          <w:sz w:val="20"/>
          <w:szCs w:val="20"/>
          <w:lang w:val="en-GB" w:eastAsia="nb-NO"/>
        </w:rPr>
        <w:tab/>
      </w:r>
      <w:r w:rsidR="00057F2B" w:rsidRPr="709336DA">
        <w:rPr>
          <w:rFonts w:eastAsia="Times New Roman"/>
          <w:sz w:val="20"/>
          <w:szCs w:val="20"/>
          <w:lang w:val="en-GB" w:eastAsia="nb-NO"/>
        </w:rPr>
        <w:t>Each healthcare worker who</w:t>
      </w:r>
      <w:r w:rsidR="00AF11C1" w:rsidRPr="709336DA">
        <w:rPr>
          <w:rFonts w:eastAsia="Times New Roman"/>
          <w:sz w:val="20"/>
          <w:szCs w:val="20"/>
          <w:lang w:val="en-GB" w:eastAsia="nb-NO"/>
        </w:rPr>
        <w:t xml:space="preserve"> identif</w:t>
      </w:r>
      <w:r w:rsidR="00057F2B" w:rsidRPr="709336DA">
        <w:rPr>
          <w:rFonts w:eastAsia="Times New Roman"/>
          <w:sz w:val="20"/>
          <w:szCs w:val="20"/>
          <w:lang w:val="en-GB" w:eastAsia="nb-NO"/>
        </w:rPr>
        <w:t>ies</w:t>
      </w:r>
      <w:r w:rsidR="00AF11C1" w:rsidRPr="709336DA">
        <w:rPr>
          <w:rFonts w:eastAsia="Times New Roman"/>
          <w:sz w:val="20"/>
          <w:szCs w:val="20"/>
          <w:lang w:val="en-GB" w:eastAsia="nb-NO"/>
        </w:rPr>
        <w:t xml:space="preserve"> a confirmed case of COVID-19 shall notify the municipal doctor</w:t>
      </w:r>
      <w:r w:rsidR="00DB3F9B" w:rsidRPr="709336DA">
        <w:rPr>
          <w:rFonts w:eastAsia="Times New Roman"/>
          <w:sz w:val="20"/>
          <w:szCs w:val="20"/>
          <w:lang w:val="en-GB" w:eastAsia="nb-NO"/>
        </w:rPr>
        <w:t>.</w:t>
      </w:r>
    </w:p>
    <w:p w14:paraId="447BCAC9" w14:textId="3A96B97B" w:rsidR="00810E45" w:rsidRPr="000557AE" w:rsidRDefault="00DB3F9B" w:rsidP="00810E45">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426" w:hanging="426"/>
        <w:rPr>
          <w:rFonts w:eastAsia="Times New Roman"/>
          <w:sz w:val="20"/>
          <w:szCs w:val="20"/>
          <w:lang w:val="en-GB" w:eastAsia="nb-NO"/>
        </w:rPr>
      </w:pPr>
      <w:r w:rsidRPr="709336DA">
        <w:rPr>
          <w:rFonts w:eastAsia="Times New Roman"/>
          <w:sz w:val="20"/>
          <w:szCs w:val="20"/>
          <w:lang w:val="en-GB" w:eastAsia="nb-NO"/>
        </w:rPr>
        <w:t xml:space="preserve">- </w:t>
      </w:r>
      <w:r w:rsidRPr="000557AE">
        <w:rPr>
          <w:rFonts w:eastAsia="Times New Roman" w:cstheme="minorHAnsi"/>
          <w:sz w:val="20"/>
          <w:szCs w:val="20"/>
          <w:lang w:val="en-GB" w:eastAsia="nb-NO"/>
        </w:rPr>
        <w:tab/>
      </w:r>
      <w:r w:rsidR="00AF11C1" w:rsidRPr="709336DA">
        <w:rPr>
          <w:rFonts w:eastAsia="Times New Roman"/>
          <w:sz w:val="20"/>
          <w:szCs w:val="20"/>
          <w:lang w:val="en-GB" w:eastAsia="nb-NO"/>
        </w:rPr>
        <w:t xml:space="preserve">The municipal doctor shall notify </w:t>
      </w:r>
      <w:r w:rsidR="00130721" w:rsidRPr="709336DA">
        <w:rPr>
          <w:rFonts w:eastAsia="Times New Roman"/>
          <w:sz w:val="20"/>
          <w:szCs w:val="20"/>
          <w:lang w:val="en-GB" w:eastAsia="nb-NO"/>
        </w:rPr>
        <w:t xml:space="preserve">a </w:t>
      </w:r>
      <w:r w:rsidR="00AF11C1" w:rsidRPr="709336DA">
        <w:rPr>
          <w:rFonts w:eastAsia="Times New Roman"/>
          <w:sz w:val="20"/>
          <w:szCs w:val="20"/>
          <w:lang w:val="en-GB" w:eastAsia="nb-NO"/>
        </w:rPr>
        <w:t xml:space="preserve">COVID-19-associated death to </w:t>
      </w:r>
      <w:r w:rsidR="73BD8DDD" w:rsidRPr="709336DA">
        <w:rPr>
          <w:rFonts w:eastAsia="Times New Roman"/>
          <w:sz w:val="20"/>
          <w:szCs w:val="20"/>
          <w:lang w:val="en-GB" w:eastAsia="nb-NO"/>
        </w:rPr>
        <w:t xml:space="preserve">the </w:t>
      </w:r>
      <w:r w:rsidR="00810E45" w:rsidRPr="709336DA">
        <w:rPr>
          <w:rFonts w:eastAsia="Times New Roman"/>
          <w:sz w:val="20"/>
          <w:szCs w:val="20"/>
          <w:lang w:val="en-GB" w:eastAsia="nb-NO"/>
        </w:rPr>
        <w:t>infection control doctor on duty at the Norwegian Institute of Public Health.</w:t>
      </w:r>
    </w:p>
    <w:p w14:paraId="23454BBB" w14:textId="77777777" w:rsidR="00916552" w:rsidRPr="000557AE" w:rsidRDefault="00810E45" w:rsidP="00916552">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426" w:hanging="426"/>
        <w:rPr>
          <w:rFonts w:eastAsia="Times New Roman" w:cstheme="minorHAnsi"/>
          <w:sz w:val="20"/>
          <w:szCs w:val="20"/>
          <w:lang w:val="en-GB" w:eastAsia="nb-NO"/>
        </w:rPr>
      </w:pPr>
      <w:r w:rsidRPr="000557AE">
        <w:rPr>
          <w:rFonts w:eastAsia="Times New Roman" w:cstheme="minorHAnsi"/>
          <w:sz w:val="20"/>
          <w:szCs w:val="20"/>
          <w:lang w:val="en-GB" w:eastAsia="nb-NO"/>
        </w:rPr>
        <w:t xml:space="preserve">- </w:t>
      </w:r>
      <w:r w:rsidRPr="000557AE">
        <w:rPr>
          <w:rFonts w:eastAsia="Times New Roman" w:cstheme="minorHAnsi"/>
          <w:sz w:val="20"/>
          <w:szCs w:val="20"/>
          <w:lang w:val="en-GB" w:eastAsia="nb-NO"/>
        </w:rPr>
        <w:tab/>
      </w:r>
      <w:r w:rsidR="00AF11C1" w:rsidRPr="000557AE">
        <w:rPr>
          <w:rFonts w:eastAsia="Times New Roman" w:cstheme="minorHAnsi"/>
          <w:sz w:val="20"/>
          <w:szCs w:val="20"/>
          <w:lang w:val="en-GB" w:eastAsia="nb-NO"/>
        </w:rPr>
        <w:t xml:space="preserve">Every laboratory and </w:t>
      </w:r>
      <w:r w:rsidRPr="000557AE">
        <w:rPr>
          <w:rFonts w:eastAsia="Times New Roman" w:cstheme="minorHAnsi"/>
          <w:sz w:val="20"/>
          <w:szCs w:val="20"/>
          <w:lang w:val="en-GB" w:eastAsia="nb-NO"/>
        </w:rPr>
        <w:t xml:space="preserve">physician </w:t>
      </w:r>
      <w:r w:rsidR="00AF11C1" w:rsidRPr="000557AE">
        <w:rPr>
          <w:rFonts w:eastAsia="Times New Roman" w:cstheme="minorHAnsi"/>
          <w:sz w:val="20"/>
          <w:szCs w:val="20"/>
          <w:lang w:val="en-GB" w:eastAsia="nb-NO"/>
        </w:rPr>
        <w:t xml:space="preserve">who identifies a confirmed COVID-19 case shall report the case to </w:t>
      </w:r>
      <w:r w:rsidR="00127F22" w:rsidRPr="000557AE">
        <w:rPr>
          <w:rFonts w:eastAsia="Times New Roman" w:cstheme="minorHAnsi"/>
          <w:sz w:val="20"/>
          <w:szCs w:val="20"/>
          <w:lang w:val="en-GB" w:eastAsia="nb-NO"/>
        </w:rPr>
        <w:t xml:space="preserve">the Norwegian Surveillance </w:t>
      </w:r>
      <w:r w:rsidR="00916552" w:rsidRPr="000557AE">
        <w:rPr>
          <w:rFonts w:eastAsia="Times New Roman" w:cstheme="minorHAnsi"/>
          <w:sz w:val="20"/>
          <w:szCs w:val="20"/>
          <w:lang w:val="en-GB" w:eastAsia="nb-NO"/>
        </w:rPr>
        <w:t>System for Communicable Diseases (MSIS).</w:t>
      </w:r>
    </w:p>
    <w:p w14:paraId="0F01479E" w14:textId="1CA5EE9D" w:rsidR="00AB6ECE" w:rsidRPr="000557AE" w:rsidRDefault="00916552" w:rsidP="00916552">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426" w:hanging="426"/>
        <w:rPr>
          <w:rFonts w:eastAsia="Times New Roman"/>
          <w:sz w:val="20"/>
          <w:szCs w:val="20"/>
          <w:lang w:val="en-GB" w:eastAsia="nb-NO"/>
        </w:rPr>
      </w:pPr>
      <w:r w:rsidRPr="1BA6FAB5">
        <w:rPr>
          <w:rFonts w:eastAsia="Times New Roman"/>
          <w:sz w:val="20"/>
          <w:szCs w:val="20"/>
          <w:lang w:val="en-GB" w:eastAsia="nb-NO"/>
        </w:rPr>
        <w:t xml:space="preserve">- </w:t>
      </w:r>
      <w:r w:rsidR="008A7C7B" w:rsidRPr="000557AE">
        <w:rPr>
          <w:rFonts w:eastAsia="Times New Roman" w:cstheme="minorHAnsi"/>
          <w:sz w:val="20"/>
          <w:szCs w:val="20"/>
          <w:lang w:val="en-GB" w:eastAsia="nb-NO"/>
        </w:rPr>
        <w:tab/>
      </w:r>
      <w:r w:rsidR="008A7C7B" w:rsidRPr="1BA6FAB5">
        <w:rPr>
          <w:rFonts w:eastAsia="Times New Roman"/>
          <w:sz w:val="20"/>
          <w:szCs w:val="20"/>
          <w:lang w:val="en-GB" w:eastAsia="nb-NO"/>
        </w:rPr>
        <w:t xml:space="preserve">The municipal doctor shall notify a COVID-19 </w:t>
      </w:r>
      <w:r w:rsidR="00AF11C1" w:rsidRPr="1BA6FAB5">
        <w:rPr>
          <w:rFonts w:eastAsia="Times New Roman"/>
          <w:sz w:val="20"/>
          <w:szCs w:val="20"/>
          <w:lang w:val="en-GB" w:eastAsia="nb-NO"/>
        </w:rPr>
        <w:t xml:space="preserve">outbreak </w:t>
      </w:r>
      <w:r w:rsidR="008A7C7B" w:rsidRPr="1BA6FAB5">
        <w:rPr>
          <w:rFonts w:eastAsia="Times New Roman"/>
          <w:sz w:val="20"/>
          <w:szCs w:val="20"/>
          <w:lang w:val="en-GB" w:eastAsia="nb-NO"/>
        </w:rPr>
        <w:t>to</w:t>
      </w:r>
      <w:r w:rsidR="00AF11C1" w:rsidRPr="1BA6FAB5">
        <w:rPr>
          <w:rFonts w:eastAsia="Times New Roman"/>
          <w:sz w:val="20"/>
          <w:szCs w:val="20"/>
          <w:lang w:val="en-GB" w:eastAsia="nb-NO"/>
        </w:rPr>
        <w:t xml:space="preserve"> </w:t>
      </w:r>
      <w:r w:rsidR="00982E99" w:rsidRPr="1BA6FAB5">
        <w:rPr>
          <w:rFonts w:eastAsia="Times New Roman"/>
          <w:sz w:val="20"/>
          <w:szCs w:val="20"/>
          <w:lang w:val="en-GB" w:eastAsia="nb-NO"/>
        </w:rPr>
        <w:t xml:space="preserve">the Norwegian </w:t>
      </w:r>
      <w:r w:rsidR="0018135D" w:rsidRPr="1BA6FAB5">
        <w:rPr>
          <w:rFonts w:eastAsia="Times New Roman"/>
          <w:sz w:val="20"/>
          <w:szCs w:val="20"/>
          <w:lang w:val="en-GB" w:eastAsia="nb-NO"/>
        </w:rPr>
        <w:t>Institute of Public Health through the outbreak reporting system (</w:t>
      </w:r>
      <w:proofErr w:type="spellStart"/>
      <w:r w:rsidR="0018135D" w:rsidRPr="1BA6FAB5">
        <w:rPr>
          <w:rFonts w:eastAsia="Times New Roman"/>
          <w:sz w:val="20"/>
          <w:szCs w:val="20"/>
          <w:lang w:val="en-GB" w:eastAsia="nb-NO"/>
        </w:rPr>
        <w:t>Vesuv</w:t>
      </w:r>
      <w:proofErr w:type="spellEnd"/>
      <w:r w:rsidR="0018135D" w:rsidRPr="1BA6FAB5">
        <w:rPr>
          <w:rFonts w:eastAsia="Times New Roman"/>
          <w:sz w:val="20"/>
          <w:szCs w:val="20"/>
          <w:lang w:val="en-GB" w:eastAsia="nb-NO"/>
        </w:rPr>
        <w:t>).</w:t>
      </w:r>
    </w:p>
    <w:p w14:paraId="2FF961C8" w14:textId="77777777" w:rsidR="00F85C05" w:rsidRDefault="00F85C05">
      <w:pPr>
        <w:rPr>
          <w:rFonts w:eastAsiaTheme="minorEastAsia"/>
          <w:highlight w:val="lightGray"/>
          <w:lang w:val="en-GB"/>
        </w:rPr>
      </w:pPr>
    </w:p>
    <w:p w14:paraId="78BD89E7" w14:textId="180EF0A0" w:rsidR="00F85C05" w:rsidRDefault="007F49EA">
      <w:pPr>
        <w:rPr>
          <w:rFonts w:eastAsiaTheme="minorEastAsia"/>
          <w:lang w:val="en-GB"/>
        </w:rPr>
      </w:pPr>
      <w:r>
        <w:rPr>
          <w:rFonts w:eastAsiaTheme="minorEastAsia"/>
          <w:lang w:val="en-GB"/>
        </w:rPr>
        <w:t xml:space="preserve">Since </w:t>
      </w:r>
      <w:r w:rsidRPr="709336DA">
        <w:rPr>
          <w:rFonts w:eastAsiaTheme="minorEastAsia"/>
          <w:lang w:val="en-GB"/>
        </w:rPr>
        <w:t>201</w:t>
      </w:r>
      <w:r w:rsidR="7BD925F8" w:rsidRPr="709336DA">
        <w:rPr>
          <w:rFonts w:eastAsiaTheme="minorEastAsia"/>
          <w:lang w:val="en-GB"/>
        </w:rPr>
        <w:t>7</w:t>
      </w:r>
      <w:r w:rsidR="003F12C5">
        <w:rPr>
          <w:rFonts w:eastAsiaTheme="minorEastAsia"/>
          <w:lang w:val="en-GB"/>
        </w:rPr>
        <w:t>,</w:t>
      </w:r>
      <w:r>
        <w:rPr>
          <w:rFonts w:eastAsiaTheme="minorEastAsia"/>
          <w:lang w:val="en-GB"/>
        </w:rPr>
        <w:t xml:space="preserve"> t</w:t>
      </w:r>
      <w:r w:rsidR="002F1E20">
        <w:rPr>
          <w:rFonts w:eastAsiaTheme="minorEastAsia"/>
          <w:lang w:val="en-GB"/>
        </w:rPr>
        <w:t xml:space="preserve">he municipality </w:t>
      </w:r>
      <w:r>
        <w:rPr>
          <w:rFonts w:eastAsiaTheme="minorEastAsia"/>
          <w:lang w:val="en-GB"/>
        </w:rPr>
        <w:t>was working to</w:t>
      </w:r>
      <w:r w:rsidR="002D3005">
        <w:rPr>
          <w:rFonts w:eastAsiaTheme="minorEastAsia"/>
          <w:lang w:val="en-GB"/>
        </w:rPr>
        <w:t xml:space="preserve"> </w:t>
      </w:r>
      <w:r w:rsidR="00373BEA">
        <w:rPr>
          <w:rFonts w:eastAsiaTheme="minorEastAsia"/>
          <w:lang w:val="en-GB"/>
        </w:rPr>
        <w:t>adopt</w:t>
      </w:r>
      <w:r w:rsidR="008119E5">
        <w:rPr>
          <w:rFonts w:eastAsiaTheme="minorEastAsia"/>
          <w:lang w:val="en-GB"/>
        </w:rPr>
        <w:t xml:space="preserve"> </w:t>
      </w:r>
      <w:r>
        <w:rPr>
          <w:rFonts w:eastAsiaTheme="minorEastAsia"/>
          <w:lang w:val="en-GB"/>
        </w:rPr>
        <w:t xml:space="preserve">the </w:t>
      </w:r>
      <w:r w:rsidR="472203F9" w:rsidRPr="709336DA">
        <w:rPr>
          <w:rFonts w:eastAsiaTheme="minorEastAsia"/>
          <w:lang w:val="en-GB"/>
        </w:rPr>
        <w:t>crisis</w:t>
      </w:r>
      <w:r>
        <w:rPr>
          <w:rFonts w:eastAsiaTheme="minorEastAsia"/>
          <w:lang w:val="en-GB"/>
        </w:rPr>
        <w:t xml:space="preserve"> preparedness</w:t>
      </w:r>
      <w:r w:rsidR="006B7B5A">
        <w:rPr>
          <w:rFonts w:eastAsiaTheme="minorEastAsia"/>
          <w:lang w:val="en-GB"/>
        </w:rPr>
        <w:t xml:space="preserve"> plan</w:t>
      </w:r>
      <w:r w:rsidR="00036B05">
        <w:rPr>
          <w:rFonts w:eastAsiaTheme="minorEastAsia"/>
          <w:lang w:val="en-GB"/>
        </w:rPr>
        <w:t xml:space="preserve">, which was part of the </w:t>
      </w:r>
      <w:r w:rsidR="00977574">
        <w:rPr>
          <w:rFonts w:eastAsiaTheme="minorEastAsia"/>
          <w:lang w:val="en-GB"/>
        </w:rPr>
        <w:t>national preparedness planning process.</w:t>
      </w:r>
      <w:r w:rsidR="00CC031E">
        <w:rPr>
          <w:rStyle w:val="Sluttnotereferanse"/>
          <w:rFonts w:eastAsiaTheme="minorEastAsia"/>
          <w:lang w:val="en-GB"/>
        </w:rPr>
        <w:endnoteReference w:id="7"/>
      </w:r>
      <w:r w:rsidR="00D43BFB">
        <w:rPr>
          <w:rFonts w:eastAsiaTheme="minorEastAsia"/>
          <w:lang w:val="en-GB"/>
        </w:rPr>
        <w:t xml:space="preserve"> The municipal director </w:t>
      </w:r>
      <w:r w:rsidR="00BA74CF">
        <w:rPr>
          <w:rFonts w:eastAsiaTheme="minorEastAsia"/>
          <w:lang w:val="en-GB"/>
        </w:rPr>
        <w:t>found out, however</w:t>
      </w:r>
      <w:r w:rsidR="00627C13">
        <w:rPr>
          <w:rFonts w:eastAsiaTheme="minorEastAsia"/>
          <w:lang w:val="en-GB"/>
        </w:rPr>
        <w:t>, that</w:t>
      </w:r>
      <w:r w:rsidR="00BA7BF2">
        <w:rPr>
          <w:rFonts w:eastAsiaTheme="minorEastAsia"/>
          <w:lang w:val="en-GB"/>
        </w:rPr>
        <w:t>:</w:t>
      </w:r>
    </w:p>
    <w:p w14:paraId="0EDD4972" w14:textId="2B5DD88B" w:rsidR="00C82008" w:rsidRDefault="00C82008" w:rsidP="00E0743C">
      <w:pPr>
        <w:pStyle w:val="Listeavsnitt"/>
        <w:numPr>
          <w:ilvl w:val="0"/>
          <w:numId w:val="46"/>
        </w:numPr>
        <w:rPr>
          <w:rFonts w:eastAsiaTheme="minorEastAsia"/>
          <w:lang w:val="en-GB"/>
        </w:rPr>
      </w:pPr>
      <w:r>
        <w:rPr>
          <w:rFonts w:eastAsiaTheme="minorEastAsia"/>
          <w:lang w:val="en-GB"/>
        </w:rPr>
        <w:t xml:space="preserve">The municipality </w:t>
      </w:r>
      <w:r w:rsidR="00900C8C">
        <w:rPr>
          <w:rFonts w:eastAsiaTheme="minorEastAsia"/>
          <w:lang w:val="en-GB"/>
        </w:rPr>
        <w:t>i</w:t>
      </w:r>
      <w:r>
        <w:rPr>
          <w:rFonts w:eastAsiaTheme="minorEastAsia"/>
          <w:lang w:val="en-GB"/>
        </w:rPr>
        <w:t>s not prepared for such a sudden increase of cases</w:t>
      </w:r>
      <w:r w:rsidR="00533D9B">
        <w:rPr>
          <w:rFonts w:eastAsiaTheme="minorEastAsia"/>
          <w:lang w:val="en-GB"/>
        </w:rPr>
        <w:t xml:space="preserve"> of an infectious disease</w:t>
      </w:r>
      <w:r>
        <w:rPr>
          <w:rFonts w:eastAsiaTheme="minorEastAsia"/>
          <w:lang w:val="en-GB"/>
        </w:rPr>
        <w:t xml:space="preserve">. </w:t>
      </w:r>
    </w:p>
    <w:p w14:paraId="4E77652E" w14:textId="7B25ED43" w:rsidR="00E0743C" w:rsidRDefault="001B051C" w:rsidP="00E0743C">
      <w:pPr>
        <w:pStyle w:val="Listeavsnitt"/>
        <w:numPr>
          <w:ilvl w:val="0"/>
          <w:numId w:val="46"/>
        </w:numPr>
        <w:rPr>
          <w:rFonts w:eastAsiaTheme="minorEastAsia"/>
          <w:lang w:val="en-GB"/>
        </w:rPr>
      </w:pPr>
      <w:r>
        <w:rPr>
          <w:rFonts w:eastAsiaTheme="minorEastAsia"/>
          <w:lang w:val="en-GB"/>
        </w:rPr>
        <w:t xml:space="preserve">The </w:t>
      </w:r>
      <w:r w:rsidR="002E41A0">
        <w:rPr>
          <w:rFonts w:eastAsiaTheme="minorEastAsia"/>
          <w:lang w:val="en-GB"/>
        </w:rPr>
        <w:t xml:space="preserve">plan </w:t>
      </w:r>
      <w:r w:rsidR="004F575F">
        <w:rPr>
          <w:rFonts w:eastAsiaTheme="minorEastAsia"/>
          <w:lang w:val="en-GB"/>
        </w:rPr>
        <w:t>includ</w:t>
      </w:r>
      <w:r w:rsidR="005F2EF1">
        <w:rPr>
          <w:rFonts w:eastAsiaTheme="minorEastAsia"/>
          <w:lang w:val="en-GB"/>
        </w:rPr>
        <w:t>es</w:t>
      </w:r>
      <w:r w:rsidR="004F575F">
        <w:rPr>
          <w:rFonts w:eastAsiaTheme="minorEastAsia"/>
          <w:lang w:val="en-GB"/>
        </w:rPr>
        <w:t xml:space="preserve"> scenarios</w:t>
      </w:r>
      <w:r w:rsidR="000D5BEA">
        <w:rPr>
          <w:rFonts w:eastAsiaTheme="minorEastAsia"/>
          <w:lang w:val="en-GB"/>
        </w:rPr>
        <w:t xml:space="preserve"> based on influenza, a disease </w:t>
      </w:r>
      <w:r w:rsidR="003F789A">
        <w:rPr>
          <w:rFonts w:eastAsiaTheme="minorEastAsia"/>
          <w:lang w:val="en-GB"/>
        </w:rPr>
        <w:t>with slightly different characteristics.</w:t>
      </w:r>
    </w:p>
    <w:p w14:paraId="41E88248" w14:textId="092FD317" w:rsidR="003F789A" w:rsidRDefault="003D1868" w:rsidP="00E0743C">
      <w:pPr>
        <w:pStyle w:val="Listeavsnitt"/>
        <w:numPr>
          <w:ilvl w:val="0"/>
          <w:numId w:val="46"/>
        </w:numPr>
        <w:rPr>
          <w:rFonts w:eastAsiaTheme="minorEastAsia"/>
          <w:lang w:val="en-GB"/>
        </w:rPr>
      </w:pPr>
      <w:r>
        <w:rPr>
          <w:rFonts w:eastAsiaTheme="minorEastAsia"/>
          <w:lang w:val="en-GB"/>
        </w:rPr>
        <w:t>Ther</w:t>
      </w:r>
      <w:r w:rsidR="00442397">
        <w:rPr>
          <w:rFonts w:eastAsiaTheme="minorEastAsia"/>
          <w:lang w:val="en-GB"/>
        </w:rPr>
        <w:t>e is no</w:t>
      </w:r>
      <w:r w:rsidR="00757CE3">
        <w:rPr>
          <w:rFonts w:eastAsiaTheme="minorEastAsia"/>
          <w:lang w:val="en-GB"/>
        </w:rPr>
        <w:t xml:space="preserve">t enough emphasis </w:t>
      </w:r>
      <w:r w:rsidR="00266DE6">
        <w:rPr>
          <w:rFonts w:eastAsiaTheme="minorEastAsia"/>
          <w:lang w:val="en-GB"/>
        </w:rPr>
        <w:t>o</w:t>
      </w:r>
      <w:r w:rsidR="00757CE3">
        <w:rPr>
          <w:rFonts w:eastAsiaTheme="minorEastAsia"/>
          <w:lang w:val="en-GB"/>
        </w:rPr>
        <w:t>n</w:t>
      </w:r>
      <w:r w:rsidR="00266DE6">
        <w:rPr>
          <w:rFonts w:eastAsiaTheme="minorEastAsia"/>
          <w:lang w:val="en-GB"/>
        </w:rPr>
        <w:t xml:space="preserve"> </w:t>
      </w:r>
      <w:r w:rsidR="000D13AF">
        <w:rPr>
          <w:rFonts w:eastAsiaTheme="minorEastAsia"/>
          <w:lang w:val="en-GB"/>
        </w:rPr>
        <w:t>communication challenges</w:t>
      </w:r>
      <w:r w:rsidR="00C304B3">
        <w:rPr>
          <w:rFonts w:eastAsiaTheme="minorEastAsia"/>
          <w:lang w:val="en-GB"/>
        </w:rPr>
        <w:t xml:space="preserve">, especially in relation to </w:t>
      </w:r>
      <w:r w:rsidR="00484D0C">
        <w:rPr>
          <w:rFonts w:eastAsiaTheme="minorEastAsia"/>
          <w:lang w:val="en-GB"/>
        </w:rPr>
        <w:t xml:space="preserve">such a </w:t>
      </w:r>
      <w:r w:rsidR="00895BA5">
        <w:rPr>
          <w:rFonts w:eastAsiaTheme="minorEastAsia"/>
          <w:lang w:val="en-GB"/>
        </w:rPr>
        <w:t xml:space="preserve">large group of </w:t>
      </w:r>
      <w:r w:rsidR="00C304B3">
        <w:rPr>
          <w:rFonts w:eastAsiaTheme="minorEastAsia"/>
          <w:lang w:val="en-GB"/>
        </w:rPr>
        <w:t>foreign workers.</w:t>
      </w:r>
    </w:p>
    <w:p w14:paraId="62BAFDF9" w14:textId="22FFA8D6" w:rsidR="00C304B3" w:rsidRPr="00C304B3" w:rsidRDefault="00895BA5" w:rsidP="00C304B3">
      <w:pPr>
        <w:rPr>
          <w:rFonts w:eastAsiaTheme="minorEastAsia"/>
          <w:lang w:val="en-GB"/>
        </w:rPr>
      </w:pPr>
      <w:r>
        <w:rPr>
          <w:rFonts w:eastAsiaTheme="minorEastAsia"/>
          <w:lang w:val="en-GB"/>
        </w:rPr>
        <w:t>The municipal</w:t>
      </w:r>
      <w:r w:rsidR="00C025E3">
        <w:rPr>
          <w:rFonts w:eastAsiaTheme="minorEastAsia"/>
          <w:lang w:val="en-GB"/>
        </w:rPr>
        <w:t xml:space="preserve"> director decides to prioritize the</w:t>
      </w:r>
      <w:r>
        <w:rPr>
          <w:rFonts w:eastAsiaTheme="minorEastAsia"/>
          <w:lang w:val="en-GB"/>
        </w:rPr>
        <w:t xml:space="preserve"> co</w:t>
      </w:r>
      <w:r w:rsidR="00710270">
        <w:rPr>
          <w:rFonts w:eastAsiaTheme="minorEastAsia"/>
          <w:lang w:val="en-GB"/>
        </w:rPr>
        <w:t xml:space="preserve">mmunication </w:t>
      </w:r>
      <w:r w:rsidR="004A30EA">
        <w:rPr>
          <w:rFonts w:eastAsiaTheme="minorEastAsia"/>
          <w:lang w:val="en-GB"/>
        </w:rPr>
        <w:t>challenge</w:t>
      </w:r>
      <w:r w:rsidR="00C025E3">
        <w:rPr>
          <w:rFonts w:eastAsiaTheme="minorEastAsia"/>
          <w:lang w:val="en-GB"/>
        </w:rPr>
        <w:t>s first.</w:t>
      </w:r>
      <w:r w:rsidR="00237384">
        <w:rPr>
          <w:rFonts w:eastAsiaTheme="minorEastAsia"/>
          <w:lang w:val="en-GB"/>
        </w:rPr>
        <w:t xml:space="preserve"> With the help of the outbreak investigation team and other stakeholders, he </w:t>
      </w:r>
      <w:r w:rsidR="00B919DC">
        <w:rPr>
          <w:rFonts w:eastAsiaTheme="minorEastAsia"/>
          <w:lang w:val="en-GB"/>
        </w:rPr>
        <w:t xml:space="preserve">starts to list all actors </w:t>
      </w:r>
      <w:r w:rsidR="00471CEA">
        <w:rPr>
          <w:rFonts w:eastAsiaTheme="minorEastAsia"/>
          <w:lang w:val="en-GB"/>
        </w:rPr>
        <w:t xml:space="preserve">that needs to be kept in the </w:t>
      </w:r>
      <w:r w:rsidR="000B14EA" w:rsidRPr="2B264392">
        <w:rPr>
          <w:rFonts w:eastAsiaTheme="minorEastAsia"/>
          <w:lang w:val="en-GB"/>
        </w:rPr>
        <w:t>feedback</w:t>
      </w:r>
      <w:r w:rsidR="00471CEA" w:rsidRPr="2B264392">
        <w:rPr>
          <w:rFonts w:eastAsiaTheme="minorEastAsia"/>
          <w:lang w:val="en-GB"/>
        </w:rPr>
        <w:t xml:space="preserve"> loop</w:t>
      </w:r>
      <w:r w:rsidR="00F44A93" w:rsidRPr="2B264392">
        <w:rPr>
          <w:rFonts w:eastAsiaTheme="minorEastAsia"/>
          <w:lang w:val="en-GB"/>
        </w:rPr>
        <w:t>s</w:t>
      </w:r>
      <w:r w:rsidR="00471CEA">
        <w:rPr>
          <w:rFonts w:eastAsiaTheme="minorEastAsia"/>
          <w:lang w:val="en-GB"/>
        </w:rPr>
        <w:t>.</w:t>
      </w:r>
    </w:p>
    <w:p w14:paraId="4A112690" w14:textId="0D28FEA4" w:rsidR="00AB6ECE" w:rsidRDefault="00AB6ECE">
      <w:pPr>
        <w:rPr>
          <w:rFonts w:eastAsiaTheme="minorEastAsia"/>
          <w:highlight w:val="lightGray"/>
          <w:lang w:val="en-GB"/>
        </w:rPr>
      </w:pPr>
      <w:r>
        <w:rPr>
          <w:rFonts w:eastAsiaTheme="minorEastAsia"/>
          <w:highlight w:val="lightGray"/>
          <w:lang w:val="en-GB"/>
        </w:rPr>
        <w:br w:type="page"/>
      </w:r>
    </w:p>
    <w:p w14:paraId="642A75FB" w14:textId="77777777" w:rsidR="00A855DD" w:rsidRPr="00F20B3E" w:rsidRDefault="00A855DD" w:rsidP="00A855DD">
      <w:pPr>
        <w:rPr>
          <w:b/>
          <w:bCs/>
          <w:lang w:val="en-GB"/>
        </w:rPr>
      </w:pPr>
      <w:r w:rsidRPr="00F20B3E">
        <w:rPr>
          <w:b/>
          <w:bCs/>
          <w:lang w:val="en-GB"/>
        </w:rPr>
        <w:lastRenderedPageBreak/>
        <w:t>Question:</w:t>
      </w:r>
    </w:p>
    <w:p w14:paraId="3F73DF4C" w14:textId="107A440C" w:rsidR="00C349CF" w:rsidRPr="00A855DD" w:rsidRDefault="009A2B20" w:rsidP="4C58DF1E">
      <w:pPr>
        <w:pStyle w:val="Listeavsnitt"/>
        <w:numPr>
          <w:ilvl w:val="0"/>
          <w:numId w:val="4"/>
        </w:numPr>
        <w:ind w:left="993" w:hanging="633"/>
        <w:rPr>
          <w:rFonts w:eastAsiaTheme="minorEastAsia"/>
          <w:lang w:val="en-GB"/>
        </w:rPr>
      </w:pPr>
      <w:r w:rsidRPr="00A855DD">
        <w:rPr>
          <w:rFonts w:eastAsiaTheme="minorEastAsia"/>
          <w:lang w:val="en-GB"/>
        </w:rPr>
        <w:t xml:space="preserve">It is useful to think at this stage who is responsible for which aspects of crisis communication. </w:t>
      </w:r>
      <w:r w:rsidR="00C83698" w:rsidRPr="00A855DD">
        <w:rPr>
          <w:rFonts w:eastAsiaTheme="minorEastAsia"/>
          <w:lang w:val="en-GB"/>
        </w:rPr>
        <w:t>C</w:t>
      </w:r>
      <w:r w:rsidR="00567C57" w:rsidRPr="00A855DD">
        <w:rPr>
          <w:rFonts w:eastAsiaTheme="minorEastAsia"/>
          <w:lang w:val="en-GB"/>
        </w:rPr>
        <w:t>onnect all the actors who should be involved in</w:t>
      </w:r>
      <w:r w:rsidR="003F0035" w:rsidRPr="00A855DD">
        <w:rPr>
          <w:rFonts w:eastAsiaTheme="minorEastAsia"/>
          <w:lang w:val="en-GB"/>
        </w:rPr>
        <w:t xml:space="preserve"> communication</w:t>
      </w:r>
      <w:r w:rsidR="00F17035" w:rsidRPr="00A855DD">
        <w:rPr>
          <w:rFonts w:eastAsiaTheme="minorEastAsia"/>
          <w:lang w:val="en-GB"/>
        </w:rPr>
        <w:t xml:space="preserve"> during </w:t>
      </w:r>
      <w:r w:rsidR="6B8BAC9C" w:rsidRPr="00A855DD">
        <w:rPr>
          <w:rFonts w:eastAsiaTheme="minorEastAsia"/>
          <w:lang w:val="en-GB"/>
        </w:rPr>
        <w:t>such</w:t>
      </w:r>
      <w:r w:rsidR="00F17035" w:rsidRPr="00A855DD">
        <w:rPr>
          <w:rFonts w:eastAsiaTheme="minorEastAsia"/>
          <w:lang w:val="en-GB"/>
        </w:rPr>
        <w:t xml:space="preserve"> </w:t>
      </w:r>
      <w:r w:rsidR="12455B16" w:rsidRPr="00A855DD">
        <w:rPr>
          <w:rFonts w:eastAsiaTheme="minorEastAsia"/>
          <w:lang w:val="en-GB"/>
        </w:rPr>
        <w:t>a</w:t>
      </w:r>
      <w:r w:rsidR="00F17035" w:rsidRPr="00A855DD">
        <w:rPr>
          <w:rFonts w:eastAsiaTheme="minorEastAsia"/>
          <w:lang w:val="en-GB"/>
        </w:rPr>
        <w:t xml:space="preserve"> crisis</w:t>
      </w:r>
      <w:r w:rsidR="000A4907" w:rsidRPr="00A855DD">
        <w:rPr>
          <w:rFonts w:eastAsiaTheme="minorEastAsia"/>
          <w:lang w:val="en-GB"/>
        </w:rPr>
        <w:t xml:space="preserve"> with arrows</w:t>
      </w:r>
      <w:r w:rsidRPr="00A855DD">
        <w:rPr>
          <w:rFonts w:eastAsiaTheme="minorEastAsia"/>
          <w:lang w:val="en-GB"/>
        </w:rPr>
        <w:t>.</w:t>
      </w:r>
      <w:r w:rsidR="003F0035" w:rsidRPr="00A855DD">
        <w:rPr>
          <w:rFonts w:eastAsiaTheme="minorEastAsia"/>
          <w:lang w:val="en-GB"/>
        </w:rPr>
        <w:t xml:space="preserve"> </w:t>
      </w:r>
      <w:r w:rsidR="008A3029" w:rsidRPr="00A855DD">
        <w:rPr>
          <w:rFonts w:eastAsiaTheme="minorEastAsia"/>
          <w:lang w:val="en-GB"/>
        </w:rPr>
        <w:t xml:space="preserve">Use blank boxes </w:t>
      </w:r>
      <w:r w:rsidR="0071275D" w:rsidRPr="00A855DD">
        <w:rPr>
          <w:rFonts w:eastAsiaTheme="minorEastAsia"/>
          <w:lang w:val="en-GB"/>
        </w:rPr>
        <w:t xml:space="preserve">to include other </w:t>
      </w:r>
      <w:r w:rsidR="4493AEC1" w:rsidRPr="00A855DD">
        <w:rPr>
          <w:rFonts w:eastAsiaTheme="minorEastAsia"/>
          <w:lang w:val="en-GB"/>
        </w:rPr>
        <w:t xml:space="preserve">relevant </w:t>
      </w:r>
      <w:r w:rsidR="0071275D" w:rsidRPr="00A855DD">
        <w:rPr>
          <w:rFonts w:eastAsiaTheme="minorEastAsia"/>
          <w:lang w:val="en-GB"/>
        </w:rPr>
        <w:t xml:space="preserve">stakeholders. </w:t>
      </w:r>
      <w:r w:rsidR="00D91FE0" w:rsidRPr="00A855DD">
        <w:rPr>
          <w:rFonts w:eastAsiaTheme="minorEastAsia"/>
          <w:lang w:val="en-GB"/>
        </w:rPr>
        <w:t xml:space="preserve">You can </w:t>
      </w:r>
      <w:r w:rsidR="00BF5811" w:rsidRPr="00A855DD">
        <w:rPr>
          <w:rFonts w:eastAsiaTheme="minorEastAsia"/>
          <w:lang w:val="en-GB"/>
        </w:rPr>
        <w:t xml:space="preserve">write a-d next to the </w:t>
      </w:r>
      <w:r w:rsidR="00460C68" w:rsidRPr="00A855DD">
        <w:rPr>
          <w:rFonts w:eastAsiaTheme="minorEastAsia"/>
          <w:lang w:val="en-GB"/>
        </w:rPr>
        <w:t xml:space="preserve">arrows </w:t>
      </w:r>
      <w:r w:rsidR="00BF5811" w:rsidRPr="00A855DD">
        <w:rPr>
          <w:rFonts w:eastAsiaTheme="minorEastAsia"/>
          <w:lang w:val="en-GB"/>
        </w:rPr>
        <w:t>to indicate</w:t>
      </w:r>
      <w:r w:rsidR="000C17AE" w:rsidRPr="00A855DD">
        <w:rPr>
          <w:rFonts w:eastAsiaTheme="minorEastAsia"/>
          <w:lang w:val="en-GB"/>
        </w:rPr>
        <w:t xml:space="preserve"> </w:t>
      </w:r>
      <w:r w:rsidR="00A64979" w:rsidRPr="00A855DD">
        <w:rPr>
          <w:rFonts w:eastAsiaTheme="minorEastAsia"/>
          <w:lang w:val="en-GB"/>
        </w:rPr>
        <w:t xml:space="preserve">the content of </w:t>
      </w:r>
      <w:r w:rsidR="00A137A7" w:rsidRPr="00A855DD">
        <w:rPr>
          <w:rFonts w:eastAsiaTheme="minorEastAsia"/>
          <w:lang w:val="en-GB"/>
        </w:rPr>
        <w:t xml:space="preserve">the </w:t>
      </w:r>
      <w:r w:rsidR="00A64979" w:rsidRPr="00A855DD">
        <w:rPr>
          <w:rFonts w:eastAsiaTheme="minorEastAsia"/>
          <w:lang w:val="en-GB"/>
        </w:rPr>
        <w:t>communication between actors</w:t>
      </w:r>
      <w:r w:rsidR="00392C6D" w:rsidRPr="00A855DD">
        <w:rPr>
          <w:rFonts w:eastAsiaTheme="minorEastAsia"/>
          <w:lang w:val="en-GB"/>
        </w:rPr>
        <w:t>:</w:t>
      </w:r>
    </w:p>
    <w:p w14:paraId="48B1834E" w14:textId="1696C999" w:rsidR="00C349CF" w:rsidRPr="00A855DD" w:rsidRDefault="009A2B20" w:rsidP="0008381C">
      <w:pPr>
        <w:pStyle w:val="Listeavsnitt"/>
        <w:ind w:left="1134" w:hanging="283"/>
        <w:rPr>
          <w:rFonts w:eastAsiaTheme="minorEastAsia"/>
          <w:lang w:val="en-GB"/>
        </w:rPr>
      </w:pPr>
      <w:r w:rsidRPr="00A855DD">
        <w:rPr>
          <w:rFonts w:eastAsiaTheme="minorEastAsia"/>
          <w:lang w:val="en-GB"/>
        </w:rPr>
        <w:t>a.</w:t>
      </w:r>
      <w:r w:rsidR="007928DC" w:rsidRPr="00A855DD">
        <w:rPr>
          <w:rFonts w:eastAsiaTheme="minorEastAsia"/>
          <w:lang w:val="en-GB"/>
        </w:rPr>
        <w:t xml:space="preserve"> </w:t>
      </w:r>
      <w:r w:rsidR="0008381C">
        <w:rPr>
          <w:rFonts w:eastAsiaTheme="minorEastAsia"/>
          <w:lang w:val="en-GB"/>
        </w:rPr>
        <w:tab/>
      </w:r>
      <w:r w:rsidR="00E54F1F" w:rsidRPr="00A855DD">
        <w:rPr>
          <w:rFonts w:eastAsiaTheme="minorEastAsia"/>
          <w:lang w:val="en-GB"/>
        </w:rPr>
        <w:t>S</w:t>
      </w:r>
      <w:r w:rsidR="00641F99" w:rsidRPr="00A855DD">
        <w:rPr>
          <w:rFonts w:eastAsiaTheme="minorEastAsia"/>
          <w:lang w:val="en-GB"/>
        </w:rPr>
        <w:t xml:space="preserve">haring </w:t>
      </w:r>
      <w:r w:rsidR="0014745C" w:rsidRPr="00A855DD">
        <w:rPr>
          <w:rFonts w:eastAsiaTheme="minorEastAsia"/>
          <w:lang w:val="en-GB"/>
        </w:rPr>
        <w:t xml:space="preserve">confidential </w:t>
      </w:r>
      <w:r w:rsidR="00641F99" w:rsidRPr="00A855DD">
        <w:rPr>
          <w:rFonts w:eastAsiaTheme="minorEastAsia"/>
          <w:lang w:val="en-GB"/>
        </w:rPr>
        <w:t>information</w:t>
      </w:r>
      <w:r w:rsidR="00F40D9D" w:rsidRPr="00A855DD">
        <w:rPr>
          <w:rFonts w:eastAsiaTheme="minorEastAsia"/>
          <w:lang w:val="en-GB"/>
        </w:rPr>
        <w:t>;</w:t>
      </w:r>
      <w:r w:rsidR="00641F99" w:rsidRPr="00A855DD">
        <w:rPr>
          <w:rFonts w:eastAsiaTheme="minorEastAsia"/>
          <w:lang w:val="en-GB"/>
        </w:rPr>
        <w:t xml:space="preserve"> </w:t>
      </w:r>
    </w:p>
    <w:p w14:paraId="76626393" w14:textId="31C0AC0E" w:rsidR="00C349CF" w:rsidRPr="00A855DD" w:rsidRDefault="00E02DA3" w:rsidP="0008381C">
      <w:pPr>
        <w:pStyle w:val="Listeavsnitt"/>
        <w:ind w:left="1134" w:hanging="283"/>
        <w:rPr>
          <w:rFonts w:eastAsiaTheme="minorEastAsia"/>
          <w:lang w:val="en-GB"/>
        </w:rPr>
      </w:pPr>
      <w:r w:rsidRPr="00A855DD">
        <w:rPr>
          <w:rFonts w:eastAsiaTheme="minorEastAsia"/>
          <w:lang w:val="en-GB"/>
        </w:rPr>
        <w:t>b</w:t>
      </w:r>
      <w:r w:rsidR="007928DC" w:rsidRPr="00A855DD">
        <w:rPr>
          <w:rFonts w:eastAsiaTheme="minorEastAsia"/>
          <w:lang w:val="en-GB"/>
        </w:rPr>
        <w:t xml:space="preserve">. </w:t>
      </w:r>
      <w:r w:rsidR="0008381C">
        <w:rPr>
          <w:rFonts w:eastAsiaTheme="minorEastAsia"/>
          <w:lang w:val="en-GB"/>
        </w:rPr>
        <w:tab/>
      </w:r>
      <w:r w:rsidR="00F40D9D" w:rsidRPr="00A855DD">
        <w:rPr>
          <w:rFonts w:eastAsiaTheme="minorEastAsia"/>
          <w:lang w:val="en-GB"/>
        </w:rPr>
        <w:t>R</w:t>
      </w:r>
      <w:r w:rsidR="00D63EC0" w:rsidRPr="00A855DD">
        <w:rPr>
          <w:rFonts w:eastAsiaTheme="minorEastAsia"/>
          <w:lang w:val="en-GB"/>
        </w:rPr>
        <w:t>eporting</w:t>
      </w:r>
      <w:r w:rsidR="0014745C" w:rsidRPr="00A855DD">
        <w:rPr>
          <w:rFonts w:eastAsiaTheme="minorEastAsia"/>
          <w:lang w:val="en-GB"/>
        </w:rPr>
        <w:t xml:space="preserve"> </w:t>
      </w:r>
      <w:r w:rsidR="007928DC" w:rsidRPr="00A855DD">
        <w:rPr>
          <w:rFonts w:eastAsiaTheme="minorEastAsia"/>
          <w:lang w:val="en-GB"/>
        </w:rPr>
        <w:t>public information</w:t>
      </w:r>
      <w:r w:rsidR="00F40D9D" w:rsidRPr="00A855DD">
        <w:rPr>
          <w:rFonts w:eastAsiaTheme="minorEastAsia"/>
          <w:lang w:val="en-GB"/>
        </w:rPr>
        <w:t>;</w:t>
      </w:r>
      <w:r w:rsidR="007928DC" w:rsidRPr="00A855DD">
        <w:rPr>
          <w:rFonts w:eastAsiaTheme="minorEastAsia"/>
          <w:lang w:val="en-GB"/>
        </w:rPr>
        <w:t xml:space="preserve"> </w:t>
      </w:r>
    </w:p>
    <w:p w14:paraId="1E15E86F" w14:textId="479554C6" w:rsidR="00C349CF" w:rsidRPr="00A855DD" w:rsidRDefault="00E00301" w:rsidP="0008381C">
      <w:pPr>
        <w:pStyle w:val="Listeavsnitt"/>
        <w:ind w:left="1134" w:hanging="283"/>
        <w:rPr>
          <w:rFonts w:eastAsiaTheme="minorEastAsia"/>
          <w:lang w:val="en-GB"/>
        </w:rPr>
      </w:pPr>
      <w:r w:rsidRPr="00A855DD">
        <w:rPr>
          <w:rFonts w:eastAsiaTheme="minorEastAsia"/>
          <w:lang w:val="en-GB"/>
        </w:rPr>
        <w:t>c</w:t>
      </w:r>
      <w:r w:rsidR="007928DC" w:rsidRPr="00A855DD">
        <w:rPr>
          <w:rFonts w:eastAsiaTheme="minorEastAsia"/>
          <w:lang w:val="en-GB"/>
        </w:rPr>
        <w:t xml:space="preserve">. </w:t>
      </w:r>
      <w:r w:rsidR="0008381C">
        <w:rPr>
          <w:rFonts w:eastAsiaTheme="minorEastAsia"/>
          <w:lang w:val="en-GB"/>
        </w:rPr>
        <w:tab/>
      </w:r>
      <w:r w:rsidR="007928DC" w:rsidRPr="00A855DD">
        <w:rPr>
          <w:rFonts w:eastAsiaTheme="minorEastAsia"/>
          <w:lang w:val="en-GB"/>
        </w:rPr>
        <w:t>Requesting data / report</w:t>
      </w:r>
      <w:r w:rsidR="00F40D9D" w:rsidRPr="00A855DD">
        <w:rPr>
          <w:rFonts w:eastAsiaTheme="minorEastAsia"/>
          <w:lang w:val="en-GB"/>
        </w:rPr>
        <w:t>;</w:t>
      </w:r>
      <w:r w:rsidR="00C77184" w:rsidRPr="00A855DD">
        <w:rPr>
          <w:rFonts w:eastAsiaTheme="minorEastAsia"/>
          <w:lang w:val="en-GB"/>
        </w:rPr>
        <w:t xml:space="preserve"> </w:t>
      </w:r>
    </w:p>
    <w:p w14:paraId="573DBC2F" w14:textId="46E218E7" w:rsidR="00071A11" w:rsidRDefault="00E00301" w:rsidP="0008381C">
      <w:pPr>
        <w:pStyle w:val="Listeavsnitt"/>
        <w:ind w:left="1134" w:hanging="283"/>
        <w:rPr>
          <w:rFonts w:eastAsiaTheme="minorEastAsia"/>
          <w:lang w:val="en-GB"/>
        </w:rPr>
      </w:pPr>
      <w:r w:rsidRPr="00A855DD">
        <w:rPr>
          <w:rFonts w:eastAsiaTheme="minorEastAsia"/>
          <w:lang w:val="en-GB"/>
        </w:rPr>
        <w:t>d</w:t>
      </w:r>
      <w:r w:rsidR="00C77184" w:rsidRPr="00A855DD">
        <w:rPr>
          <w:rFonts w:eastAsiaTheme="minorEastAsia"/>
          <w:lang w:val="en-GB"/>
        </w:rPr>
        <w:t xml:space="preserve">. </w:t>
      </w:r>
      <w:r w:rsidR="0008381C">
        <w:rPr>
          <w:rFonts w:eastAsiaTheme="minorEastAsia"/>
          <w:lang w:val="en-GB"/>
        </w:rPr>
        <w:tab/>
      </w:r>
      <w:r w:rsidR="005D0900" w:rsidRPr="00A855DD">
        <w:rPr>
          <w:rFonts w:eastAsiaTheme="minorEastAsia"/>
          <w:lang w:val="en-GB"/>
        </w:rPr>
        <w:t>Provid</w:t>
      </w:r>
      <w:r w:rsidR="00F40D9D" w:rsidRPr="00A855DD">
        <w:rPr>
          <w:rFonts w:eastAsiaTheme="minorEastAsia"/>
          <w:lang w:val="en-GB"/>
        </w:rPr>
        <w:t>ing</w:t>
      </w:r>
      <w:r w:rsidR="005D0900" w:rsidRPr="00A855DD">
        <w:rPr>
          <w:rFonts w:eastAsiaTheme="minorEastAsia"/>
          <w:lang w:val="en-GB"/>
        </w:rPr>
        <w:t xml:space="preserve"> recommendation</w:t>
      </w:r>
      <w:r w:rsidR="00837E48" w:rsidRPr="00A855DD">
        <w:rPr>
          <w:rFonts w:eastAsiaTheme="minorEastAsia"/>
          <w:lang w:val="en-GB"/>
        </w:rPr>
        <w:t xml:space="preserve"> </w:t>
      </w:r>
      <w:r w:rsidR="00E54F1F" w:rsidRPr="00A855DD">
        <w:rPr>
          <w:rFonts w:eastAsiaTheme="minorEastAsia"/>
          <w:lang w:val="en-GB"/>
        </w:rPr>
        <w:t>on control measures</w:t>
      </w:r>
      <w:r w:rsidR="007869C3" w:rsidRPr="00A855DD">
        <w:rPr>
          <w:rFonts w:eastAsiaTheme="minorEastAsia"/>
          <w:lang w:val="en-GB"/>
        </w:rPr>
        <w:t xml:space="preserve">. </w:t>
      </w:r>
    </w:p>
    <w:p w14:paraId="7F737546" w14:textId="0B6702FB" w:rsidR="00A855DD" w:rsidRDefault="00A855DD" w:rsidP="00C349CF">
      <w:pPr>
        <w:pStyle w:val="Listeavsnitt"/>
        <w:ind w:left="993"/>
        <w:rPr>
          <w:rFonts w:eastAsiaTheme="minorEastAsia"/>
          <w:lang w:val="en-GB"/>
        </w:rPr>
      </w:pPr>
    </w:p>
    <w:p w14:paraId="09EA171A" w14:textId="77777777" w:rsidR="00A855DD" w:rsidRPr="00A855DD" w:rsidRDefault="00A855DD" w:rsidP="00C349CF">
      <w:pPr>
        <w:pStyle w:val="Listeavsnitt"/>
        <w:ind w:left="993"/>
        <w:rPr>
          <w:rFonts w:eastAsiaTheme="minorEastAsia"/>
          <w:lang w:val="en-GB"/>
        </w:rPr>
      </w:pPr>
    </w:p>
    <w:p w14:paraId="4C1376E4" w14:textId="6921C9C3" w:rsidR="00AE5303" w:rsidRDefault="00B7639D" w:rsidP="003B355C">
      <w:pPr>
        <w:ind w:left="-284"/>
        <w:jc w:val="center"/>
        <w:rPr>
          <w:lang w:val="en-US"/>
        </w:rPr>
      </w:pPr>
      <w:r>
        <w:rPr>
          <w:noProof/>
          <w:lang w:val="en-US"/>
        </w:rPr>
        <w:drawing>
          <wp:inline distT="0" distB="0" distL="0" distR="0" wp14:anchorId="7345AC94" wp14:editId="233D71B9">
            <wp:extent cx="6235426" cy="4108516"/>
            <wp:effectExtent l="0" t="0" r="0" b="635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risis communication flow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4845" cy="4127900"/>
                    </a:xfrm>
                    <a:prstGeom prst="rect">
                      <a:avLst/>
                    </a:prstGeom>
                  </pic:spPr>
                </pic:pic>
              </a:graphicData>
            </a:graphic>
          </wp:inline>
        </w:drawing>
      </w:r>
    </w:p>
    <w:p w14:paraId="50462251" w14:textId="77777777" w:rsidR="00B7639D" w:rsidRPr="00AD2B41" w:rsidRDefault="00B7639D" w:rsidP="00B7639D">
      <w:pPr>
        <w:ind w:left="-426"/>
        <w:jc w:val="center"/>
        <w:rPr>
          <w:lang w:val="en-US"/>
        </w:rPr>
      </w:pPr>
    </w:p>
    <w:p w14:paraId="5EBD048A" w14:textId="630809EC" w:rsidR="0033656D" w:rsidRDefault="00A563BE" w:rsidP="264485C3">
      <w:pPr>
        <w:rPr>
          <w:rFonts w:eastAsiaTheme="minorEastAsia"/>
          <w:lang w:val="en-GB"/>
        </w:rPr>
      </w:pPr>
      <w:r>
        <w:rPr>
          <w:rFonts w:eastAsiaTheme="minorEastAsia"/>
          <w:lang w:val="en-GB"/>
        </w:rPr>
        <w:br w:type="page"/>
      </w:r>
      <w:r w:rsidR="3ECFAA53" w:rsidRPr="264485C3">
        <w:rPr>
          <w:rFonts w:eastAsiaTheme="minorEastAsia"/>
          <w:lang w:val="en-GB"/>
        </w:rPr>
        <w:lastRenderedPageBreak/>
        <w:t xml:space="preserve">Each </w:t>
      </w:r>
      <w:r w:rsidR="00503FE9">
        <w:rPr>
          <w:rFonts w:eastAsiaTheme="minorEastAsia"/>
          <w:lang w:val="en-GB"/>
        </w:rPr>
        <w:t>actor</w:t>
      </w:r>
      <w:r w:rsidR="3ECFAA53" w:rsidRPr="264485C3">
        <w:rPr>
          <w:rFonts w:eastAsiaTheme="minorEastAsia"/>
          <w:lang w:val="en-GB"/>
        </w:rPr>
        <w:t xml:space="preserve"> </w:t>
      </w:r>
      <w:r w:rsidR="00D63DF1" w:rsidRPr="264485C3">
        <w:rPr>
          <w:rFonts w:eastAsiaTheme="minorEastAsia"/>
          <w:lang w:val="en-GB"/>
        </w:rPr>
        <w:t>involved in the outbreak</w:t>
      </w:r>
      <w:r w:rsidR="3ECFAA53" w:rsidRPr="264485C3">
        <w:rPr>
          <w:rFonts w:eastAsiaTheme="minorEastAsia"/>
          <w:lang w:val="en-GB"/>
        </w:rPr>
        <w:t xml:space="preserve"> </w:t>
      </w:r>
      <w:r w:rsidR="00B04092">
        <w:rPr>
          <w:rFonts w:eastAsiaTheme="minorEastAsia"/>
          <w:lang w:val="en-GB"/>
        </w:rPr>
        <w:t xml:space="preserve">response </w:t>
      </w:r>
      <w:r w:rsidR="3ECFAA53" w:rsidRPr="264485C3">
        <w:rPr>
          <w:rFonts w:eastAsiaTheme="minorEastAsia"/>
          <w:lang w:val="en-GB"/>
        </w:rPr>
        <w:t>designat</w:t>
      </w:r>
      <w:r w:rsidR="00357F56">
        <w:rPr>
          <w:rFonts w:eastAsiaTheme="minorEastAsia"/>
          <w:lang w:val="en-GB"/>
        </w:rPr>
        <w:t>es</w:t>
      </w:r>
      <w:r w:rsidR="3ECFAA53" w:rsidRPr="264485C3">
        <w:rPr>
          <w:rFonts w:eastAsiaTheme="minorEastAsia"/>
          <w:lang w:val="en-GB"/>
        </w:rPr>
        <w:t xml:space="preserve"> one contact person responsible for communication</w:t>
      </w:r>
      <w:r w:rsidR="278A3895" w:rsidRPr="264485C3">
        <w:rPr>
          <w:rFonts w:eastAsiaTheme="minorEastAsia"/>
          <w:lang w:val="en-GB"/>
        </w:rPr>
        <w:t xml:space="preserve"> with other </w:t>
      </w:r>
      <w:r w:rsidR="00412263" w:rsidRPr="264485C3">
        <w:rPr>
          <w:rFonts w:eastAsiaTheme="minorEastAsia"/>
          <w:lang w:val="en-GB"/>
        </w:rPr>
        <w:t>actors</w:t>
      </w:r>
      <w:r w:rsidR="3ECFAA53" w:rsidRPr="264485C3">
        <w:rPr>
          <w:rFonts w:eastAsiaTheme="minorEastAsia"/>
          <w:lang w:val="en-GB"/>
        </w:rPr>
        <w:t>. Th</w:t>
      </w:r>
      <w:r w:rsidR="0033656D" w:rsidRPr="264485C3">
        <w:rPr>
          <w:rFonts w:eastAsiaTheme="minorEastAsia"/>
          <w:lang w:val="en-GB"/>
        </w:rPr>
        <w:t xml:space="preserve">e </w:t>
      </w:r>
      <w:r w:rsidR="76592822" w:rsidRPr="264485C3">
        <w:rPr>
          <w:rFonts w:eastAsiaTheme="minorEastAsia"/>
          <w:lang w:val="en-GB"/>
        </w:rPr>
        <w:t>industrial plant organise</w:t>
      </w:r>
      <w:r w:rsidR="009729AA">
        <w:rPr>
          <w:rFonts w:eastAsiaTheme="minorEastAsia"/>
          <w:lang w:val="en-GB"/>
        </w:rPr>
        <w:t>s</w:t>
      </w:r>
      <w:r w:rsidR="76592822" w:rsidRPr="264485C3">
        <w:rPr>
          <w:rFonts w:eastAsiaTheme="minorEastAsia"/>
          <w:lang w:val="en-GB"/>
        </w:rPr>
        <w:t xml:space="preserve"> a secure “cloud computing” workspace </w:t>
      </w:r>
      <w:r w:rsidR="1BCEA4AB" w:rsidRPr="264485C3">
        <w:rPr>
          <w:rFonts w:eastAsiaTheme="minorEastAsia"/>
          <w:lang w:val="en-GB"/>
        </w:rPr>
        <w:t xml:space="preserve">and </w:t>
      </w:r>
      <w:r w:rsidR="0061763C" w:rsidRPr="264485C3">
        <w:rPr>
          <w:rFonts w:eastAsiaTheme="minorEastAsia"/>
          <w:lang w:val="en-GB"/>
        </w:rPr>
        <w:t>grant</w:t>
      </w:r>
      <w:r w:rsidR="00CA4BBA">
        <w:rPr>
          <w:rFonts w:eastAsiaTheme="minorEastAsia"/>
          <w:lang w:val="en-GB"/>
        </w:rPr>
        <w:t>s</w:t>
      </w:r>
      <w:r w:rsidR="0061763C" w:rsidRPr="264485C3">
        <w:rPr>
          <w:rFonts w:eastAsiaTheme="minorEastAsia"/>
          <w:lang w:val="en-GB"/>
        </w:rPr>
        <w:t xml:space="preserve"> </w:t>
      </w:r>
      <w:r w:rsidR="1BCEA4AB" w:rsidRPr="264485C3">
        <w:rPr>
          <w:rFonts w:eastAsiaTheme="minorEastAsia"/>
          <w:lang w:val="en-GB"/>
        </w:rPr>
        <w:t xml:space="preserve">access to representatives of the </w:t>
      </w:r>
      <w:r w:rsidR="004D4CDE">
        <w:rPr>
          <w:rFonts w:eastAsiaTheme="minorEastAsia"/>
          <w:lang w:val="en-GB"/>
        </w:rPr>
        <w:t>municipality</w:t>
      </w:r>
      <w:r w:rsidR="1BCEA4AB" w:rsidRPr="264485C3">
        <w:rPr>
          <w:rFonts w:eastAsiaTheme="minorEastAsia"/>
          <w:lang w:val="en-GB"/>
        </w:rPr>
        <w:t>, in order to share confidential information on employees.</w:t>
      </w:r>
    </w:p>
    <w:p w14:paraId="3977448F" w14:textId="29217DD8" w:rsidR="28B06609" w:rsidRDefault="0033656D" w:rsidP="00E459CB">
      <w:pPr>
        <w:rPr>
          <w:rFonts w:eastAsiaTheme="minorEastAsia"/>
          <w:lang w:val="en-GB"/>
        </w:rPr>
      </w:pPr>
      <w:r>
        <w:rPr>
          <w:rFonts w:eastAsiaTheme="minorEastAsia"/>
          <w:lang w:val="en-GB"/>
        </w:rPr>
        <w:t xml:space="preserve">The </w:t>
      </w:r>
      <w:r w:rsidR="0030011A">
        <w:rPr>
          <w:rFonts w:eastAsiaTheme="minorEastAsia"/>
          <w:lang w:val="en-GB"/>
        </w:rPr>
        <w:t xml:space="preserve">municipal doctor </w:t>
      </w:r>
      <w:r w:rsidR="005306BA">
        <w:rPr>
          <w:rFonts w:eastAsiaTheme="minorEastAsia"/>
          <w:lang w:val="en-GB"/>
        </w:rPr>
        <w:t xml:space="preserve">and the employer decide to </w:t>
      </w:r>
      <w:r w:rsidR="001A4EE6">
        <w:rPr>
          <w:rFonts w:eastAsiaTheme="minorEastAsia"/>
          <w:lang w:val="en-GB"/>
        </w:rPr>
        <w:t>have daily meetings to review the s</w:t>
      </w:r>
      <w:r w:rsidR="003A7692">
        <w:rPr>
          <w:rFonts w:eastAsiaTheme="minorEastAsia"/>
          <w:lang w:val="en-GB"/>
        </w:rPr>
        <w:t>tatus</w:t>
      </w:r>
      <w:r w:rsidR="00F35893">
        <w:rPr>
          <w:rFonts w:eastAsiaTheme="minorEastAsia"/>
          <w:lang w:val="en-GB"/>
        </w:rPr>
        <w:t xml:space="preserve"> of the outbreak</w:t>
      </w:r>
      <w:r w:rsidR="003A7692">
        <w:rPr>
          <w:rFonts w:eastAsiaTheme="minorEastAsia"/>
          <w:lang w:val="en-GB"/>
        </w:rPr>
        <w:t xml:space="preserve">, </w:t>
      </w:r>
      <w:r w:rsidR="004D554C">
        <w:rPr>
          <w:rFonts w:eastAsiaTheme="minorEastAsia"/>
          <w:lang w:val="en-GB"/>
        </w:rPr>
        <w:t>discu</w:t>
      </w:r>
      <w:r w:rsidR="002B6E03">
        <w:rPr>
          <w:rFonts w:eastAsiaTheme="minorEastAsia"/>
          <w:lang w:val="en-GB"/>
        </w:rPr>
        <w:t>ss control mea</w:t>
      </w:r>
      <w:r w:rsidR="009672BA">
        <w:rPr>
          <w:rFonts w:eastAsiaTheme="minorEastAsia"/>
          <w:lang w:val="en-GB"/>
        </w:rPr>
        <w:t xml:space="preserve">sures, and exchange other key information. The </w:t>
      </w:r>
      <w:r w:rsidR="005A685B">
        <w:rPr>
          <w:rFonts w:eastAsiaTheme="minorEastAsia"/>
          <w:lang w:val="en-GB"/>
        </w:rPr>
        <w:t>employer</w:t>
      </w:r>
      <w:r w:rsidR="009672BA">
        <w:rPr>
          <w:rFonts w:eastAsiaTheme="minorEastAsia"/>
          <w:lang w:val="en-GB"/>
        </w:rPr>
        <w:t xml:space="preserve"> decide</w:t>
      </w:r>
      <w:r w:rsidR="00F35893">
        <w:rPr>
          <w:rFonts w:eastAsiaTheme="minorEastAsia"/>
          <w:lang w:val="en-GB"/>
        </w:rPr>
        <w:t>s</w:t>
      </w:r>
      <w:r w:rsidR="009672BA">
        <w:rPr>
          <w:rFonts w:eastAsiaTheme="minorEastAsia"/>
          <w:lang w:val="en-GB"/>
        </w:rPr>
        <w:t xml:space="preserve"> to have daily meetings with subcontractors to review the status </w:t>
      </w:r>
      <w:r w:rsidR="00F35893">
        <w:rPr>
          <w:rFonts w:eastAsiaTheme="minorEastAsia"/>
          <w:lang w:val="en-GB"/>
        </w:rPr>
        <w:t>of the outbreak</w:t>
      </w:r>
      <w:r w:rsidR="009672BA">
        <w:rPr>
          <w:rFonts w:eastAsiaTheme="minorEastAsia"/>
          <w:lang w:val="en-GB"/>
        </w:rPr>
        <w:t xml:space="preserve"> and</w:t>
      </w:r>
      <w:r w:rsidR="00F35893">
        <w:rPr>
          <w:rFonts w:eastAsiaTheme="minorEastAsia"/>
          <w:lang w:val="en-GB"/>
        </w:rPr>
        <w:t xml:space="preserve"> to</w:t>
      </w:r>
      <w:r w:rsidR="009672BA">
        <w:rPr>
          <w:rFonts w:eastAsiaTheme="minorEastAsia"/>
          <w:lang w:val="en-GB"/>
        </w:rPr>
        <w:t xml:space="preserve"> </w:t>
      </w:r>
      <w:r w:rsidR="00EA5D6A">
        <w:rPr>
          <w:rFonts w:eastAsiaTheme="minorEastAsia"/>
          <w:lang w:val="en-GB"/>
        </w:rPr>
        <w:t xml:space="preserve">improve </w:t>
      </w:r>
      <w:r w:rsidR="00667588">
        <w:rPr>
          <w:rFonts w:eastAsiaTheme="minorEastAsia"/>
          <w:lang w:val="en-GB"/>
        </w:rPr>
        <w:t xml:space="preserve">sharing of information with all employees. Finally, the county </w:t>
      </w:r>
      <w:r w:rsidR="00F35893">
        <w:rPr>
          <w:rFonts w:eastAsiaTheme="minorEastAsia"/>
          <w:lang w:val="en-GB"/>
        </w:rPr>
        <w:t>governor</w:t>
      </w:r>
      <w:r w:rsidR="00591A7D">
        <w:rPr>
          <w:rFonts w:eastAsiaTheme="minorEastAsia"/>
          <w:lang w:val="en-GB"/>
        </w:rPr>
        <w:t xml:space="preserve"> decide</w:t>
      </w:r>
      <w:r w:rsidR="00F35893">
        <w:rPr>
          <w:rFonts w:eastAsiaTheme="minorEastAsia"/>
          <w:lang w:val="en-GB"/>
        </w:rPr>
        <w:t>s</w:t>
      </w:r>
      <w:r w:rsidR="00591A7D">
        <w:rPr>
          <w:rFonts w:eastAsiaTheme="minorEastAsia"/>
          <w:lang w:val="en-GB"/>
        </w:rPr>
        <w:t xml:space="preserve"> to call </w:t>
      </w:r>
      <w:r w:rsidR="3808F376" w:rsidRPr="4C58DF1E">
        <w:rPr>
          <w:rFonts w:eastAsiaTheme="minorEastAsia"/>
          <w:lang w:val="en-GB"/>
        </w:rPr>
        <w:t xml:space="preserve">for </w:t>
      </w:r>
      <w:r w:rsidR="00591A7D">
        <w:rPr>
          <w:rFonts w:eastAsiaTheme="minorEastAsia"/>
          <w:lang w:val="en-GB"/>
        </w:rPr>
        <w:t xml:space="preserve">weekly meetings of all neighbouring municipalities to review the status </w:t>
      </w:r>
      <w:r w:rsidR="00F35893">
        <w:rPr>
          <w:rFonts w:eastAsiaTheme="minorEastAsia"/>
          <w:lang w:val="en-GB"/>
        </w:rPr>
        <w:t>of the outbreak</w:t>
      </w:r>
      <w:r w:rsidR="00591A7D">
        <w:rPr>
          <w:rFonts w:eastAsiaTheme="minorEastAsia"/>
          <w:lang w:val="en-GB"/>
        </w:rPr>
        <w:t xml:space="preserve"> and </w:t>
      </w:r>
      <w:r w:rsidR="4302C15C" w:rsidRPr="2DFE7A6D">
        <w:rPr>
          <w:rFonts w:eastAsiaTheme="minorEastAsia"/>
          <w:lang w:val="en-GB"/>
        </w:rPr>
        <w:t>to</w:t>
      </w:r>
      <w:r w:rsidR="518C7086" w:rsidRPr="2DFE7A6D">
        <w:rPr>
          <w:rFonts w:eastAsiaTheme="minorEastAsia"/>
          <w:lang w:val="en-GB"/>
        </w:rPr>
        <w:t xml:space="preserve"> </w:t>
      </w:r>
      <w:r w:rsidR="5F5D4F03" w:rsidRPr="2DFE7A6D">
        <w:rPr>
          <w:rFonts w:eastAsiaTheme="minorEastAsia"/>
          <w:lang w:val="en-GB"/>
        </w:rPr>
        <w:t>improv</w:t>
      </w:r>
      <w:r w:rsidR="6CAB6BD2" w:rsidRPr="2DFE7A6D">
        <w:rPr>
          <w:rFonts w:eastAsiaTheme="minorEastAsia"/>
          <w:lang w:val="en-GB"/>
        </w:rPr>
        <w:t>e</w:t>
      </w:r>
      <w:r w:rsidR="00B252C3">
        <w:rPr>
          <w:rFonts w:eastAsiaTheme="minorEastAsia"/>
          <w:lang w:val="en-GB"/>
        </w:rPr>
        <w:t xml:space="preserve"> sharing of information and resources.</w:t>
      </w:r>
      <w:r w:rsidR="00E459CB">
        <w:rPr>
          <w:rFonts w:eastAsiaTheme="minorEastAsia"/>
          <w:lang w:val="en-GB"/>
        </w:rPr>
        <w:t xml:space="preserve"> </w:t>
      </w:r>
      <w:r w:rsidR="28B06609" w:rsidRPr="1AE7BEEC">
        <w:rPr>
          <w:rFonts w:eastAsiaTheme="minorEastAsia"/>
          <w:lang w:val="en-GB"/>
        </w:rPr>
        <w:t xml:space="preserve">The outbreak </w:t>
      </w:r>
      <w:r w:rsidR="00992FA1">
        <w:rPr>
          <w:rFonts w:eastAsiaTheme="minorEastAsia"/>
          <w:lang w:val="en-GB"/>
        </w:rPr>
        <w:t xml:space="preserve">investigation </w:t>
      </w:r>
      <w:r w:rsidR="28B06609" w:rsidRPr="1AE7BEEC">
        <w:rPr>
          <w:rFonts w:eastAsiaTheme="minorEastAsia"/>
          <w:lang w:val="en-GB"/>
        </w:rPr>
        <w:t>team sketche</w:t>
      </w:r>
      <w:r w:rsidR="006145DE">
        <w:rPr>
          <w:rFonts w:eastAsiaTheme="minorEastAsia"/>
          <w:lang w:val="en-GB"/>
        </w:rPr>
        <w:t>s</w:t>
      </w:r>
      <w:r w:rsidR="28B06609" w:rsidRPr="1AE7BEEC">
        <w:rPr>
          <w:rFonts w:eastAsiaTheme="minorEastAsia"/>
          <w:lang w:val="en-GB"/>
        </w:rPr>
        <w:t xml:space="preserve"> a</w:t>
      </w:r>
      <w:r w:rsidR="0E455BC0" w:rsidRPr="1AE7BEEC">
        <w:rPr>
          <w:rFonts w:eastAsiaTheme="minorEastAsia"/>
          <w:lang w:val="en-GB"/>
        </w:rPr>
        <w:t>n</w:t>
      </w:r>
      <w:r w:rsidR="28B06609" w:rsidRPr="1AE7BEEC">
        <w:rPr>
          <w:rFonts w:eastAsiaTheme="minorEastAsia"/>
          <w:lang w:val="en-GB"/>
        </w:rPr>
        <w:t xml:space="preserve"> information flowchart aimed to help information exchanges</w:t>
      </w:r>
      <w:r w:rsidR="000E1E5F">
        <w:rPr>
          <w:rFonts w:eastAsiaTheme="minorEastAsia"/>
          <w:lang w:val="en-GB"/>
        </w:rPr>
        <w:t>.</w:t>
      </w:r>
    </w:p>
    <w:p w14:paraId="25FBDD56" w14:textId="6A92A43C" w:rsidR="49C20625" w:rsidRDefault="5B0DAA61" w:rsidP="00357DA8">
      <w:pPr>
        <w:jc w:val="center"/>
        <w:rPr>
          <w:rFonts w:eastAsiaTheme="minorEastAsia"/>
          <w:lang w:val="en-GB"/>
        </w:rPr>
      </w:pPr>
      <w:r>
        <w:rPr>
          <w:noProof/>
        </w:rPr>
        <w:drawing>
          <wp:inline distT="0" distB="0" distL="0" distR="0" wp14:anchorId="16B381D1" wp14:editId="50106C2D">
            <wp:extent cx="4405483" cy="5852160"/>
            <wp:effectExtent l="0" t="0" r="0" b="0"/>
            <wp:docPr id="8"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4">
                      <a:extLst>
                        <a:ext uri="{28A0092B-C50C-407E-A947-70E740481C1C}">
                          <a14:useLocalDpi xmlns:a14="http://schemas.microsoft.com/office/drawing/2010/main" val="0"/>
                        </a:ext>
                      </a:extLst>
                    </a:blip>
                    <a:stretch>
                      <a:fillRect/>
                    </a:stretch>
                  </pic:blipFill>
                  <pic:spPr>
                    <a:xfrm>
                      <a:off x="0" y="0"/>
                      <a:ext cx="4405483" cy="5852160"/>
                    </a:xfrm>
                    <a:prstGeom prst="rect">
                      <a:avLst/>
                    </a:prstGeom>
                  </pic:spPr>
                </pic:pic>
              </a:graphicData>
            </a:graphic>
          </wp:inline>
        </w:drawing>
      </w:r>
    </w:p>
    <w:p w14:paraId="74CBFE7B" w14:textId="77777777" w:rsidR="004B01A8" w:rsidRPr="00F20B3E" w:rsidRDefault="004B01A8" w:rsidP="004B01A8">
      <w:pPr>
        <w:rPr>
          <w:b/>
          <w:bCs/>
          <w:lang w:val="en-GB"/>
        </w:rPr>
      </w:pPr>
      <w:r w:rsidRPr="00F20B3E">
        <w:rPr>
          <w:b/>
          <w:bCs/>
          <w:lang w:val="en-GB"/>
        </w:rPr>
        <w:t>Question:</w:t>
      </w:r>
    </w:p>
    <w:p w14:paraId="404FC085" w14:textId="1C0DA6D2" w:rsidR="00A56BD1" w:rsidRPr="004B01A8" w:rsidRDefault="009515DD" w:rsidP="00500A4F">
      <w:pPr>
        <w:pStyle w:val="Listeavsnitt"/>
        <w:numPr>
          <w:ilvl w:val="0"/>
          <w:numId w:val="4"/>
        </w:numPr>
        <w:spacing w:before="120"/>
        <w:ind w:left="992" w:hanging="635"/>
        <w:jc w:val="both"/>
        <w:rPr>
          <w:rFonts w:eastAsiaTheme="minorEastAsia"/>
          <w:lang w:val="en-GB"/>
        </w:rPr>
      </w:pPr>
      <w:r w:rsidRPr="004B01A8">
        <w:rPr>
          <w:rFonts w:eastAsiaTheme="minorEastAsia"/>
          <w:lang w:val="en-GB"/>
        </w:rPr>
        <w:t xml:space="preserve">Based on the </w:t>
      </w:r>
      <w:r w:rsidR="00500A4F" w:rsidRPr="004B01A8">
        <w:rPr>
          <w:rFonts w:eastAsiaTheme="minorEastAsia"/>
          <w:lang w:val="en-GB"/>
        </w:rPr>
        <w:t>previous discussions</w:t>
      </w:r>
      <w:r w:rsidR="005B2B09" w:rsidRPr="004B01A8">
        <w:rPr>
          <w:rFonts w:eastAsiaTheme="minorEastAsia"/>
          <w:lang w:val="en-GB"/>
        </w:rPr>
        <w:t>, add the contents</w:t>
      </w:r>
      <w:r w:rsidR="002016F2" w:rsidRPr="004B01A8">
        <w:rPr>
          <w:rFonts w:eastAsiaTheme="minorEastAsia"/>
          <w:lang w:val="en-GB"/>
        </w:rPr>
        <w:t xml:space="preserve"> of </w:t>
      </w:r>
      <w:r w:rsidR="00562FFC" w:rsidRPr="004B01A8">
        <w:rPr>
          <w:rFonts w:eastAsiaTheme="minorEastAsia"/>
          <w:lang w:val="en-GB"/>
        </w:rPr>
        <w:t xml:space="preserve">the communication </w:t>
      </w:r>
      <w:r w:rsidR="008B1B28" w:rsidRPr="004B01A8">
        <w:rPr>
          <w:rFonts w:eastAsiaTheme="minorEastAsia"/>
          <w:lang w:val="en-GB"/>
        </w:rPr>
        <w:t>for</w:t>
      </w:r>
      <w:r w:rsidR="00562FFC" w:rsidRPr="004B01A8">
        <w:rPr>
          <w:rFonts w:eastAsiaTheme="minorEastAsia"/>
          <w:lang w:val="en-GB"/>
        </w:rPr>
        <w:t xml:space="preserve"> each arrow</w:t>
      </w:r>
      <w:r w:rsidR="00746943" w:rsidRPr="004B01A8">
        <w:rPr>
          <w:rFonts w:eastAsiaTheme="minorEastAsia"/>
          <w:lang w:val="en-GB"/>
        </w:rPr>
        <w:t xml:space="preserve"> to the flowchart above</w:t>
      </w:r>
      <w:r w:rsidR="00562FFC" w:rsidRPr="004B01A8">
        <w:rPr>
          <w:rFonts w:eastAsiaTheme="minorEastAsia"/>
          <w:lang w:val="en-GB"/>
        </w:rPr>
        <w:t>.</w:t>
      </w:r>
    </w:p>
    <w:p w14:paraId="3E3750D3" w14:textId="77777777" w:rsidR="00184A3F" w:rsidRDefault="00F56C37" w:rsidP="00184A3F">
      <w:pPr>
        <w:spacing w:after="0"/>
        <w:rPr>
          <w:b/>
          <w:bCs/>
          <w:lang w:val="en-GB"/>
        </w:rPr>
      </w:pPr>
      <w:r w:rsidRPr="4CB66749">
        <w:rPr>
          <w:b/>
          <w:bCs/>
          <w:lang w:val="en-GB"/>
        </w:rPr>
        <w:lastRenderedPageBreak/>
        <w:t>PART</w:t>
      </w:r>
      <w:r w:rsidR="00FA1E91" w:rsidRPr="0D24BF8E">
        <w:rPr>
          <w:b/>
          <w:bCs/>
          <w:lang w:val="en-GB"/>
        </w:rPr>
        <w:t xml:space="preserve"> II</w:t>
      </w:r>
      <w:r w:rsidR="00FA1E91">
        <w:rPr>
          <w:b/>
          <w:bCs/>
          <w:lang w:val="en-GB"/>
        </w:rPr>
        <w:t>I</w:t>
      </w:r>
      <w:r w:rsidR="00FA1E91" w:rsidRPr="0D24BF8E">
        <w:rPr>
          <w:b/>
          <w:bCs/>
          <w:lang w:val="en-GB"/>
        </w:rPr>
        <w:t xml:space="preserve">. </w:t>
      </w:r>
      <w:r w:rsidRPr="4CB66749">
        <w:rPr>
          <w:b/>
          <w:bCs/>
          <w:lang w:val="en-GB"/>
        </w:rPr>
        <w:t>OUTBREAK RESPONSE</w:t>
      </w:r>
      <w:r w:rsidR="00FA1E91">
        <w:rPr>
          <w:b/>
          <w:bCs/>
          <w:lang w:val="en-GB"/>
        </w:rPr>
        <w:t xml:space="preserve"> </w:t>
      </w:r>
    </w:p>
    <w:p w14:paraId="78F470D7" w14:textId="47630EB0" w:rsidR="19670029" w:rsidRPr="00184A3F" w:rsidRDefault="00FA1E91" w:rsidP="00184A3F">
      <w:pPr>
        <w:spacing w:after="0"/>
        <w:rPr>
          <w:b/>
          <w:bCs/>
          <w:lang w:val="en-US"/>
        </w:rPr>
      </w:pPr>
      <w:r w:rsidRPr="00184A3F">
        <w:rPr>
          <w:b/>
          <w:bCs/>
          <w:lang w:val="en-GB"/>
        </w:rPr>
        <w:t xml:space="preserve">(estimated time: </w:t>
      </w:r>
      <w:r w:rsidR="00D4738E" w:rsidRPr="00184A3F">
        <w:rPr>
          <w:b/>
          <w:bCs/>
          <w:lang w:val="en-GB"/>
        </w:rPr>
        <w:t>60 minutes</w:t>
      </w:r>
      <w:r w:rsidRPr="00184A3F">
        <w:rPr>
          <w:b/>
          <w:bCs/>
          <w:lang w:val="en-GB"/>
        </w:rPr>
        <w:t>)</w:t>
      </w:r>
    </w:p>
    <w:p w14:paraId="0125113C" w14:textId="77777777" w:rsidR="00184A3F" w:rsidRDefault="00184A3F" w:rsidP="00AE0F5D">
      <w:pPr>
        <w:rPr>
          <w:lang w:val="en-GB"/>
        </w:rPr>
      </w:pPr>
    </w:p>
    <w:p w14:paraId="7CD4E3CA" w14:textId="366FFC0B" w:rsidR="00AE0F5D" w:rsidRDefault="00AE0F5D" w:rsidP="00AE0F5D">
      <w:pPr>
        <w:rPr>
          <w:lang w:val="en-GB"/>
        </w:rPr>
      </w:pPr>
      <w:r>
        <w:rPr>
          <w:lang w:val="en-GB"/>
        </w:rPr>
        <w:t xml:space="preserve">The </w:t>
      </w:r>
      <w:r w:rsidRPr="2DF7D7CD">
        <w:rPr>
          <w:lang w:val="en-GB"/>
        </w:rPr>
        <w:t xml:space="preserve">outbreak </w:t>
      </w:r>
      <w:r w:rsidR="002F5303">
        <w:rPr>
          <w:lang w:val="en-GB"/>
        </w:rPr>
        <w:t>investigation</w:t>
      </w:r>
      <w:r w:rsidRPr="2DF7D7CD">
        <w:rPr>
          <w:lang w:val="en-GB"/>
        </w:rPr>
        <w:t xml:space="preserve"> team</w:t>
      </w:r>
      <w:r>
        <w:rPr>
          <w:lang w:val="en-GB"/>
        </w:rPr>
        <w:t xml:space="preserve"> discusse</w:t>
      </w:r>
      <w:r w:rsidR="002F5303">
        <w:rPr>
          <w:lang w:val="en-GB"/>
        </w:rPr>
        <w:t>s</w:t>
      </w:r>
      <w:r>
        <w:rPr>
          <w:lang w:val="en-GB"/>
        </w:rPr>
        <w:t xml:space="preserve"> whether this </w:t>
      </w:r>
      <w:r w:rsidR="006424F1">
        <w:rPr>
          <w:lang w:val="en-GB"/>
        </w:rPr>
        <w:t xml:space="preserve">COVID-19 </w:t>
      </w:r>
      <w:r>
        <w:rPr>
          <w:lang w:val="en-GB"/>
        </w:rPr>
        <w:t xml:space="preserve">outbreak </w:t>
      </w:r>
      <w:r w:rsidR="0065305D">
        <w:rPr>
          <w:lang w:val="en-GB"/>
        </w:rPr>
        <w:t xml:space="preserve">involves the whole community </w:t>
      </w:r>
      <w:r>
        <w:rPr>
          <w:lang w:val="en-GB"/>
        </w:rPr>
        <w:t xml:space="preserve">or </w:t>
      </w:r>
      <w:r w:rsidR="006424F1">
        <w:rPr>
          <w:lang w:val="en-GB"/>
        </w:rPr>
        <w:t>whether</w:t>
      </w:r>
      <w:r w:rsidR="002D49DE">
        <w:rPr>
          <w:lang w:val="en-GB"/>
        </w:rPr>
        <w:t xml:space="preserve"> it </w:t>
      </w:r>
      <w:r w:rsidR="00DA33E0">
        <w:rPr>
          <w:lang w:val="en-GB"/>
        </w:rPr>
        <w:t xml:space="preserve">is </w:t>
      </w:r>
      <w:r w:rsidR="002D49DE">
        <w:rPr>
          <w:lang w:val="en-GB"/>
        </w:rPr>
        <w:t xml:space="preserve">limited to </w:t>
      </w:r>
      <w:r w:rsidR="006424F1">
        <w:rPr>
          <w:lang w:val="en-GB"/>
        </w:rPr>
        <w:t>the industrial plant</w:t>
      </w:r>
      <w:r>
        <w:rPr>
          <w:lang w:val="en-GB"/>
        </w:rPr>
        <w:t xml:space="preserve">. They review the information </w:t>
      </w:r>
      <w:r w:rsidR="00667993">
        <w:rPr>
          <w:lang w:val="en-GB"/>
        </w:rPr>
        <w:t xml:space="preserve">they received from key actors </w:t>
      </w:r>
      <w:r>
        <w:rPr>
          <w:lang w:val="en-GB"/>
        </w:rPr>
        <w:t>and they f</w:t>
      </w:r>
      <w:r w:rsidR="00B12923">
        <w:rPr>
          <w:lang w:val="en-GB"/>
        </w:rPr>
        <w:t>in</w:t>
      </w:r>
      <w:r>
        <w:rPr>
          <w:lang w:val="en-GB"/>
        </w:rPr>
        <w:t>d out that:</w:t>
      </w:r>
    </w:p>
    <w:p w14:paraId="0E33B7F1" w14:textId="4F565C21" w:rsidR="00AE0F5D" w:rsidRDefault="00AE0F5D" w:rsidP="00AE0F5D">
      <w:pPr>
        <w:pStyle w:val="Listeavsnitt"/>
        <w:numPr>
          <w:ilvl w:val="0"/>
          <w:numId w:val="3"/>
        </w:numPr>
        <w:rPr>
          <w:lang w:val="en-GB"/>
        </w:rPr>
      </w:pPr>
      <w:r>
        <w:rPr>
          <w:lang w:val="en-GB"/>
        </w:rPr>
        <w:t>Of the 1</w:t>
      </w:r>
      <w:r w:rsidR="00667993">
        <w:rPr>
          <w:lang w:val="en-GB"/>
        </w:rPr>
        <w:t>,</w:t>
      </w:r>
      <w:r>
        <w:rPr>
          <w:lang w:val="en-GB"/>
        </w:rPr>
        <w:t xml:space="preserve">350 municipality inhabitants, </w:t>
      </w:r>
      <w:r w:rsidR="00701649">
        <w:rPr>
          <w:lang w:val="en-GB"/>
        </w:rPr>
        <w:t>3</w:t>
      </w:r>
      <w:r>
        <w:rPr>
          <w:lang w:val="en-GB"/>
        </w:rPr>
        <w:t xml:space="preserve"> </w:t>
      </w:r>
      <w:r w:rsidR="3EA5D64B" w:rsidRPr="1AE7BEEC">
        <w:rPr>
          <w:lang w:val="en-GB"/>
        </w:rPr>
        <w:t>persons</w:t>
      </w:r>
      <w:r>
        <w:rPr>
          <w:lang w:val="en-GB"/>
        </w:rPr>
        <w:t xml:space="preserve"> were registered</w:t>
      </w:r>
      <w:r w:rsidRPr="4BA9B4D8">
        <w:rPr>
          <w:lang w:val="en-GB"/>
        </w:rPr>
        <w:t xml:space="preserve"> as cases</w:t>
      </w:r>
    </w:p>
    <w:p w14:paraId="71246041" w14:textId="484E315B" w:rsidR="00AE0F5D" w:rsidRPr="00910E68" w:rsidRDefault="00AE0F5D" w:rsidP="00AE0F5D">
      <w:pPr>
        <w:pStyle w:val="Listeavsnitt"/>
        <w:numPr>
          <w:ilvl w:val="0"/>
          <w:numId w:val="3"/>
        </w:numPr>
        <w:rPr>
          <w:lang w:val="en-GB"/>
        </w:rPr>
      </w:pPr>
      <w:r>
        <w:rPr>
          <w:lang w:val="en-GB"/>
        </w:rPr>
        <w:t>Of the 45</w:t>
      </w:r>
      <w:r w:rsidR="000A3E59">
        <w:rPr>
          <w:lang w:val="en-GB"/>
        </w:rPr>
        <w:t>5</w:t>
      </w:r>
      <w:r>
        <w:rPr>
          <w:lang w:val="en-GB"/>
        </w:rPr>
        <w:t xml:space="preserve"> plant employees, </w:t>
      </w:r>
      <w:r w:rsidR="00701649">
        <w:rPr>
          <w:lang w:val="en-GB"/>
        </w:rPr>
        <w:t>7</w:t>
      </w:r>
      <w:r>
        <w:rPr>
          <w:lang w:val="en-GB"/>
        </w:rPr>
        <w:t xml:space="preserve">5 </w:t>
      </w:r>
      <w:r w:rsidR="2DCC1F3D" w:rsidRPr="1AE7BEEC">
        <w:rPr>
          <w:lang w:val="en-GB"/>
        </w:rPr>
        <w:t>persons</w:t>
      </w:r>
      <w:r>
        <w:rPr>
          <w:lang w:val="en-GB"/>
        </w:rPr>
        <w:t xml:space="preserve"> were registered</w:t>
      </w:r>
      <w:r w:rsidRPr="167221BE">
        <w:rPr>
          <w:lang w:val="en-GB"/>
        </w:rPr>
        <w:t xml:space="preserve"> as cases</w:t>
      </w:r>
    </w:p>
    <w:p w14:paraId="1B8D974D" w14:textId="50EEB470" w:rsidR="00AE0F5D" w:rsidRPr="004B01A8" w:rsidRDefault="00AE0F5D" w:rsidP="00AE0F5D">
      <w:pPr>
        <w:rPr>
          <w:lang w:val="en-GB"/>
        </w:rPr>
      </w:pPr>
    </w:p>
    <w:p w14:paraId="708CFAFC" w14:textId="7DBDA4B4" w:rsidR="004B01A8" w:rsidRPr="004B01A8" w:rsidRDefault="004B01A8" w:rsidP="004B01A8">
      <w:pPr>
        <w:rPr>
          <w:b/>
          <w:bCs/>
          <w:lang w:val="en-GB"/>
        </w:rPr>
      </w:pPr>
      <w:r w:rsidRPr="00F20B3E">
        <w:rPr>
          <w:b/>
          <w:bCs/>
          <w:lang w:val="en-GB"/>
        </w:rPr>
        <w:t>Question:</w:t>
      </w:r>
    </w:p>
    <w:p w14:paraId="5D18C7C1" w14:textId="6B24A54C" w:rsidR="00D51884" w:rsidRPr="004B01A8" w:rsidRDefault="00AE0F5D" w:rsidP="00404286">
      <w:pPr>
        <w:pStyle w:val="Listeavsnitt"/>
        <w:numPr>
          <w:ilvl w:val="0"/>
          <w:numId w:val="4"/>
        </w:numPr>
        <w:ind w:left="993" w:hanging="633"/>
        <w:rPr>
          <w:lang w:val="en-GB"/>
        </w:rPr>
      </w:pPr>
      <w:r w:rsidRPr="004B01A8">
        <w:rPr>
          <w:lang w:val="en-GB"/>
        </w:rPr>
        <w:t>What factors can explain the different case numbers between the municipality inhabitants and the foreign</w:t>
      </w:r>
      <w:r w:rsidR="001931E7" w:rsidRPr="004B01A8">
        <w:rPr>
          <w:lang w:val="en-GB"/>
        </w:rPr>
        <w:t xml:space="preserve"> temporary workers</w:t>
      </w:r>
      <w:r w:rsidRPr="004B01A8">
        <w:rPr>
          <w:lang w:val="en-GB"/>
        </w:rPr>
        <w:t xml:space="preserve">? </w:t>
      </w:r>
    </w:p>
    <w:p w14:paraId="7CECAE04" w14:textId="77777777" w:rsidR="00520125" w:rsidRDefault="00520125" w:rsidP="00D51884">
      <w:pPr>
        <w:rPr>
          <w:lang w:val="en-GB"/>
        </w:rPr>
      </w:pPr>
    </w:p>
    <w:p w14:paraId="3BA2C13E" w14:textId="77777777" w:rsidR="00C06608" w:rsidRDefault="00C06608">
      <w:pPr>
        <w:rPr>
          <w:lang w:val="en-GB"/>
        </w:rPr>
      </w:pPr>
      <w:r>
        <w:rPr>
          <w:lang w:val="en-GB"/>
        </w:rPr>
        <w:br w:type="page"/>
      </w:r>
    </w:p>
    <w:p w14:paraId="5F89C67B" w14:textId="612072DE" w:rsidR="00AE0F5D" w:rsidRDefault="00AE0F5D" w:rsidP="00AE0F5D">
      <w:pPr>
        <w:rPr>
          <w:lang w:val="en-GB"/>
        </w:rPr>
      </w:pPr>
      <w:r w:rsidRPr="2DF7D7CD">
        <w:rPr>
          <w:lang w:val="en-GB"/>
        </w:rPr>
        <w:lastRenderedPageBreak/>
        <w:t xml:space="preserve">Around the world, foreign workers, especially if they </w:t>
      </w:r>
      <w:r w:rsidR="005B0E53">
        <w:rPr>
          <w:lang w:val="en-GB"/>
        </w:rPr>
        <w:t>travel</w:t>
      </w:r>
      <w:r w:rsidRPr="2DF7D7CD">
        <w:rPr>
          <w:lang w:val="en-GB"/>
        </w:rPr>
        <w:t xml:space="preserve"> to a country for temporary or seasonal work, tend to stick together</w:t>
      </w:r>
      <w:r w:rsidR="00FB0BC3">
        <w:rPr>
          <w:lang w:val="en-GB"/>
        </w:rPr>
        <w:t>.</w:t>
      </w:r>
      <w:r w:rsidR="00C71F66">
        <w:rPr>
          <w:lang w:val="en-GB"/>
        </w:rPr>
        <w:t xml:space="preserve"> </w:t>
      </w:r>
      <w:r w:rsidR="00FB0BC3">
        <w:rPr>
          <w:lang w:val="en-GB"/>
        </w:rPr>
        <w:t xml:space="preserve">These groups </w:t>
      </w:r>
      <w:r w:rsidR="00C71F66">
        <w:rPr>
          <w:lang w:val="en-GB"/>
        </w:rPr>
        <w:t xml:space="preserve">are often vulnerable in terms of </w:t>
      </w:r>
      <w:r w:rsidR="000D439A">
        <w:rPr>
          <w:lang w:val="en-GB"/>
        </w:rPr>
        <w:t>access to health care</w:t>
      </w:r>
      <w:r w:rsidR="66DD89C1" w:rsidRPr="4C58DF1E">
        <w:rPr>
          <w:lang w:val="en-GB"/>
        </w:rPr>
        <w:t xml:space="preserve"> and information</w:t>
      </w:r>
      <w:r w:rsidR="0EDBCD35" w:rsidRPr="4C58DF1E">
        <w:rPr>
          <w:lang w:val="en-GB"/>
        </w:rPr>
        <w:t>.</w:t>
      </w:r>
      <w:r w:rsidRPr="2DF7D7CD">
        <w:rPr>
          <w:lang w:val="en-GB"/>
        </w:rPr>
        <w:t xml:space="preserve"> This could be due</w:t>
      </w:r>
      <w:r w:rsidR="005B0E53">
        <w:rPr>
          <w:lang w:val="en-GB"/>
        </w:rPr>
        <w:t xml:space="preserve"> to factors including</w:t>
      </w:r>
      <w:r w:rsidRPr="2DF7D7CD">
        <w:rPr>
          <w:lang w:val="en-GB"/>
        </w:rPr>
        <w:t xml:space="preserve"> language differences, shared cultural background</w:t>
      </w:r>
      <w:r w:rsidR="00B110EB">
        <w:rPr>
          <w:lang w:val="en-GB"/>
        </w:rPr>
        <w:t xml:space="preserve"> which differs from the host population</w:t>
      </w:r>
      <w:r w:rsidRPr="2DF7D7CD">
        <w:rPr>
          <w:lang w:val="en-GB"/>
        </w:rPr>
        <w:t>, housing far from town</w:t>
      </w:r>
      <w:r w:rsidR="009D2979">
        <w:rPr>
          <w:lang w:val="en-GB"/>
        </w:rPr>
        <w:t xml:space="preserve"> provided by employer</w:t>
      </w:r>
      <w:r w:rsidRPr="2DF7D7CD">
        <w:rPr>
          <w:lang w:val="en-GB"/>
        </w:rPr>
        <w:t>, or other barriers or preferences.</w:t>
      </w:r>
    </w:p>
    <w:p w14:paraId="4390570B" w14:textId="0EE27BF4" w:rsidR="00AE0F5D" w:rsidRDefault="00AE0F5D" w:rsidP="00AE0F5D">
      <w:pPr>
        <w:rPr>
          <w:lang w:val="en-GB"/>
        </w:rPr>
      </w:pPr>
      <w:r w:rsidRPr="264485C3">
        <w:rPr>
          <w:lang w:val="en-GB"/>
        </w:rPr>
        <w:t>In this</w:t>
      </w:r>
      <w:r w:rsidR="00B110EB">
        <w:rPr>
          <w:lang w:val="en-GB"/>
        </w:rPr>
        <w:t xml:space="preserve"> </w:t>
      </w:r>
      <w:r w:rsidRPr="264485C3">
        <w:rPr>
          <w:lang w:val="en-GB"/>
        </w:rPr>
        <w:t>case, the</w:t>
      </w:r>
      <w:r w:rsidR="00B81196">
        <w:rPr>
          <w:lang w:val="en-GB"/>
        </w:rPr>
        <w:t xml:space="preserve"> foreign temporary</w:t>
      </w:r>
      <w:r w:rsidRPr="264485C3">
        <w:rPr>
          <w:lang w:val="en-GB"/>
        </w:rPr>
        <w:t xml:space="preserve"> </w:t>
      </w:r>
      <w:r w:rsidR="004A545F">
        <w:rPr>
          <w:lang w:val="en-GB"/>
        </w:rPr>
        <w:t>workers</w:t>
      </w:r>
      <w:r w:rsidRPr="264485C3">
        <w:rPr>
          <w:lang w:val="en-GB"/>
        </w:rPr>
        <w:t xml:space="preserve"> spen</w:t>
      </w:r>
      <w:r w:rsidR="00010F2C">
        <w:rPr>
          <w:lang w:val="en-GB"/>
        </w:rPr>
        <w:t>d</w:t>
      </w:r>
      <w:r w:rsidRPr="264485C3">
        <w:rPr>
          <w:lang w:val="en-GB"/>
        </w:rPr>
        <w:t xml:space="preserve"> most of their time at the plant and the </w:t>
      </w:r>
      <w:r w:rsidR="00276459" w:rsidRPr="264485C3">
        <w:rPr>
          <w:lang w:val="en-GB"/>
        </w:rPr>
        <w:t xml:space="preserve">barracks </w:t>
      </w:r>
      <w:r w:rsidRPr="264485C3">
        <w:rPr>
          <w:lang w:val="en-GB"/>
        </w:rPr>
        <w:t xml:space="preserve">that </w:t>
      </w:r>
      <w:r w:rsidR="00FC4567">
        <w:rPr>
          <w:lang w:val="en-GB"/>
        </w:rPr>
        <w:t>are</w:t>
      </w:r>
      <w:r w:rsidRPr="264485C3">
        <w:rPr>
          <w:lang w:val="en-GB"/>
        </w:rPr>
        <w:t xml:space="preserve"> set up on the premises. </w:t>
      </w:r>
      <w:r w:rsidR="004D4226">
        <w:rPr>
          <w:lang w:val="en-GB"/>
        </w:rPr>
        <w:t>T</w:t>
      </w:r>
      <w:r w:rsidR="00D7196A">
        <w:rPr>
          <w:lang w:val="en-GB"/>
        </w:rPr>
        <w:t>hey</w:t>
      </w:r>
      <w:r w:rsidRPr="264485C3">
        <w:rPr>
          <w:lang w:val="en-GB"/>
        </w:rPr>
        <w:t xml:space="preserve"> spen</w:t>
      </w:r>
      <w:r w:rsidR="00CC3272">
        <w:rPr>
          <w:lang w:val="en-GB"/>
        </w:rPr>
        <w:t xml:space="preserve">d </w:t>
      </w:r>
      <w:r w:rsidR="001262A8">
        <w:rPr>
          <w:lang w:val="en-GB"/>
        </w:rPr>
        <w:t xml:space="preserve">evenings </w:t>
      </w:r>
      <w:r w:rsidRPr="264485C3">
        <w:rPr>
          <w:lang w:val="en-GB"/>
        </w:rPr>
        <w:t xml:space="preserve">cooking together, playing cards and chatting. </w:t>
      </w:r>
      <w:r w:rsidR="00FB0BC3">
        <w:rPr>
          <w:lang w:val="en-GB"/>
        </w:rPr>
        <w:t>Their i</w:t>
      </w:r>
      <w:r w:rsidRPr="264485C3">
        <w:rPr>
          <w:lang w:val="en-GB"/>
        </w:rPr>
        <w:t xml:space="preserve">nteraction </w:t>
      </w:r>
      <w:r w:rsidR="00FB0BC3">
        <w:rPr>
          <w:lang w:val="en-GB"/>
        </w:rPr>
        <w:t xml:space="preserve">with other </w:t>
      </w:r>
      <w:r w:rsidRPr="264485C3">
        <w:rPr>
          <w:lang w:val="en-GB"/>
        </w:rPr>
        <w:t xml:space="preserve">plant employees </w:t>
      </w:r>
      <w:r w:rsidR="00B81224" w:rsidRPr="264485C3">
        <w:rPr>
          <w:lang w:val="en-GB"/>
        </w:rPr>
        <w:t>and</w:t>
      </w:r>
      <w:r w:rsidRPr="264485C3">
        <w:rPr>
          <w:lang w:val="en-GB"/>
        </w:rPr>
        <w:t xml:space="preserve"> municipality inhabitants </w:t>
      </w:r>
      <w:r w:rsidR="00E3466E">
        <w:rPr>
          <w:lang w:val="en-GB"/>
        </w:rPr>
        <w:t>i</w:t>
      </w:r>
      <w:r w:rsidRPr="264485C3">
        <w:rPr>
          <w:lang w:val="en-GB"/>
        </w:rPr>
        <w:t xml:space="preserve">s limited. </w:t>
      </w:r>
      <w:r w:rsidR="00213C38" w:rsidRPr="00213C38">
        <w:rPr>
          <w:lang w:val="en-GB"/>
        </w:rPr>
        <w:t xml:space="preserve">You could almost imagine that they </w:t>
      </w:r>
      <w:r w:rsidR="00213C38">
        <w:rPr>
          <w:lang w:val="en-GB"/>
        </w:rPr>
        <w:t>a</w:t>
      </w:r>
      <w:r w:rsidR="00213C38" w:rsidRPr="00213C38">
        <w:rPr>
          <w:lang w:val="en-GB"/>
        </w:rPr>
        <w:t xml:space="preserve">re living in a </w:t>
      </w:r>
      <w:r w:rsidR="006F6801">
        <w:rPr>
          <w:lang w:val="en-GB"/>
        </w:rPr>
        <w:t xml:space="preserve">social </w:t>
      </w:r>
      <w:r w:rsidR="00213C38" w:rsidRPr="00213C38">
        <w:rPr>
          <w:lang w:val="en-GB"/>
        </w:rPr>
        <w:t xml:space="preserve">bubble </w:t>
      </w:r>
      <w:r w:rsidR="008E2891">
        <w:rPr>
          <w:lang w:val="en-GB"/>
        </w:rPr>
        <w:t xml:space="preserve">isolated from </w:t>
      </w:r>
      <w:r w:rsidR="00213C38" w:rsidRPr="00213C38">
        <w:rPr>
          <w:lang w:val="en-GB"/>
        </w:rPr>
        <w:t>the surrounding community</w:t>
      </w:r>
      <w:r w:rsidR="00AB05B5">
        <w:rPr>
          <w:lang w:val="en-GB"/>
        </w:rPr>
        <w:t xml:space="preserve">. </w:t>
      </w:r>
      <w:r w:rsidR="005E5780">
        <w:rPr>
          <w:lang w:val="en-GB"/>
        </w:rPr>
        <w:t>T</w:t>
      </w:r>
      <w:r w:rsidR="00B77318" w:rsidRPr="264485C3">
        <w:rPr>
          <w:lang w:val="en-GB"/>
        </w:rPr>
        <w:t xml:space="preserve">his </w:t>
      </w:r>
      <w:r w:rsidRPr="264485C3">
        <w:rPr>
          <w:lang w:val="en-GB"/>
        </w:rPr>
        <w:t xml:space="preserve">limited mobility </w:t>
      </w:r>
      <w:r w:rsidR="00B77318" w:rsidRPr="264485C3">
        <w:rPr>
          <w:lang w:val="en-GB"/>
        </w:rPr>
        <w:t xml:space="preserve">may have </w:t>
      </w:r>
      <w:r w:rsidRPr="264485C3">
        <w:rPr>
          <w:lang w:val="en-GB"/>
        </w:rPr>
        <w:t xml:space="preserve">minimized the transmission of COVID-19 from the plant employees to the </w:t>
      </w:r>
      <w:r w:rsidR="00EE6060">
        <w:rPr>
          <w:lang w:val="en-GB"/>
        </w:rPr>
        <w:t xml:space="preserve">permanent residents </w:t>
      </w:r>
      <w:r w:rsidR="00037DAF" w:rsidRPr="264485C3">
        <w:rPr>
          <w:lang w:val="en-GB"/>
        </w:rPr>
        <w:t xml:space="preserve">(see figure </w:t>
      </w:r>
      <w:r w:rsidR="00B704D8">
        <w:rPr>
          <w:lang w:val="en-GB"/>
        </w:rPr>
        <w:t>2</w:t>
      </w:r>
      <w:r w:rsidR="233F17ED" w:rsidRPr="4C58DF1E">
        <w:rPr>
          <w:lang w:val="en-GB"/>
        </w:rPr>
        <w:t>)</w:t>
      </w:r>
      <w:r w:rsidR="0EDBCD35" w:rsidRPr="4C58DF1E">
        <w:rPr>
          <w:lang w:val="en-GB"/>
        </w:rPr>
        <w:t xml:space="preserve">. </w:t>
      </w:r>
    </w:p>
    <w:p w14:paraId="752BE8D8" w14:textId="77777777" w:rsidR="00174ADE" w:rsidRDefault="00174ADE" w:rsidP="00AE0F5D">
      <w:pPr>
        <w:rPr>
          <w:lang w:val="en-GB"/>
        </w:rPr>
      </w:pPr>
    </w:p>
    <w:p w14:paraId="19A9CEA3" w14:textId="383D2E3B" w:rsidR="00AE0F5D" w:rsidRPr="0018055D" w:rsidRDefault="004B01A8" w:rsidP="00AE0F5D">
      <w:pPr>
        <w:rPr>
          <w:i/>
          <w:iCs/>
          <w:lang w:val="en-GB"/>
        </w:rPr>
      </w:pPr>
      <w:r>
        <w:rPr>
          <w:i/>
          <w:iCs/>
          <w:noProof/>
          <w:lang w:val="en-GB"/>
        </w:rPr>
        <w:drawing>
          <wp:inline distT="0" distB="0" distL="0" distR="0" wp14:anchorId="1E235D9C" wp14:editId="103826D8">
            <wp:extent cx="5940425" cy="2292985"/>
            <wp:effectExtent l="0" t="0" r="3175" b="0"/>
            <wp:docPr id="32" name="Bilde 3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ubble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425" cy="2292985"/>
                    </a:xfrm>
                    <a:prstGeom prst="rect">
                      <a:avLst/>
                    </a:prstGeom>
                  </pic:spPr>
                </pic:pic>
              </a:graphicData>
            </a:graphic>
          </wp:inline>
        </w:drawing>
      </w:r>
    </w:p>
    <w:p w14:paraId="2F6DDA3E" w14:textId="385654C3" w:rsidR="00AE0F5D" w:rsidRDefault="004D022C" w:rsidP="004B01A8">
      <w:pPr>
        <w:rPr>
          <w:i/>
          <w:iCs/>
          <w:lang w:val="en-GB"/>
        </w:rPr>
      </w:pPr>
      <w:r w:rsidRPr="264485C3">
        <w:rPr>
          <w:i/>
          <w:iCs/>
          <w:lang w:val="en-GB"/>
        </w:rPr>
        <w:t xml:space="preserve">Figure </w:t>
      </w:r>
      <w:r w:rsidR="00410158" w:rsidRPr="264485C3">
        <w:rPr>
          <w:i/>
          <w:iCs/>
          <w:lang w:val="en-GB"/>
        </w:rPr>
        <w:t>2</w:t>
      </w:r>
      <w:r w:rsidRPr="264485C3">
        <w:rPr>
          <w:i/>
          <w:iCs/>
          <w:lang w:val="en-GB"/>
        </w:rPr>
        <w:t xml:space="preserve">. Illustration of </w:t>
      </w:r>
      <w:r w:rsidR="002D4EDF">
        <w:rPr>
          <w:i/>
          <w:iCs/>
          <w:lang w:val="en-GB"/>
        </w:rPr>
        <w:t xml:space="preserve">the isolated </w:t>
      </w:r>
      <w:r w:rsidRPr="264485C3">
        <w:rPr>
          <w:i/>
          <w:iCs/>
          <w:lang w:val="en-GB"/>
        </w:rPr>
        <w:t>social bubble of foreign temporary workers</w:t>
      </w:r>
    </w:p>
    <w:p w14:paraId="62FE9F98" w14:textId="5D3D737E" w:rsidR="004B01A8" w:rsidRPr="004B01A8" w:rsidRDefault="004B01A8" w:rsidP="004B01A8">
      <w:pPr>
        <w:rPr>
          <w:lang w:val="en-GB"/>
        </w:rPr>
      </w:pPr>
    </w:p>
    <w:p w14:paraId="398255F5" w14:textId="77777777" w:rsidR="004B01A8" w:rsidRPr="00F20B3E" w:rsidRDefault="004B01A8" w:rsidP="004B01A8">
      <w:pPr>
        <w:rPr>
          <w:b/>
          <w:bCs/>
          <w:lang w:val="en-GB"/>
        </w:rPr>
      </w:pPr>
      <w:r w:rsidRPr="00F20B3E">
        <w:rPr>
          <w:b/>
          <w:bCs/>
          <w:lang w:val="en-GB"/>
        </w:rPr>
        <w:t>Question:</w:t>
      </w:r>
    </w:p>
    <w:p w14:paraId="2053F387" w14:textId="265B6D59" w:rsidR="008036DC" w:rsidRPr="004B01A8" w:rsidRDefault="002F634D" w:rsidP="00A50EBE">
      <w:pPr>
        <w:pStyle w:val="Listeavsnitt"/>
        <w:numPr>
          <w:ilvl w:val="0"/>
          <w:numId w:val="4"/>
        </w:numPr>
        <w:ind w:left="993" w:hanging="633"/>
        <w:rPr>
          <w:lang w:val="en-GB"/>
        </w:rPr>
      </w:pPr>
      <w:r w:rsidRPr="004B01A8">
        <w:rPr>
          <w:lang w:val="en-GB"/>
        </w:rPr>
        <w:t>Where would you implement control measures?</w:t>
      </w:r>
    </w:p>
    <w:p w14:paraId="770D0F26" w14:textId="77777777" w:rsidR="00892C12" w:rsidRDefault="00892C12" w:rsidP="00AE0F5D">
      <w:pPr>
        <w:rPr>
          <w:lang w:val="en-GB"/>
        </w:rPr>
      </w:pPr>
    </w:p>
    <w:p w14:paraId="04331F84" w14:textId="554C2493" w:rsidR="00296D5D" w:rsidRDefault="00296D5D">
      <w:pPr>
        <w:rPr>
          <w:lang w:val="en-GB"/>
        </w:rPr>
      </w:pPr>
      <w:r>
        <w:rPr>
          <w:lang w:val="en-GB"/>
        </w:rPr>
        <w:br w:type="page"/>
      </w:r>
    </w:p>
    <w:p w14:paraId="28CB2A6F" w14:textId="22F01FE2" w:rsidR="00AE0F5D" w:rsidRDefault="00892C12" w:rsidP="00846939">
      <w:pPr>
        <w:rPr>
          <w:lang w:val="en-GB"/>
        </w:rPr>
      </w:pPr>
      <w:r w:rsidRPr="00FE7834">
        <w:rPr>
          <w:lang w:val="en-GB"/>
        </w:rPr>
        <w:lastRenderedPageBreak/>
        <w:t>T</w:t>
      </w:r>
      <w:r w:rsidR="00AE0F5D">
        <w:rPr>
          <w:lang w:val="en-GB"/>
        </w:rPr>
        <w:t xml:space="preserve">he </w:t>
      </w:r>
      <w:r w:rsidR="00AE0F5D" w:rsidRPr="2DF7D7CD">
        <w:rPr>
          <w:lang w:val="en-GB"/>
        </w:rPr>
        <w:t xml:space="preserve">outbreak </w:t>
      </w:r>
      <w:r w:rsidR="005F5A15">
        <w:rPr>
          <w:lang w:val="en-GB"/>
        </w:rPr>
        <w:t>investigation</w:t>
      </w:r>
      <w:r w:rsidR="00AE0F5D" w:rsidRPr="2DF7D7CD">
        <w:rPr>
          <w:lang w:val="en-GB"/>
        </w:rPr>
        <w:t xml:space="preserve"> team</w:t>
      </w:r>
      <w:r w:rsidR="00AE0F5D">
        <w:rPr>
          <w:lang w:val="en-GB"/>
        </w:rPr>
        <w:t xml:space="preserve"> </w:t>
      </w:r>
      <w:r>
        <w:rPr>
          <w:lang w:val="en-GB"/>
        </w:rPr>
        <w:t>decides</w:t>
      </w:r>
      <w:r w:rsidR="00AE0F5D">
        <w:rPr>
          <w:lang w:val="en-GB"/>
        </w:rPr>
        <w:t xml:space="preserve"> that the investigation </w:t>
      </w:r>
      <w:r w:rsidR="004A1768">
        <w:rPr>
          <w:lang w:val="en-GB"/>
        </w:rPr>
        <w:t xml:space="preserve">and control measures </w:t>
      </w:r>
      <w:r w:rsidR="00AE0F5D">
        <w:rPr>
          <w:lang w:val="en-GB"/>
        </w:rPr>
        <w:t xml:space="preserve">should be </w:t>
      </w:r>
      <w:r w:rsidR="000C05E8">
        <w:rPr>
          <w:lang w:val="en-GB"/>
        </w:rPr>
        <w:t xml:space="preserve">focused on </w:t>
      </w:r>
      <w:r w:rsidR="00AE0F5D">
        <w:rPr>
          <w:lang w:val="en-GB"/>
        </w:rPr>
        <w:t xml:space="preserve">the </w:t>
      </w:r>
      <w:r w:rsidR="00D11EFF">
        <w:rPr>
          <w:lang w:val="en-GB"/>
        </w:rPr>
        <w:t>industry plant</w:t>
      </w:r>
      <w:r w:rsidR="000C05E8">
        <w:rPr>
          <w:lang w:val="en-GB"/>
        </w:rPr>
        <w:t xml:space="preserve"> employees</w:t>
      </w:r>
      <w:r w:rsidR="00AE0F5D">
        <w:rPr>
          <w:lang w:val="en-GB"/>
        </w:rPr>
        <w:t xml:space="preserve">. </w:t>
      </w:r>
      <w:r w:rsidR="186614D4" w:rsidRPr="1AE7BEEC">
        <w:rPr>
          <w:lang w:val="en-GB"/>
        </w:rPr>
        <w:t>At</w:t>
      </w:r>
      <w:r w:rsidR="00AE0F5D" w:rsidRPr="2DF7D7CD">
        <w:rPr>
          <w:lang w:val="en-GB"/>
        </w:rPr>
        <w:t xml:space="preserve"> the same </w:t>
      </w:r>
      <w:r w:rsidR="24EC3C5A" w:rsidRPr="74B52A3A">
        <w:rPr>
          <w:lang w:val="en-GB"/>
        </w:rPr>
        <w:t>time,</w:t>
      </w:r>
      <w:r w:rsidR="00AE0F5D" w:rsidRPr="2DF7D7CD">
        <w:rPr>
          <w:lang w:val="en-GB"/>
        </w:rPr>
        <w:t xml:space="preserve"> the </w:t>
      </w:r>
      <w:r w:rsidR="51310427" w:rsidRPr="1608978B">
        <w:rPr>
          <w:lang w:val="en-GB"/>
        </w:rPr>
        <w:t xml:space="preserve">municipal </w:t>
      </w:r>
      <w:r w:rsidR="51310427" w:rsidRPr="0F4704FC">
        <w:rPr>
          <w:lang w:val="en-GB"/>
        </w:rPr>
        <w:t xml:space="preserve">doctor </w:t>
      </w:r>
      <w:r w:rsidR="00AE0F5D" w:rsidRPr="2DF7D7CD">
        <w:rPr>
          <w:lang w:val="en-GB"/>
        </w:rPr>
        <w:t xml:space="preserve">should carefully monitor the situation in the community. </w:t>
      </w:r>
    </w:p>
    <w:p w14:paraId="1527BE77" w14:textId="531797B2" w:rsidR="00AE0F5D" w:rsidRDefault="008C6C94" w:rsidP="00AE0F5D">
      <w:pPr>
        <w:rPr>
          <w:lang w:val="en-GB"/>
        </w:rPr>
      </w:pPr>
      <w:r>
        <w:rPr>
          <w:lang w:val="en-GB"/>
        </w:rPr>
        <w:t>In order to get a better overview of the current outbreak, and to be able to monitor how the outbreak progresses, t</w:t>
      </w:r>
      <w:r w:rsidR="00AE0F5D" w:rsidRPr="2DF7D7CD">
        <w:rPr>
          <w:lang w:val="en-GB"/>
        </w:rPr>
        <w:t>he outbreak</w:t>
      </w:r>
      <w:r w:rsidR="005F5A15">
        <w:rPr>
          <w:lang w:val="en-GB"/>
        </w:rPr>
        <w:t xml:space="preserve"> investigation</w:t>
      </w:r>
      <w:r w:rsidR="00AE0F5D" w:rsidRPr="2DF7D7CD">
        <w:rPr>
          <w:lang w:val="en-GB"/>
        </w:rPr>
        <w:t xml:space="preserve"> team decide</w:t>
      </w:r>
      <w:r w:rsidR="005F5A15">
        <w:rPr>
          <w:lang w:val="en-GB"/>
        </w:rPr>
        <w:t>s</w:t>
      </w:r>
      <w:r w:rsidR="00AE0F5D" w:rsidRPr="2DF7D7CD">
        <w:rPr>
          <w:lang w:val="en-GB"/>
        </w:rPr>
        <w:t xml:space="preserve"> to describe the </w:t>
      </w:r>
      <w:r w:rsidR="00CE0E85">
        <w:rPr>
          <w:lang w:val="en-GB"/>
        </w:rPr>
        <w:t>reported</w:t>
      </w:r>
      <w:r>
        <w:rPr>
          <w:lang w:val="en-GB"/>
        </w:rPr>
        <w:t xml:space="preserve"> COVID-19</w:t>
      </w:r>
      <w:r w:rsidR="00CE0E85">
        <w:rPr>
          <w:lang w:val="en-GB"/>
        </w:rPr>
        <w:t xml:space="preserve"> </w:t>
      </w:r>
      <w:r w:rsidR="00AE0F5D" w:rsidRPr="2DF7D7CD">
        <w:rPr>
          <w:lang w:val="en-GB"/>
        </w:rPr>
        <w:t>cases by person, place and time.</w:t>
      </w:r>
      <w:r w:rsidR="00E44E96">
        <w:rPr>
          <w:lang w:val="en-GB"/>
        </w:rPr>
        <w:t xml:space="preserve"> </w:t>
      </w:r>
      <w:r w:rsidR="00D13339">
        <w:rPr>
          <w:lang w:val="en-GB"/>
        </w:rPr>
        <w:t>T</w:t>
      </w:r>
      <w:r w:rsidR="00E44E96">
        <w:rPr>
          <w:lang w:val="en-GB"/>
        </w:rPr>
        <w:t xml:space="preserve">hey </w:t>
      </w:r>
      <w:r w:rsidR="00A61300" w:rsidRPr="0F4704FC">
        <w:rPr>
          <w:lang w:val="en-GB"/>
        </w:rPr>
        <w:t>use</w:t>
      </w:r>
      <w:r w:rsidR="00A61300">
        <w:rPr>
          <w:lang w:val="en-GB"/>
        </w:rPr>
        <w:t xml:space="preserve"> the information on cases </w:t>
      </w:r>
      <w:r w:rsidR="00D73146">
        <w:rPr>
          <w:lang w:val="en-GB"/>
        </w:rPr>
        <w:t xml:space="preserve">collected by the </w:t>
      </w:r>
      <w:r w:rsidR="00847A2D">
        <w:rPr>
          <w:lang w:val="en-GB"/>
        </w:rPr>
        <w:t xml:space="preserve">municipal </w:t>
      </w:r>
      <w:r w:rsidR="007E4AC6">
        <w:rPr>
          <w:lang w:val="en-GB"/>
        </w:rPr>
        <w:t>contact</w:t>
      </w:r>
      <w:r w:rsidR="00D73146">
        <w:rPr>
          <w:lang w:val="en-GB"/>
        </w:rPr>
        <w:t xml:space="preserve"> tracing team.</w:t>
      </w:r>
    </w:p>
    <w:p w14:paraId="3CFB7D53" w14:textId="623D3C72" w:rsidR="00BC7880" w:rsidRDefault="22A556BB" w:rsidP="4CB66749">
      <w:pPr>
        <w:rPr>
          <w:lang w:val="en-GB"/>
        </w:rPr>
      </w:pPr>
      <w:r w:rsidRPr="264485C3">
        <w:rPr>
          <w:lang w:val="en-GB"/>
        </w:rPr>
        <w:t xml:space="preserve">The municipality doctor had over a longer time requested the </w:t>
      </w:r>
      <w:r w:rsidR="009D1008">
        <w:rPr>
          <w:lang w:val="en-GB"/>
        </w:rPr>
        <w:t xml:space="preserve">municipal director </w:t>
      </w:r>
      <w:r w:rsidR="00D436A9">
        <w:rPr>
          <w:lang w:val="en-GB"/>
        </w:rPr>
        <w:t>for a</w:t>
      </w:r>
      <w:r w:rsidRPr="264485C3">
        <w:rPr>
          <w:lang w:val="en-GB"/>
        </w:rPr>
        <w:t xml:space="preserve"> conta</w:t>
      </w:r>
      <w:r w:rsidR="2D5E1C23" w:rsidRPr="264485C3">
        <w:rPr>
          <w:lang w:val="en-GB"/>
        </w:rPr>
        <w:t>ct tracing team</w:t>
      </w:r>
      <w:r w:rsidR="56ADE8B8" w:rsidRPr="264485C3">
        <w:rPr>
          <w:lang w:val="en-GB"/>
        </w:rPr>
        <w:t>. This was</w:t>
      </w:r>
      <w:r w:rsidR="3BCEEAED" w:rsidRPr="264485C3">
        <w:rPr>
          <w:lang w:val="en-GB"/>
        </w:rPr>
        <w:t xml:space="preserve"> not </w:t>
      </w:r>
      <w:r w:rsidR="00176AD8" w:rsidRPr="264485C3">
        <w:rPr>
          <w:lang w:val="en-GB"/>
        </w:rPr>
        <w:t>organised</w:t>
      </w:r>
      <w:r w:rsidR="00C75D1D" w:rsidRPr="264485C3">
        <w:rPr>
          <w:lang w:val="en-GB"/>
        </w:rPr>
        <w:t xml:space="preserve"> before the start</w:t>
      </w:r>
      <w:r w:rsidR="3BCEEAED" w:rsidRPr="264485C3">
        <w:rPr>
          <w:lang w:val="en-GB"/>
        </w:rPr>
        <w:t xml:space="preserve"> </w:t>
      </w:r>
      <w:r w:rsidR="00763E14" w:rsidRPr="264485C3">
        <w:rPr>
          <w:lang w:val="en-GB"/>
        </w:rPr>
        <w:t xml:space="preserve">of </w:t>
      </w:r>
      <w:r w:rsidR="3BCEEAED" w:rsidRPr="264485C3">
        <w:rPr>
          <w:lang w:val="en-GB"/>
        </w:rPr>
        <w:t>th</w:t>
      </w:r>
      <w:r w:rsidR="009431FC" w:rsidRPr="264485C3">
        <w:rPr>
          <w:lang w:val="en-GB"/>
        </w:rPr>
        <w:t>is</w:t>
      </w:r>
      <w:r w:rsidR="3BCEEAED" w:rsidRPr="264485C3">
        <w:rPr>
          <w:lang w:val="en-GB"/>
        </w:rPr>
        <w:t xml:space="preserve"> outbreak</w:t>
      </w:r>
      <w:r w:rsidR="00A43CBE" w:rsidRPr="264485C3">
        <w:rPr>
          <w:lang w:val="en-GB"/>
        </w:rPr>
        <w:t xml:space="preserve"> and it was set</w:t>
      </w:r>
      <w:r w:rsidR="009C75BB" w:rsidRPr="264485C3">
        <w:rPr>
          <w:lang w:val="en-GB"/>
        </w:rPr>
        <w:t xml:space="preserve"> </w:t>
      </w:r>
      <w:r w:rsidR="00A43CBE" w:rsidRPr="264485C3">
        <w:rPr>
          <w:lang w:val="en-GB"/>
        </w:rPr>
        <w:t xml:space="preserve">up in hurry </w:t>
      </w:r>
      <w:r w:rsidR="00AC4106" w:rsidRPr="264485C3">
        <w:rPr>
          <w:lang w:val="en-GB"/>
        </w:rPr>
        <w:t xml:space="preserve">when the first cases were diagnosed. </w:t>
      </w:r>
      <w:r w:rsidR="00FF1D73" w:rsidRPr="264485C3">
        <w:rPr>
          <w:lang w:val="en-GB"/>
        </w:rPr>
        <w:t>A</w:t>
      </w:r>
      <w:r w:rsidR="3BCEEAED" w:rsidRPr="264485C3">
        <w:rPr>
          <w:lang w:val="en-GB"/>
        </w:rPr>
        <w:t xml:space="preserve"> team from a neighbour</w:t>
      </w:r>
      <w:r w:rsidR="00FF1D73" w:rsidRPr="264485C3">
        <w:rPr>
          <w:lang w:val="en-GB"/>
        </w:rPr>
        <w:t>ing</w:t>
      </w:r>
      <w:r w:rsidR="3BCEEAED" w:rsidRPr="264485C3">
        <w:rPr>
          <w:lang w:val="en-GB"/>
        </w:rPr>
        <w:t xml:space="preserve"> municipality </w:t>
      </w:r>
      <w:r w:rsidR="00386D97" w:rsidRPr="264485C3">
        <w:rPr>
          <w:lang w:val="en-GB"/>
        </w:rPr>
        <w:t>organise</w:t>
      </w:r>
      <w:r w:rsidR="007729FD" w:rsidRPr="264485C3">
        <w:rPr>
          <w:lang w:val="en-GB"/>
        </w:rPr>
        <w:t>d</w:t>
      </w:r>
      <w:r w:rsidR="00386D97" w:rsidRPr="264485C3">
        <w:rPr>
          <w:lang w:val="en-GB"/>
        </w:rPr>
        <w:t xml:space="preserve"> a short </w:t>
      </w:r>
      <w:r w:rsidR="3BCEEAED" w:rsidRPr="264485C3">
        <w:rPr>
          <w:lang w:val="en-GB"/>
        </w:rPr>
        <w:t>train</w:t>
      </w:r>
      <w:r w:rsidR="00386D97" w:rsidRPr="264485C3">
        <w:rPr>
          <w:lang w:val="en-GB"/>
        </w:rPr>
        <w:t>ing</w:t>
      </w:r>
      <w:r w:rsidR="3BCEEAED" w:rsidRPr="264485C3">
        <w:rPr>
          <w:lang w:val="en-GB"/>
        </w:rPr>
        <w:t xml:space="preserve"> </w:t>
      </w:r>
      <w:r w:rsidR="495E0AF6" w:rsidRPr="264485C3">
        <w:rPr>
          <w:lang w:val="en-GB"/>
        </w:rPr>
        <w:t xml:space="preserve">for </w:t>
      </w:r>
      <w:r w:rsidR="00386D97" w:rsidRPr="264485C3">
        <w:rPr>
          <w:lang w:val="en-GB"/>
        </w:rPr>
        <w:t xml:space="preserve">the new </w:t>
      </w:r>
      <w:r w:rsidR="008D40FD" w:rsidRPr="264485C3">
        <w:rPr>
          <w:lang w:val="en-GB"/>
        </w:rPr>
        <w:t xml:space="preserve">contact tracing </w:t>
      </w:r>
      <w:r w:rsidR="00386D97" w:rsidRPr="264485C3">
        <w:rPr>
          <w:lang w:val="en-GB"/>
        </w:rPr>
        <w:t>team</w:t>
      </w:r>
      <w:r w:rsidR="1951B6EC" w:rsidRPr="264485C3">
        <w:rPr>
          <w:lang w:val="en-GB"/>
        </w:rPr>
        <w:t xml:space="preserve">. </w:t>
      </w:r>
      <w:r w:rsidR="00B90270" w:rsidRPr="264485C3">
        <w:rPr>
          <w:lang w:val="en-GB"/>
        </w:rPr>
        <w:t>The</w:t>
      </w:r>
      <w:r w:rsidR="000440A0" w:rsidRPr="264485C3">
        <w:rPr>
          <w:lang w:val="en-GB"/>
        </w:rPr>
        <w:t xml:space="preserve"> municipal doctor</w:t>
      </w:r>
      <w:r w:rsidR="00B90270" w:rsidRPr="264485C3">
        <w:rPr>
          <w:lang w:val="en-GB"/>
        </w:rPr>
        <w:t xml:space="preserve"> </w:t>
      </w:r>
      <w:r w:rsidR="001B3467" w:rsidRPr="264485C3">
        <w:rPr>
          <w:lang w:val="en-GB"/>
        </w:rPr>
        <w:t>decide</w:t>
      </w:r>
      <w:r w:rsidR="0019023A" w:rsidRPr="264485C3">
        <w:rPr>
          <w:lang w:val="en-GB"/>
        </w:rPr>
        <w:t>s</w:t>
      </w:r>
      <w:r w:rsidR="001B3467" w:rsidRPr="264485C3">
        <w:rPr>
          <w:lang w:val="en-GB"/>
        </w:rPr>
        <w:t xml:space="preserve"> to </w:t>
      </w:r>
      <w:r w:rsidR="00B90270" w:rsidRPr="264485C3">
        <w:rPr>
          <w:lang w:val="en-GB"/>
        </w:rPr>
        <w:t>us</w:t>
      </w:r>
      <w:r w:rsidR="00A06DC8" w:rsidRPr="264485C3">
        <w:rPr>
          <w:lang w:val="en-GB"/>
        </w:rPr>
        <w:t>e</w:t>
      </w:r>
      <w:r w:rsidR="00B90270" w:rsidRPr="264485C3">
        <w:rPr>
          <w:lang w:val="en-GB"/>
        </w:rPr>
        <w:t xml:space="preserve"> the </w:t>
      </w:r>
      <w:r w:rsidR="00926CBF">
        <w:rPr>
          <w:lang w:val="en-GB"/>
        </w:rPr>
        <w:t xml:space="preserve">online disease tracing software </w:t>
      </w:r>
      <w:proofErr w:type="spellStart"/>
      <w:r w:rsidR="00B90270" w:rsidRPr="264485C3">
        <w:rPr>
          <w:lang w:val="en-GB"/>
        </w:rPr>
        <w:t>ReMin</w:t>
      </w:r>
      <w:proofErr w:type="spellEnd"/>
      <w:r w:rsidR="00926CBF">
        <w:rPr>
          <w:lang w:val="en-GB"/>
        </w:rPr>
        <w:t>. This software</w:t>
      </w:r>
      <w:r w:rsidR="00B90270" w:rsidRPr="264485C3">
        <w:rPr>
          <w:lang w:val="en-GB"/>
        </w:rPr>
        <w:t xml:space="preserve"> is a simple and easy to use</w:t>
      </w:r>
      <w:r w:rsidR="7691EC0B" w:rsidRPr="264485C3">
        <w:rPr>
          <w:lang w:val="en-GB"/>
        </w:rPr>
        <w:t>.</w:t>
      </w:r>
      <w:r w:rsidR="00B90270" w:rsidRPr="264485C3">
        <w:rPr>
          <w:lang w:val="en-GB"/>
        </w:rPr>
        <w:t xml:space="preserve"> Based on the positive test</w:t>
      </w:r>
      <w:r w:rsidR="009C75BB" w:rsidRPr="264485C3">
        <w:rPr>
          <w:lang w:val="en-GB"/>
        </w:rPr>
        <w:t xml:space="preserve"> results</w:t>
      </w:r>
      <w:r w:rsidR="00B90270" w:rsidRPr="264485C3">
        <w:rPr>
          <w:lang w:val="en-GB"/>
        </w:rPr>
        <w:t xml:space="preserve"> received from the laboratory, the contract tracing team cal</w:t>
      </w:r>
      <w:r w:rsidR="0019023A" w:rsidRPr="264485C3">
        <w:rPr>
          <w:lang w:val="en-GB"/>
        </w:rPr>
        <w:t>ls</w:t>
      </w:r>
      <w:r w:rsidR="00B90270" w:rsidRPr="264485C3">
        <w:rPr>
          <w:lang w:val="en-GB"/>
        </w:rPr>
        <w:t xml:space="preserve"> persons with a positive test</w:t>
      </w:r>
      <w:r w:rsidR="005D6897" w:rsidRPr="264485C3">
        <w:rPr>
          <w:lang w:val="en-GB"/>
        </w:rPr>
        <w:t xml:space="preserve"> and </w:t>
      </w:r>
      <w:r w:rsidR="00E52793" w:rsidRPr="264485C3">
        <w:rPr>
          <w:lang w:val="en-GB"/>
        </w:rPr>
        <w:t>records</w:t>
      </w:r>
      <w:r w:rsidR="00547AA1" w:rsidRPr="264485C3">
        <w:rPr>
          <w:lang w:val="en-GB"/>
        </w:rPr>
        <w:t xml:space="preserve"> </w:t>
      </w:r>
      <w:r w:rsidR="00E52793" w:rsidRPr="264485C3">
        <w:rPr>
          <w:lang w:val="en-GB"/>
        </w:rPr>
        <w:t>a</w:t>
      </w:r>
      <w:r w:rsidR="005D6897" w:rsidRPr="264485C3">
        <w:rPr>
          <w:lang w:val="en-GB"/>
        </w:rPr>
        <w:t xml:space="preserve"> list of their close contacts</w:t>
      </w:r>
      <w:r w:rsidR="00B90270" w:rsidRPr="264485C3">
        <w:rPr>
          <w:lang w:val="en-GB"/>
        </w:rPr>
        <w:t xml:space="preserve">. </w:t>
      </w:r>
      <w:r w:rsidR="000743D7" w:rsidRPr="264485C3">
        <w:rPr>
          <w:lang w:val="en-GB"/>
        </w:rPr>
        <w:t>Th</w:t>
      </w:r>
      <w:r w:rsidR="00BC7880" w:rsidRPr="264485C3">
        <w:rPr>
          <w:lang w:val="en-GB"/>
        </w:rPr>
        <w:t xml:space="preserve">e following challenges </w:t>
      </w:r>
      <w:r w:rsidR="006B6F2B" w:rsidRPr="264485C3">
        <w:rPr>
          <w:lang w:val="en-GB"/>
        </w:rPr>
        <w:t>a</w:t>
      </w:r>
      <w:r w:rsidR="00BC7880" w:rsidRPr="264485C3">
        <w:rPr>
          <w:lang w:val="en-GB"/>
        </w:rPr>
        <w:t>re identified regarding capturing of information on cases and their contacts:</w:t>
      </w:r>
    </w:p>
    <w:p w14:paraId="7D0BA01E" w14:textId="632FCACA" w:rsidR="00356100" w:rsidRDefault="0061006E" w:rsidP="00AE0107">
      <w:pPr>
        <w:pStyle w:val="Listeavsnitt"/>
        <w:numPr>
          <w:ilvl w:val="0"/>
          <w:numId w:val="26"/>
        </w:numPr>
        <w:rPr>
          <w:lang w:val="en-GB"/>
        </w:rPr>
      </w:pPr>
      <w:r>
        <w:rPr>
          <w:lang w:val="en-GB"/>
        </w:rPr>
        <w:t xml:space="preserve">Lack of experience and </w:t>
      </w:r>
      <w:r w:rsidR="009557C8">
        <w:rPr>
          <w:lang w:val="en-GB"/>
        </w:rPr>
        <w:t xml:space="preserve">work routines </w:t>
      </w:r>
      <w:r w:rsidR="00027F74">
        <w:rPr>
          <w:lang w:val="en-GB"/>
        </w:rPr>
        <w:t xml:space="preserve">in disease outbreaks </w:t>
      </w:r>
      <w:r w:rsidR="006845CF">
        <w:rPr>
          <w:lang w:val="en-GB"/>
        </w:rPr>
        <w:t>(</w:t>
      </w:r>
      <w:r w:rsidR="001C7E30">
        <w:rPr>
          <w:lang w:val="en-GB"/>
        </w:rPr>
        <w:t>persons</w:t>
      </w:r>
      <w:r w:rsidR="009557C8">
        <w:rPr>
          <w:lang w:val="en-GB"/>
        </w:rPr>
        <w:t xml:space="preserve"> </w:t>
      </w:r>
      <w:r w:rsidR="00027F74">
        <w:rPr>
          <w:lang w:val="en-GB"/>
        </w:rPr>
        <w:t xml:space="preserve">tasked with </w:t>
      </w:r>
      <w:r w:rsidR="006B6F2B">
        <w:rPr>
          <w:lang w:val="en-GB"/>
        </w:rPr>
        <w:t>contact tracing were</w:t>
      </w:r>
      <w:r w:rsidR="009557C8">
        <w:rPr>
          <w:lang w:val="en-GB"/>
        </w:rPr>
        <w:t xml:space="preserve"> </w:t>
      </w:r>
      <w:r w:rsidR="006845CF">
        <w:rPr>
          <w:lang w:val="en-GB"/>
        </w:rPr>
        <w:t>delegated from other tasks in the municipality</w:t>
      </w:r>
      <w:r w:rsidR="006B6F2B">
        <w:rPr>
          <w:lang w:val="en-GB"/>
        </w:rPr>
        <w:t xml:space="preserve"> and they are</w:t>
      </w:r>
      <w:r w:rsidR="006F46D8">
        <w:rPr>
          <w:lang w:val="en-GB"/>
        </w:rPr>
        <w:t xml:space="preserve"> not health professionals</w:t>
      </w:r>
      <w:r w:rsidR="006845CF">
        <w:rPr>
          <w:lang w:val="en-GB"/>
        </w:rPr>
        <w:t>)</w:t>
      </w:r>
      <w:r w:rsidR="001C7E30">
        <w:rPr>
          <w:lang w:val="en-GB"/>
        </w:rPr>
        <w:t>.</w:t>
      </w:r>
    </w:p>
    <w:p w14:paraId="0085C826" w14:textId="64A48481" w:rsidR="006845CF" w:rsidRDefault="006B6F2B" w:rsidP="00AE0107">
      <w:pPr>
        <w:pStyle w:val="Listeavsnitt"/>
        <w:numPr>
          <w:ilvl w:val="0"/>
          <w:numId w:val="26"/>
        </w:numPr>
        <w:rPr>
          <w:lang w:val="en-GB"/>
        </w:rPr>
      </w:pPr>
      <w:r>
        <w:rPr>
          <w:lang w:val="en-GB"/>
        </w:rPr>
        <w:t>K</w:t>
      </w:r>
      <w:r w:rsidR="00FF019A">
        <w:rPr>
          <w:lang w:val="en-GB"/>
        </w:rPr>
        <w:t xml:space="preserve">ey information </w:t>
      </w:r>
      <w:r w:rsidR="0022133F">
        <w:rPr>
          <w:lang w:val="en-GB"/>
        </w:rPr>
        <w:t xml:space="preserve">for </w:t>
      </w:r>
      <w:r>
        <w:rPr>
          <w:lang w:val="en-GB"/>
        </w:rPr>
        <w:t>cases</w:t>
      </w:r>
      <w:r w:rsidR="00FF019A">
        <w:rPr>
          <w:lang w:val="en-GB"/>
        </w:rPr>
        <w:t xml:space="preserve"> (</w:t>
      </w:r>
      <w:r>
        <w:rPr>
          <w:lang w:val="en-GB"/>
        </w:rPr>
        <w:t>for example</w:t>
      </w:r>
      <w:r w:rsidR="00FF019A">
        <w:rPr>
          <w:lang w:val="en-GB"/>
        </w:rPr>
        <w:t xml:space="preserve"> symptoms</w:t>
      </w:r>
      <w:r w:rsidR="00ED3D4A">
        <w:rPr>
          <w:lang w:val="en-GB"/>
        </w:rPr>
        <w:t xml:space="preserve">, </w:t>
      </w:r>
      <w:r>
        <w:rPr>
          <w:lang w:val="en-GB"/>
        </w:rPr>
        <w:t>date of symptom onset, date of testing</w:t>
      </w:r>
      <w:r w:rsidR="00ED3D4A">
        <w:rPr>
          <w:lang w:val="en-GB"/>
        </w:rPr>
        <w:t>, etc)</w:t>
      </w:r>
      <w:r w:rsidR="00FF019A">
        <w:rPr>
          <w:lang w:val="en-GB"/>
        </w:rPr>
        <w:t xml:space="preserve"> </w:t>
      </w:r>
      <w:r>
        <w:rPr>
          <w:lang w:val="en-GB"/>
        </w:rPr>
        <w:t>i</w:t>
      </w:r>
      <w:r w:rsidR="00FF019A">
        <w:rPr>
          <w:lang w:val="en-GB"/>
        </w:rPr>
        <w:t>s not captured s</w:t>
      </w:r>
      <w:r w:rsidR="00ED3D4A">
        <w:rPr>
          <w:lang w:val="en-GB"/>
        </w:rPr>
        <w:t>ystematically.</w:t>
      </w:r>
    </w:p>
    <w:p w14:paraId="3C686C43" w14:textId="6FAF4D1A" w:rsidR="00EF7338" w:rsidRDefault="00BB00FC" w:rsidP="00AE0107">
      <w:pPr>
        <w:pStyle w:val="Listeavsnitt"/>
        <w:numPr>
          <w:ilvl w:val="0"/>
          <w:numId w:val="26"/>
        </w:numPr>
        <w:rPr>
          <w:lang w:val="en-GB"/>
        </w:rPr>
      </w:pPr>
      <w:r>
        <w:rPr>
          <w:lang w:val="en-GB"/>
        </w:rPr>
        <w:t xml:space="preserve">Ineffective communication </w:t>
      </w:r>
      <w:r w:rsidR="006B6F2B">
        <w:rPr>
          <w:lang w:val="en-GB"/>
        </w:rPr>
        <w:t xml:space="preserve">between </w:t>
      </w:r>
      <w:r w:rsidR="00F9054F">
        <w:rPr>
          <w:lang w:val="en-GB"/>
        </w:rPr>
        <w:t xml:space="preserve">the </w:t>
      </w:r>
      <w:r w:rsidR="006B6F2B">
        <w:rPr>
          <w:lang w:val="en-GB"/>
        </w:rPr>
        <w:t>contact tracing team</w:t>
      </w:r>
      <w:r w:rsidR="00B77C4D">
        <w:rPr>
          <w:lang w:val="en-GB"/>
        </w:rPr>
        <w:t xml:space="preserve">, municipal doctor and cases, </w:t>
      </w:r>
      <w:r>
        <w:rPr>
          <w:lang w:val="en-GB"/>
        </w:rPr>
        <w:t>due to l</w:t>
      </w:r>
      <w:r w:rsidR="307DA8C2" w:rsidRPr="00F53F72">
        <w:rPr>
          <w:lang w:val="en-GB"/>
        </w:rPr>
        <w:t xml:space="preserve">anguage </w:t>
      </w:r>
      <w:r w:rsidR="4773DD93" w:rsidRPr="00F53F72">
        <w:rPr>
          <w:lang w:val="en-GB"/>
        </w:rPr>
        <w:t>barriers</w:t>
      </w:r>
      <w:r w:rsidR="006B6F2B">
        <w:rPr>
          <w:lang w:val="en-GB"/>
        </w:rPr>
        <w:t xml:space="preserve"> (</w:t>
      </w:r>
      <w:r w:rsidR="4773DD93" w:rsidRPr="00F53F72">
        <w:rPr>
          <w:lang w:val="en-GB"/>
        </w:rPr>
        <w:t xml:space="preserve">many of the cases </w:t>
      </w:r>
      <w:r w:rsidR="002A6CF9">
        <w:rPr>
          <w:lang w:val="en-GB"/>
        </w:rPr>
        <w:t xml:space="preserve">and contacts </w:t>
      </w:r>
      <w:r w:rsidR="4773DD93" w:rsidRPr="00F53F72">
        <w:rPr>
          <w:lang w:val="en-GB"/>
        </w:rPr>
        <w:t>did not speak English or Norwegian</w:t>
      </w:r>
      <w:r w:rsidR="006B6F2B">
        <w:rPr>
          <w:lang w:val="en-GB"/>
        </w:rPr>
        <w:t>)</w:t>
      </w:r>
      <w:r w:rsidR="00D12069">
        <w:rPr>
          <w:lang w:val="en-GB"/>
        </w:rPr>
        <w:t>.</w:t>
      </w:r>
    </w:p>
    <w:p w14:paraId="6E831506" w14:textId="52953F5F" w:rsidR="1CF62B80" w:rsidRDefault="00DD76D1" w:rsidP="00AE0107">
      <w:pPr>
        <w:pStyle w:val="Listeavsnitt"/>
        <w:numPr>
          <w:ilvl w:val="0"/>
          <w:numId w:val="26"/>
        </w:numPr>
        <w:rPr>
          <w:lang w:val="en-GB"/>
        </w:rPr>
      </w:pPr>
      <w:r>
        <w:rPr>
          <w:lang w:val="en-GB"/>
        </w:rPr>
        <w:t>Discontinuation of contact tracing because</w:t>
      </w:r>
      <w:r w:rsidR="0065577E">
        <w:rPr>
          <w:lang w:val="en-GB"/>
        </w:rPr>
        <w:t xml:space="preserve"> of </w:t>
      </w:r>
      <w:r w:rsidR="00B77C4D">
        <w:rPr>
          <w:lang w:val="en-GB"/>
        </w:rPr>
        <w:t xml:space="preserve">the </w:t>
      </w:r>
      <w:r w:rsidR="0065577E">
        <w:rPr>
          <w:lang w:val="en-GB"/>
        </w:rPr>
        <w:t>assumption</w:t>
      </w:r>
      <w:r w:rsidR="006876D1">
        <w:rPr>
          <w:lang w:val="en-GB"/>
        </w:rPr>
        <w:t xml:space="preserve"> that everyone in the industry plant </w:t>
      </w:r>
      <w:r w:rsidR="00B77C4D">
        <w:rPr>
          <w:lang w:val="en-GB"/>
        </w:rPr>
        <w:t>i</w:t>
      </w:r>
      <w:r w:rsidR="006876D1">
        <w:rPr>
          <w:lang w:val="en-GB"/>
        </w:rPr>
        <w:t>s a</w:t>
      </w:r>
      <w:r w:rsidR="00272F76">
        <w:rPr>
          <w:lang w:val="en-GB"/>
        </w:rPr>
        <w:t xml:space="preserve"> close contact of one o</w:t>
      </w:r>
      <w:r w:rsidR="007C4869">
        <w:rPr>
          <w:lang w:val="en-GB"/>
        </w:rPr>
        <w:t>f the cases.</w:t>
      </w:r>
    </w:p>
    <w:p w14:paraId="7CD2AD79" w14:textId="4B808810" w:rsidR="006F46D8" w:rsidRDefault="00792DED" w:rsidP="19670029">
      <w:pPr>
        <w:rPr>
          <w:lang w:val="en-GB"/>
        </w:rPr>
      </w:pPr>
      <w:r>
        <w:rPr>
          <w:lang w:val="en-GB"/>
        </w:rPr>
        <w:t xml:space="preserve">As </w:t>
      </w:r>
      <w:r w:rsidR="00AE70B8">
        <w:rPr>
          <w:lang w:val="en-GB"/>
        </w:rPr>
        <w:t>agree</w:t>
      </w:r>
      <w:r>
        <w:rPr>
          <w:lang w:val="en-GB"/>
        </w:rPr>
        <w:t>d during</w:t>
      </w:r>
      <w:r w:rsidR="00E84F89">
        <w:rPr>
          <w:lang w:val="en-GB"/>
        </w:rPr>
        <w:t xml:space="preserve"> the first meeting organised </w:t>
      </w:r>
      <w:r w:rsidR="0097345E">
        <w:rPr>
          <w:lang w:val="en-GB"/>
        </w:rPr>
        <w:t xml:space="preserve">by the county governor, neighbouring municipalities help the municipal doctor to recruit health workers speaking the most common </w:t>
      </w:r>
      <w:r w:rsidR="00934CF4">
        <w:rPr>
          <w:lang w:val="en-GB"/>
        </w:rPr>
        <w:t>foreign languages of the affected population. The</w:t>
      </w:r>
      <w:r w:rsidR="00BB08C3">
        <w:rPr>
          <w:lang w:val="en-GB"/>
        </w:rPr>
        <w:t xml:space="preserve"> health workers</w:t>
      </w:r>
      <w:r w:rsidR="00934CF4">
        <w:rPr>
          <w:lang w:val="en-GB"/>
        </w:rPr>
        <w:t xml:space="preserve"> start calling </w:t>
      </w:r>
      <w:r w:rsidR="00057F26">
        <w:rPr>
          <w:lang w:val="en-GB"/>
        </w:rPr>
        <w:t xml:space="preserve">all </w:t>
      </w:r>
      <w:r w:rsidR="00BB08C3">
        <w:rPr>
          <w:lang w:val="en-GB"/>
        </w:rPr>
        <w:t>p</w:t>
      </w:r>
      <w:r w:rsidR="00891449">
        <w:rPr>
          <w:lang w:val="en-GB"/>
        </w:rPr>
        <w:t>lant</w:t>
      </w:r>
      <w:r w:rsidR="00057F26">
        <w:rPr>
          <w:lang w:val="en-GB"/>
        </w:rPr>
        <w:t xml:space="preserve"> employees </w:t>
      </w:r>
      <w:r w:rsidR="00891449">
        <w:rPr>
          <w:lang w:val="en-GB"/>
        </w:rPr>
        <w:t>who are currently</w:t>
      </w:r>
      <w:r w:rsidR="00057F26">
        <w:rPr>
          <w:lang w:val="en-GB"/>
        </w:rPr>
        <w:t xml:space="preserve"> </w:t>
      </w:r>
      <w:r w:rsidR="00BB08C3">
        <w:rPr>
          <w:lang w:val="en-GB"/>
        </w:rPr>
        <w:t>i</w:t>
      </w:r>
      <w:r w:rsidR="00057F26">
        <w:rPr>
          <w:lang w:val="en-GB"/>
        </w:rPr>
        <w:t xml:space="preserve">n isolation </w:t>
      </w:r>
      <w:r w:rsidR="00891449">
        <w:rPr>
          <w:lang w:val="en-GB"/>
        </w:rPr>
        <w:t>or</w:t>
      </w:r>
      <w:r w:rsidR="00057F26">
        <w:rPr>
          <w:lang w:val="en-GB"/>
        </w:rPr>
        <w:t xml:space="preserve"> quarantine</w:t>
      </w:r>
      <w:r w:rsidR="00364BFB">
        <w:rPr>
          <w:lang w:val="en-GB"/>
        </w:rPr>
        <w:t xml:space="preserve">, </w:t>
      </w:r>
      <w:r w:rsidR="00891449">
        <w:rPr>
          <w:lang w:val="en-GB"/>
        </w:rPr>
        <w:t>to</w:t>
      </w:r>
      <w:r w:rsidR="00364BFB">
        <w:rPr>
          <w:lang w:val="en-GB"/>
        </w:rPr>
        <w:t xml:space="preserve"> check their </w:t>
      </w:r>
      <w:r w:rsidR="00891449">
        <w:rPr>
          <w:lang w:val="en-GB"/>
        </w:rPr>
        <w:t xml:space="preserve">health </w:t>
      </w:r>
      <w:r w:rsidR="00364BFB">
        <w:rPr>
          <w:lang w:val="en-GB"/>
        </w:rPr>
        <w:t xml:space="preserve">status and </w:t>
      </w:r>
      <w:r w:rsidR="00092E1C">
        <w:rPr>
          <w:lang w:val="en-GB"/>
        </w:rPr>
        <w:t>inform</w:t>
      </w:r>
      <w:r w:rsidR="00891449">
        <w:rPr>
          <w:lang w:val="en-GB"/>
        </w:rPr>
        <w:t xml:space="preserve"> the</w:t>
      </w:r>
      <w:r w:rsidR="005067ED">
        <w:rPr>
          <w:lang w:val="en-GB"/>
        </w:rPr>
        <w:t>m</w:t>
      </w:r>
      <w:r w:rsidR="00092E1C">
        <w:rPr>
          <w:lang w:val="en-GB"/>
        </w:rPr>
        <w:t xml:space="preserve"> about the </w:t>
      </w:r>
      <w:r w:rsidR="00D6341C">
        <w:rPr>
          <w:lang w:val="en-GB"/>
        </w:rPr>
        <w:t>recommended precautions</w:t>
      </w:r>
      <w:r w:rsidR="00482E13">
        <w:rPr>
          <w:lang w:val="en-GB"/>
        </w:rPr>
        <w:t>.</w:t>
      </w:r>
    </w:p>
    <w:p w14:paraId="70EA2B98" w14:textId="7F293366" w:rsidR="00252F36" w:rsidRDefault="08EB4CC2" w:rsidP="19670029">
      <w:pPr>
        <w:rPr>
          <w:lang w:val="en-GB"/>
        </w:rPr>
      </w:pPr>
      <w:proofErr w:type="spellStart"/>
      <w:r w:rsidRPr="4F9C2912">
        <w:rPr>
          <w:lang w:val="en-GB"/>
        </w:rPr>
        <w:t>ReMin</w:t>
      </w:r>
      <w:proofErr w:type="spellEnd"/>
      <w:r w:rsidRPr="4F9C2912">
        <w:rPr>
          <w:lang w:val="en-GB"/>
        </w:rPr>
        <w:t xml:space="preserve"> does not </w:t>
      </w:r>
      <w:r w:rsidR="7B05C91E" w:rsidRPr="4F9C2912">
        <w:rPr>
          <w:lang w:val="en-GB"/>
        </w:rPr>
        <w:t>support</w:t>
      </w:r>
      <w:r w:rsidRPr="4F9C2912">
        <w:rPr>
          <w:lang w:val="en-GB"/>
        </w:rPr>
        <w:t xml:space="preserve"> data manipulations</w:t>
      </w:r>
      <w:r w:rsidR="6DCC6026" w:rsidRPr="4F9C2912">
        <w:rPr>
          <w:lang w:val="en-GB"/>
        </w:rPr>
        <w:t>, data export</w:t>
      </w:r>
      <w:r w:rsidRPr="4F9C2912">
        <w:rPr>
          <w:lang w:val="en-GB"/>
        </w:rPr>
        <w:t xml:space="preserve"> nor data analysis</w:t>
      </w:r>
      <w:r w:rsidR="6581FF67" w:rsidRPr="3C2071D0">
        <w:rPr>
          <w:lang w:val="en-GB"/>
        </w:rPr>
        <w:t>.</w:t>
      </w:r>
      <w:r w:rsidRPr="3C2071D0">
        <w:rPr>
          <w:lang w:val="en-GB"/>
        </w:rPr>
        <w:t xml:space="preserve"> </w:t>
      </w:r>
      <w:r w:rsidR="1E0B3DC8" w:rsidRPr="3C2071D0">
        <w:rPr>
          <w:lang w:val="en-GB"/>
        </w:rPr>
        <w:t>T</w:t>
      </w:r>
      <w:r w:rsidRPr="3C2071D0">
        <w:rPr>
          <w:lang w:val="en-GB"/>
        </w:rPr>
        <w:t>he</w:t>
      </w:r>
      <w:r w:rsidRPr="4F9C2912">
        <w:rPr>
          <w:lang w:val="en-GB"/>
        </w:rPr>
        <w:t xml:space="preserve"> FHI team </w:t>
      </w:r>
      <w:r w:rsidR="4C38D850" w:rsidRPr="776693AE">
        <w:rPr>
          <w:lang w:val="en-GB"/>
        </w:rPr>
        <w:t xml:space="preserve">therefore </w:t>
      </w:r>
      <w:r w:rsidRPr="776693AE">
        <w:rPr>
          <w:lang w:val="en-GB"/>
        </w:rPr>
        <w:t>advise</w:t>
      </w:r>
      <w:r w:rsidR="00AF1FB7">
        <w:rPr>
          <w:lang w:val="en-GB"/>
        </w:rPr>
        <w:t>s</w:t>
      </w:r>
      <w:r w:rsidR="007CBCC4" w:rsidRPr="7F14C7A1">
        <w:rPr>
          <w:lang w:val="en-GB"/>
        </w:rPr>
        <w:t xml:space="preserve"> </w:t>
      </w:r>
      <w:r w:rsidRPr="7F14C7A1">
        <w:rPr>
          <w:lang w:val="en-GB"/>
        </w:rPr>
        <w:t>the</w:t>
      </w:r>
      <w:r w:rsidRPr="4F9C2912">
        <w:rPr>
          <w:lang w:val="en-GB"/>
        </w:rPr>
        <w:t xml:space="preserve"> </w:t>
      </w:r>
      <w:r w:rsidR="000A2D91">
        <w:rPr>
          <w:lang w:val="en-GB"/>
        </w:rPr>
        <w:t>municipal doctor</w:t>
      </w:r>
      <w:r w:rsidRPr="4F9C2912">
        <w:rPr>
          <w:lang w:val="en-GB"/>
        </w:rPr>
        <w:t xml:space="preserve"> to prepare </w:t>
      </w:r>
      <w:r w:rsidR="1E34B5C5" w:rsidRPr="4F9C2912">
        <w:rPr>
          <w:lang w:val="en-GB"/>
        </w:rPr>
        <w:t>a line list of cases</w:t>
      </w:r>
      <w:r w:rsidR="00C52D42">
        <w:rPr>
          <w:lang w:val="en-GB"/>
        </w:rPr>
        <w:t xml:space="preserve"> using </w:t>
      </w:r>
      <w:r w:rsidR="000A3E59">
        <w:rPr>
          <w:lang w:val="en-GB"/>
        </w:rPr>
        <w:t>MS Excel</w:t>
      </w:r>
      <w:r w:rsidR="00FA2A7F">
        <w:rPr>
          <w:lang w:val="en-GB"/>
        </w:rPr>
        <w:t>,</w:t>
      </w:r>
      <w:r w:rsidR="005067ED">
        <w:rPr>
          <w:lang w:val="en-GB"/>
        </w:rPr>
        <w:t xml:space="preserve"> in order to monitor the outbreak</w:t>
      </w:r>
      <w:r w:rsidR="1E34B5C5" w:rsidRPr="4F9C2912">
        <w:rPr>
          <w:lang w:val="en-GB"/>
        </w:rPr>
        <w:t>.</w:t>
      </w:r>
      <w:r w:rsidR="6418FD02" w:rsidRPr="7F14C7A1">
        <w:rPr>
          <w:lang w:val="en-GB"/>
        </w:rPr>
        <w:t xml:space="preserve"> </w:t>
      </w:r>
      <w:r w:rsidR="00B70DAF">
        <w:rPr>
          <w:lang w:val="en-GB"/>
        </w:rPr>
        <w:t>A line list is a simple table where a row represents a confirmed case. Columns contain important variable that allow the description of cases by time, place and person, using Excel or another statistical software.</w:t>
      </w:r>
    </w:p>
    <w:p w14:paraId="2042E7DC" w14:textId="0BE4D670" w:rsidR="00764C54" w:rsidRPr="000B33EA" w:rsidRDefault="00764C54" w:rsidP="00764C54">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rPr>
          <w:rFonts w:eastAsia="Times New Roman"/>
          <w:sz w:val="20"/>
          <w:szCs w:val="20"/>
          <w:lang w:val="en-GB" w:eastAsia="nb-NO"/>
        </w:rPr>
      </w:pPr>
      <w:r w:rsidRPr="709336DA">
        <w:rPr>
          <w:rFonts w:eastAsia="Times New Roman"/>
          <w:sz w:val="20"/>
          <w:szCs w:val="20"/>
          <w:lang w:val="en-GB" w:eastAsia="nb-NO"/>
        </w:rPr>
        <w:t xml:space="preserve">Note: before preparing the line list, the epidemiologists should always elaborate a “case definition”. The case definition includes information on person, place and time and allows separating the cases belonging to a given outbreak (in this case: employees of the industrial plant present at work from mid-September until mid-October) from unrelated cases. </w:t>
      </w:r>
    </w:p>
    <w:p w14:paraId="38A8B51A" w14:textId="77777777" w:rsidR="003C2F7C" w:rsidRPr="00F20B3E" w:rsidRDefault="003C2F7C" w:rsidP="003C2F7C">
      <w:pPr>
        <w:spacing w:before="240"/>
        <w:rPr>
          <w:b/>
          <w:bCs/>
          <w:lang w:val="en-GB"/>
        </w:rPr>
      </w:pPr>
      <w:r w:rsidRPr="00F20B3E">
        <w:rPr>
          <w:b/>
          <w:bCs/>
          <w:lang w:val="en-GB"/>
        </w:rPr>
        <w:t>Question:</w:t>
      </w:r>
    </w:p>
    <w:p w14:paraId="05905BED" w14:textId="5B0DB125" w:rsidR="00D65A71" w:rsidRPr="003C2F7C" w:rsidRDefault="210FDEA2" w:rsidP="00AC2BB9">
      <w:pPr>
        <w:pStyle w:val="Listeavsnitt"/>
        <w:numPr>
          <w:ilvl w:val="0"/>
          <w:numId w:val="4"/>
        </w:numPr>
        <w:spacing w:before="240"/>
        <w:ind w:left="992" w:hanging="635"/>
        <w:rPr>
          <w:lang w:val="en-GB"/>
        </w:rPr>
      </w:pPr>
      <w:r w:rsidRPr="003C2F7C">
        <w:rPr>
          <w:lang w:val="en-GB"/>
        </w:rPr>
        <w:t xml:space="preserve">What information would you want to </w:t>
      </w:r>
      <w:r w:rsidR="001A4714" w:rsidRPr="003C2F7C">
        <w:rPr>
          <w:lang w:val="en-GB"/>
        </w:rPr>
        <w:t xml:space="preserve">collect </w:t>
      </w:r>
      <w:r w:rsidR="00FA5D4D">
        <w:rPr>
          <w:lang w:val="en-GB"/>
        </w:rPr>
        <w:t>in the line list</w:t>
      </w:r>
      <w:r w:rsidR="00FA5D4D" w:rsidRPr="003C2F7C">
        <w:rPr>
          <w:lang w:val="en-GB"/>
        </w:rPr>
        <w:t xml:space="preserve"> </w:t>
      </w:r>
      <w:r w:rsidR="0085389B">
        <w:rPr>
          <w:lang w:val="en-GB"/>
        </w:rPr>
        <w:t>on</w:t>
      </w:r>
      <w:r w:rsidRPr="003C2F7C">
        <w:rPr>
          <w:lang w:val="en-GB"/>
        </w:rPr>
        <w:t xml:space="preserve"> each positive case?</w:t>
      </w:r>
    </w:p>
    <w:p w14:paraId="62FC9EF8" w14:textId="77777777" w:rsidR="00B70DAF" w:rsidRDefault="00B70DAF">
      <w:pPr>
        <w:rPr>
          <w:lang w:val="en-GB"/>
        </w:rPr>
      </w:pPr>
      <w:r>
        <w:rPr>
          <w:lang w:val="en-GB"/>
        </w:rPr>
        <w:br w:type="page"/>
      </w:r>
    </w:p>
    <w:p w14:paraId="06FE014C" w14:textId="747FB982" w:rsidR="19670029" w:rsidRPr="00CC4BE1" w:rsidRDefault="759AC1AA" w:rsidP="00F15815">
      <w:pPr>
        <w:rPr>
          <w:lang w:val="en-US"/>
        </w:rPr>
      </w:pPr>
      <w:r w:rsidRPr="2DF7D7CD">
        <w:rPr>
          <w:lang w:val="en-GB"/>
        </w:rPr>
        <w:lastRenderedPageBreak/>
        <w:t xml:space="preserve">Based on the information obtained from </w:t>
      </w:r>
      <w:r w:rsidR="007647D9">
        <w:rPr>
          <w:lang w:val="en-GB"/>
        </w:rPr>
        <w:t>employees</w:t>
      </w:r>
      <w:r w:rsidRPr="2DF7D7CD">
        <w:rPr>
          <w:lang w:val="en-GB"/>
        </w:rPr>
        <w:t xml:space="preserve"> of the </w:t>
      </w:r>
      <w:r w:rsidR="00AE3B33">
        <w:rPr>
          <w:lang w:val="en-GB"/>
        </w:rPr>
        <w:t>industry plant</w:t>
      </w:r>
      <w:r w:rsidR="00AE093F">
        <w:rPr>
          <w:lang w:val="en-GB"/>
        </w:rPr>
        <w:t xml:space="preserve"> </w:t>
      </w:r>
      <w:r w:rsidR="00B83886">
        <w:rPr>
          <w:lang w:val="en-GB"/>
        </w:rPr>
        <w:t>that tested positive for COVID-19</w:t>
      </w:r>
      <w:r w:rsidR="00AE093F">
        <w:rPr>
          <w:lang w:val="en-GB"/>
        </w:rPr>
        <w:t xml:space="preserve"> and from the information captured in </w:t>
      </w:r>
      <w:proofErr w:type="spellStart"/>
      <w:r w:rsidR="00AE093F">
        <w:rPr>
          <w:lang w:val="en-GB"/>
        </w:rPr>
        <w:t>ReMin</w:t>
      </w:r>
      <w:proofErr w:type="spellEnd"/>
      <w:r w:rsidRPr="2DF7D7CD">
        <w:rPr>
          <w:lang w:val="en-GB"/>
        </w:rPr>
        <w:t xml:space="preserve">, the </w:t>
      </w:r>
      <w:r w:rsidR="00000C7D">
        <w:rPr>
          <w:lang w:val="en-GB"/>
        </w:rPr>
        <w:t>outbreak</w:t>
      </w:r>
      <w:r w:rsidR="7F6DE44D" w:rsidRPr="2DF7D7CD">
        <w:rPr>
          <w:lang w:val="en-GB"/>
        </w:rPr>
        <w:t xml:space="preserve"> </w:t>
      </w:r>
      <w:r w:rsidR="00422826">
        <w:rPr>
          <w:lang w:val="en-GB"/>
        </w:rPr>
        <w:t>investigation</w:t>
      </w:r>
      <w:r w:rsidR="7F6DE44D" w:rsidRPr="2DF7D7CD">
        <w:rPr>
          <w:lang w:val="en-GB"/>
        </w:rPr>
        <w:t xml:space="preserve"> team </w:t>
      </w:r>
      <w:r w:rsidRPr="2DF7D7CD">
        <w:rPr>
          <w:lang w:val="en-GB"/>
        </w:rPr>
        <w:t>prepared a</w:t>
      </w:r>
      <w:r w:rsidR="7D760019" w:rsidRPr="2DF7D7CD">
        <w:rPr>
          <w:lang w:val="en-GB"/>
        </w:rPr>
        <w:t xml:space="preserve"> line</w:t>
      </w:r>
      <w:r w:rsidRPr="2DF7D7CD">
        <w:rPr>
          <w:lang w:val="en-GB"/>
        </w:rPr>
        <w:t xml:space="preserve"> list.</w:t>
      </w:r>
    </w:p>
    <w:p w14:paraId="536228F9" w14:textId="1709F648" w:rsidR="00422826" w:rsidRPr="00422826" w:rsidRDefault="00422826">
      <w:pPr>
        <w:rPr>
          <w:i/>
          <w:iCs/>
          <w:lang w:val="en-GB"/>
        </w:rPr>
      </w:pPr>
      <w:r>
        <w:rPr>
          <w:i/>
          <w:iCs/>
          <w:lang w:val="en-GB"/>
        </w:rPr>
        <w:t xml:space="preserve">Table </w:t>
      </w:r>
      <w:r w:rsidR="00822B7C">
        <w:rPr>
          <w:i/>
          <w:iCs/>
          <w:lang w:val="en-GB"/>
        </w:rPr>
        <w:t>1</w:t>
      </w:r>
      <w:r>
        <w:rPr>
          <w:i/>
          <w:iCs/>
          <w:lang w:val="en-GB"/>
        </w:rPr>
        <w:t xml:space="preserve">. Line list of </w:t>
      </w:r>
      <w:r w:rsidR="00444EF6">
        <w:rPr>
          <w:i/>
          <w:iCs/>
          <w:lang w:val="en-GB"/>
        </w:rPr>
        <w:t xml:space="preserve">confirmed </w:t>
      </w:r>
      <w:r>
        <w:rPr>
          <w:i/>
          <w:iCs/>
          <w:lang w:val="en-GB"/>
        </w:rPr>
        <w:t>COVID-19 cases</w:t>
      </w:r>
      <w:r w:rsidR="00BD52FA">
        <w:rPr>
          <w:i/>
          <w:iCs/>
          <w:lang w:val="en-GB"/>
        </w:rPr>
        <w:t xml:space="preserve"> </w:t>
      </w:r>
    </w:p>
    <w:tbl>
      <w:tblPr>
        <w:tblStyle w:val="Tabellrutenett"/>
        <w:tblW w:w="9067" w:type="dxa"/>
        <w:tblLayout w:type="fixed"/>
        <w:tblLook w:val="06A0" w:firstRow="1" w:lastRow="0" w:firstColumn="1" w:lastColumn="0" w:noHBand="1" w:noVBand="1"/>
      </w:tblPr>
      <w:tblGrid>
        <w:gridCol w:w="492"/>
        <w:gridCol w:w="772"/>
        <w:gridCol w:w="584"/>
        <w:gridCol w:w="1247"/>
        <w:gridCol w:w="1829"/>
        <w:gridCol w:w="1192"/>
        <w:gridCol w:w="1326"/>
        <w:gridCol w:w="1625"/>
      </w:tblGrid>
      <w:tr w:rsidR="19670029" w14:paraId="6D8AE12C" w14:textId="77777777" w:rsidTr="00786A59">
        <w:trPr>
          <w:trHeight w:val="300"/>
        </w:trPr>
        <w:tc>
          <w:tcPr>
            <w:tcW w:w="492" w:type="dxa"/>
            <w:vAlign w:val="center"/>
          </w:tcPr>
          <w:p w14:paraId="275226C8" w14:textId="06E0F686" w:rsidR="75696466" w:rsidRPr="00133D2D" w:rsidRDefault="75696466" w:rsidP="00786A59">
            <w:pPr>
              <w:rPr>
                <w:rFonts w:cstheme="minorHAnsi"/>
                <w:b/>
                <w:bCs/>
                <w:sz w:val="20"/>
                <w:szCs w:val="20"/>
                <w:lang w:val="en-GB"/>
              </w:rPr>
            </w:pPr>
            <w:r w:rsidRPr="00133D2D">
              <w:rPr>
                <w:rFonts w:cstheme="minorHAnsi"/>
                <w:b/>
                <w:bCs/>
                <w:sz w:val="20"/>
                <w:szCs w:val="20"/>
                <w:lang w:val="en-GB"/>
              </w:rPr>
              <w:t>ID</w:t>
            </w:r>
          </w:p>
        </w:tc>
        <w:tc>
          <w:tcPr>
            <w:tcW w:w="772" w:type="dxa"/>
            <w:vAlign w:val="center"/>
          </w:tcPr>
          <w:p w14:paraId="7F3B26CE" w14:textId="50DFC673" w:rsidR="75696466" w:rsidRPr="00133D2D" w:rsidRDefault="75696466" w:rsidP="00786A59">
            <w:pPr>
              <w:rPr>
                <w:rFonts w:cstheme="minorHAnsi"/>
                <w:b/>
                <w:bCs/>
                <w:sz w:val="20"/>
                <w:szCs w:val="20"/>
                <w:lang w:val="en-GB"/>
              </w:rPr>
            </w:pPr>
            <w:r w:rsidRPr="00133D2D">
              <w:rPr>
                <w:rFonts w:cstheme="minorHAnsi"/>
                <w:b/>
                <w:bCs/>
                <w:sz w:val="20"/>
                <w:szCs w:val="20"/>
                <w:lang w:val="en-GB"/>
              </w:rPr>
              <w:t>Sex</w:t>
            </w:r>
          </w:p>
        </w:tc>
        <w:tc>
          <w:tcPr>
            <w:tcW w:w="584" w:type="dxa"/>
            <w:vAlign w:val="center"/>
          </w:tcPr>
          <w:p w14:paraId="37F5B878" w14:textId="52245CBA" w:rsidR="75696466" w:rsidRPr="00133D2D" w:rsidRDefault="75696466" w:rsidP="00786A59">
            <w:pPr>
              <w:ind w:right="-110"/>
              <w:rPr>
                <w:rFonts w:cstheme="minorHAnsi"/>
                <w:b/>
                <w:bCs/>
                <w:sz w:val="20"/>
                <w:szCs w:val="20"/>
                <w:lang w:val="en-GB"/>
              </w:rPr>
            </w:pPr>
            <w:r w:rsidRPr="00133D2D">
              <w:rPr>
                <w:rFonts w:cstheme="minorHAnsi"/>
                <w:b/>
                <w:bCs/>
                <w:sz w:val="20"/>
                <w:szCs w:val="20"/>
                <w:lang w:val="en-GB"/>
              </w:rPr>
              <w:t>Age</w:t>
            </w:r>
          </w:p>
        </w:tc>
        <w:tc>
          <w:tcPr>
            <w:tcW w:w="1247" w:type="dxa"/>
            <w:vAlign w:val="center"/>
          </w:tcPr>
          <w:p w14:paraId="755A4B57" w14:textId="7DBB1D88" w:rsidR="75696466" w:rsidRPr="00133D2D" w:rsidRDefault="25BE2FB8" w:rsidP="00786A59">
            <w:pPr>
              <w:spacing w:line="259" w:lineRule="auto"/>
              <w:rPr>
                <w:rFonts w:cstheme="minorHAnsi"/>
                <w:b/>
                <w:bCs/>
                <w:sz w:val="20"/>
                <w:szCs w:val="20"/>
                <w:lang w:val="en-GB"/>
              </w:rPr>
            </w:pPr>
            <w:r w:rsidRPr="00133D2D">
              <w:rPr>
                <w:rFonts w:cstheme="minorHAnsi"/>
                <w:b/>
                <w:bCs/>
                <w:sz w:val="20"/>
                <w:szCs w:val="20"/>
                <w:lang w:val="en-GB"/>
              </w:rPr>
              <w:t>Nation</w:t>
            </w:r>
            <w:r w:rsidR="34FE2E1B" w:rsidRPr="00133D2D">
              <w:rPr>
                <w:rFonts w:cstheme="minorHAnsi"/>
                <w:b/>
                <w:bCs/>
                <w:sz w:val="20"/>
                <w:szCs w:val="20"/>
                <w:lang w:val="en-GB"/>
              </w:rPr>
              <w:t>al</w:t>
            </w:r>
            <w:r w:rsidR="00133D2D" w:rsidRPr="00133D2D">
              <w:rPr>
                <w:rFonts w:cstheme="minorHAnsi"/>
                <w:b/>
                <w:bCs/>
                <w:sz w:val="20"/>
                <w:szCs w:val="20"/>
                <w:lang w:val="en-GB"/>
              </w:rPr>
              <w:t>ity</w:t>
            </w:r>
          </w:p>
        </w:tc>
        <w:tc>
          <w:tcPr>
            <w:tcW w:w="1829" w:type="dxa"/>
            <w:vAlign w:val="center"/>
          </w:tcPr>
          <w:p w14:paraId="6DBADE62" w14:textId="626FD082" w:rsidR="19670029" w:rsidRPr="00133D2D" w:rsidRDefault="00133D2D" w:rsidP="00786A59">
            <w:pPr>
              <w:rPr>
                <w:rFonts w:cstheme="minorHAnsi"/>
                <w:b/>
                <w:bCs/>
                <w:sz w:val="20"/>
                <w:szCs w:val="20"/>
                <w:lang w:val="en-GB"/>
              </w:rPr>
            </w:pPr>
            <w:r w:rsidRPr="00133D2D">
              <w:rPr>
                <w:rFonts w:cstheme="minorHAnsi"/>
                <w:b/>
                <w:bCs/>
                <w:sz w:val="20"/>
                <w:szCs w:val="20"/>
                <w:lang w:val="en-GB"/>
              </w:rPr>
              <w:t>Residence</w:t>
            </w:r>
          </w:p>
        </w:tc>
        <w:tc>
          <w:tcPr>
            <w:tcW w:w="1192" w:type="dxa"/>
            <w:vAlign w:val="center"/>
          </w:tcPr>
          <w:p w14:paraId="09453C35" w14:textId="4E734917" w:rsidR="4C7AE8E4" w:rsidRPr="00133D2D" w:rsidRDefault="4C7AE8E4" w:rsidP="00786A59">
            <w:pPr>
              <w:rPr>
                <w:rFonts w:cstheme="minorHAnsi"/>
                <w:b/>
                <w:bCs/>
                <w:sz w:val="20"/>
                <w:szCs w:val="20"/>
                <w:lang w:val="en-GB"/>
              </w:rPr>
            </w:pPr>
            <w:r w:rsidRPr="00133D2D">
              <w:rPr>
                <w:rFonts w:cstheme="minorHAnsi"/>
                <w:b/>
                <w:bCs/>
                <w:sz w:val="20"/>
                <w:szCs w:val="20"/>
                <w:lang w:val="en-GB"/>
              </w:rPr>
              <w:t>Symptoms</w:t>
            </w:r>
          </w:p>
        </w:tc>
        <w:tc>
          <w:tcPr>
            <w:tcW w:w="1326" w:type="dxa"/>
            <w:vAlign w:val="center"/>
          </w:tcPr>
          <w:p w14:paraId="0C859B65" w14:textId="60DCFF97" w:rsidR="6A4C076F" w:rsidRPr="00133D2D" w:rsidRDefault="00AD4BB6" w:rsidP="00786A59">
            <w:pPr>
              <w:ind w:right="-108"/>
              <w:rPr>
                <w:b/>
                <w:bCs/>
                <w:sz w:val="20"/>
                <w:szCs w:val="20"/>
                <w:lang w:val="en-GB"/>
              </w:rPr>
            </w:pPr>
            <w:r w:rsidRPr="4C58DF1E">
              <w:rPr>
                <w:b/>
                <w:bCs/>
                <w:sz w:val="20"/>
                <w:szCs w:val="20"/>
                <w:lang w:val="en-GB"/>
              </w:rPr>
              <w:t>Date of</w:t>
            </w:r>
            <w:r w:rsidR="6A4C076F" w:rsidRPr="4C58DF1E">
              <w:rPr>
                <w:b/>
                <w:bCs/>
                <w:sz w:val="20"/>
                <w:szCs w:val="20"/>
                <w:lang w:val="en-GB"/>
              </w:rPr>
              <w:t xml:space="preserve"> onset</w:t>
            </w:r>
          </w:p>
        </w:tc>
        <w:tc>
          <w:tcPr>
            <w:tcW w:w="1625" w:type="dxa"/>
            <w:vAlign w:val="center"/>
          </w:tcPr>
          <w:p w14:paraId="501D9A73" w14:textId="18AE7EDB" w:rsidR="19670029" w:rsidRPr="00133D2D" w:rsidRDefault="455EC41C" w:rsidP="00786A59">
            <w:pPr>
              <w:rPr>
                <w:rFonts w:cstheme="minorHAnsi"/>
                <w:b/>
                <w:bCs/>
                <w:sz w:val="20"/>
                <w:szCs w:val="20"/>
                <w:lang w:val="en-GB"/>
              </w:rPr>
            </w:pPr>
            <w:r w:rsidRPr="00133D2D">
              <w:rPr>
                <w:rFonts w:cstheme="minorHAnsi"/>
                <w:b/>
                <w:bCs/>
                <w:sz w:val="20"/>
                <w:szCs w:val="20"/>
                <w:lang w:val="en-GB"/>
              </w:rPr>
              <w:t>Date of sample</w:t>
            </w:r>
          </w:p>
        </w:tc>
      </w:tr>
      <w:tr w:rsidR="00444EF6" w:rsidRPr="00133D2D" w14:paraId="6F4EAE45" w14:textId="77777777" w:rsidTr="00786A59">
        <w:tblPrEx>
          <w:tblLook w:val="04A0" w:firstRow="1" w:lastRow="0" w:firstColumn="1" w:lastColumn="0" w:noHBand="0" w:noVBand="1"/>
        </w:tblPrEx>
        <w:trPr>
          <w:trHeight w:val="312"/>
        </w:trPr>
        <w:tc>
          <w:tcPr>
            <w:tcW w:w="492" w:type="dxa"/>
            <w:noWrap/>
            <w:vAlign w:val="center"/>
            <w:hideMark/>
          </w:tcPr>
          <w:p w14:paraId="71F78DBA" w14:textId="2FF95FB2" w:rsidR="00444EF6" w:rsidRPr="00133D2D" w:rsidRDefault="00444EF6"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w:t>
            </w:r>
          </w:p>
        </w:tc>
        <w:tc>
          <w:tcPr>
            <w:tcW w:w="772" w:type="dxa"/>
            <w:noWrap/>
            <w:vAlign w:val="center"/>
            <w:hideMark/>
          </w:tcPr>
          <w:p w14:paraId="41050105" w14:textId="5EAF4A5A" w:rsidR="00444EF6" w:rsidRPr="00133D2D" w:rsidRDefault="00444EF6"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sidR="00D4649E">
              <w:rPr>
                <w:rFonts w:eastAsia="Times New Roman" w:cstheme="minorHAnsi"/>
                <w:color w:val="000000"/>
                <w:sz w:val="20"/>
                <w:szCs w:val="20"/>
                <w:lang w:eastAsia="nb-NO"/>
              </w:rPr>
              <w:t>le</w:t>
            </w:r>
          </w:p>
        </w:tc>
        <w:tc>
          <w:tcPr>
            <w:tcW w:w="584" w:type="dxa"/>
            <w:noWrap/>
            <w:vAlign w:val="center"/>
            <w:hideMark/>
          </w:tcPr>
          <w:p w14:paraId="7804FEBF" w14:textId="595441AE" w:rsidR="00444EF6" w:rsidRPr="00133D2D" w:rsidRDefault="00444EF6"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44</w:t>
            </w:r>
          </w:p>
        </w:tc>
        <w:tc>
          <w:tcPr>
            <w:tcW w:w="1247" w:type="dxa"/>
            <w:noWrap/>
            <w:vAlign w:val="center"/>
            <w:hideMark/>
          </w:tcPr>
          <w:p w14:paraId="72ADCEBC" w14:textId="43B9FF87" w:rsidR="00444EF6"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00444EF6" w:rsidRPr="00FC0015">
              <w:rPr>
                <w:rFonts w:eastAsia="Times New Roman" w:cstheme="minorHAnsi"/>
                <w:color w:val="000000"/>
                <w:sz w:val="20"/>
                <w:szCs w:val="20"/>
                <w:lang w:eastAsia="nb-NO"/>
              </w:rPr>
              <w:t xml:space="preserve"> A</w:t>
            </w:r>
          </w:p>
        </w:tc>
        <w:tc>
          <w:tcPr>
            <w:tcW w:w="1829" w:type="dxa"/>
            <w:noWrap/>
            <w:vAlign w:val="center"/>
            <w:hideMark/>
          </w:tcPr>
          <w:p w14:paraId="10E0EB20" w14:textId="7CE3FCF2" w:rsidR="00444EF6" w:rsidRPr="00133D2D" w:rsidRDefault="00444EF6"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1</w:t>
            </w:r>
          </w:p>
        </w:tc>
        <w:tc>
          <w:tcPr>
            <w:tcW w:w="1192" w:type="dxa"/>
            <w:noWrap/>
            <w:vAlign w:val="center"/>
            <w:hideMark/>
          </w:tcPr>
          <w:p w14:paraId="1FA8E299" w14:textId="15ECFEBC" w:rsidR="00444EF6" w:rsidRPr="00133D2D" w:rsidRDefault="00444EF6" w:rsidP="00786A59">
            <w:pPr>
              <w:jc w:val="center"/>
              <w:rPr>
                <w:rFonts w:eastAsia="Times New Roman" w:cstheme="minorHAnsi"/>
                <w:color w:val="000000"/>
                <w:sz w:val="20"/>
                <w:szCs w:val="20"/>
                <w:lang w:eastAsia="nb-NO"/>
              </w:rPr>
            </w:pPr>
          </w:p>
        </w:tc>
        <w:tc>
          <w:tcPr>
            <w:tcW w:w="1326" w:type="dxa"/>
            <w:noWrap/>
            <w:vAlign w:val="center"/>
            <w:hideMark/>
          </w:tcPr>
          <w:p w14:paraId="2D09D55C" w14:textId="2058D494" w:rsidR="00444EF6" w:rsidRPr="00133D2D" w:rsidRDefault="00444EF6" w:rsidP="00786A59">
            <w:pPr>
              <w:jc w:val="center"/>
              <w:rPr>
                <w:rFonts w:eastAsia="Times New Roman" w:cstheme="minorHAnsi"/>
                <w:color w:val="000000"/>
                <w:sz w:val="20"/>
                <w:szCs w:val="20"/>
                <w:lang w:eastAsia="nb-NO"/>
              </w:rPr>
            </w:pPr>
          </w:p>
        </w:tc>
        <w:tc>
          <w:tcPr>
            <w:tcW w:w="1625" w:type="dxa"/>
            <w:noWrap/>
            <w:vAlign w:val="center"/>
            <w:hideMark/>
          </w:tcPr>
          <w:p w14:paraId="6D4AF2BA" w14:textId="08A33E09" w:rsidR="00444EF6" w:rsidRPr="00133D2D" w:rsidRDefault="00444EF6" w:rsidP="00786A59">
            <w:pPr>
              <w:jc w:val="center"/>
              <w:rPr>
                <w:rFonts w:eastAsia="Times New Roman"/>
                <w:color w:val="000000"/>
                <w:sz w:val="20"/>
                <w:szCs w:val="20"/>
                <w:lang w:eastAsia="nb-NO"/>
              </w:rPr>
            </w:pPr>
            <w:r>
              <w:rPr>
                <w:rFonts w:ascii="Calibri" w:hAnsi="Calibri" w:cs="Calibri"/>
                <w:color w:val="000000"/>
                <w:sz w:val="20"/>
                <w:szCs w:val="20"/>
              </w:rPr>
              <w:t xml:space="preserve">18. </w:t>
            </w:r>
            <w:proofErr w:type="spellStart"/>
            <w:r>
              <w:rPr>
                <w:rFonts w:ascii="Calibri" w:hAnsi="Calibri" w:cs="Calibri"/>
                <w:color w:val="000000"/>
                <w:sz w:val="20"/>
                <w:szCs w:val="20"/>
              </w:rPr>
              <w:t>aug</w:t>
            </w:r>
            <w:proofErr w:type="spellEnd"/>
          </w:p>
        </w:tc>
      </w:tr>
      <w:tr w:rsidR="00D4649E" w:rsidRPr="00133D2D" w14:paraId="4EFCCC52" w14:textId="77777777" w:rsidTr="00786A59">
        <w:tblPrEx>
          <w:tblLook w:val="04A0" w:firstRow="1" w:lastRow="0" w:firstColumn="1" w:lastColumn="0" w:noHBand="0" w:noVBand="1"/>
        </w:tblPrEx>
        <w:trPr>
          <w:trHeight w:val="312"/>
        </w:trPr>
        <w:tc>
          <w:tcPr>
            <w:tcW w:w="492" w:type="dxa"/>
            <w:noWrap/>
            <w:vAlign w:val="center"/>
            <w:hideMark/>
          </w:tcPr>
          <w:p w14:paraId="38809211" w14:textId="15CC463D"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w:t>
            </w:r>
          </w:p>
        </w:tc>
        <w:tc>
          <w:tcPr>
            <w:tcW w:w="772" w:type="dxa"/>
            <w:noWrap/>
            <w:vAlign w:val="center"/>
            <w:hideMark/>
          </w:tcPr>
          <w:p w14:paraId="3770598A" w14:textId="17944B5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6C27C1EC" w14:textId="1F7977F9"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49</w:t>
            </w:r>
          </w:p>
        </w:tc>
        <w:tc>
          <w:tcPr>
            <w:tcW w:w="1247" w:type="dxa"/>
            <w:noWrap/>
            <w:vAlign w:val="center"/>
            <w:hideMark/>
          </w:tcPr>
          <w:p w14:paraId="4C475CD1" w14:textId="0ADFF8F3"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68C08EEC" w14:textId="761F4F70"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1</w:t>
            </w:r>
          </w:p>
        </w:tc>
        <w:tc>
          <w:tcPr>
            <w:tcW w:w="1192" w:type="dxa"/>
            <w:noWrap/>
            <w:vAlign w:val="center"/>
            <w:hideMark/>
          </w:tcPr>
          <w:p w14:paraId="3E37DB23" w14:textId="2FD6F622"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7FDE9AAA" w14:textId="601AA1AC"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08. </w:t>
            </w:r>
            <w:proofErr w:type="spellStart"/>
            <w:r>
              <w:rPr>
                <w:rFonts w:ascii="Calibri" w:hAnsi="Calibri" w:cs="Calibri"/>
                <w:color w:val="000000"/>
                <w:sz w:val="20"/>
                <w:szCs w:val="20"/>
              </w:rPr>
              <w:t>aug</w:t>
            </w:r>
            <w:proofErr w:type="spellEnd"/>
          </w:p>
        </w:tc>
        <w:tc>
          <w:tcPr>
            <w:tcW w:w="1625" w:type="dxa"/>
            <w:noWrap/>
            <w:vAlign w:val="center"/>
            <w:hideMark/>
          </w:tcPr>
          <w:p w14:paraId="19E05A81" w14:textId="7272B621"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7. </w:t>
            </w:r>
            <w:proofErr w:type="spellStart"/>
            <w:r>
              <w:rPr>
                <w:rFonts w:ascii="Calibri" w:hAnsi="Calibri" w:cs="Calibri"/>
                <w:color w:val="000000"/>
                <w:sz w:val="20"/>
                <w:szCs w:val="20"/>
              </w:rPr>
              <w:t>aug</w:t>
            </w:r>
            <w:proofErr w:type="spellEnd"/>
          </w:p>
        </w:tc>
      </w:tr>
      <w:tr w:rsidR="00D4649E" w:rsidRPr="00133D2D" w14:paraId="0E35AB42" w14:textId="77777777" w:rsidTr="00786A59">
        <w:tblPrEx>
          <w:tblLook w:val="04A0" w:firstRow="1" w:lastRow="0" w:firstColumn="1" w:lastColumn="0" w:noHBand="0" w:noVBand="1"/>
        </w:tblPrEx>
        <w:trPr>
          <w:trHeight w:val="312"/>
        </w:trPr>
        <w:tc>
          <w:tcPr>
            <w:tcW w:w="492" w:type="dxa"/>
            <w:noWrap/>
            <w:vAlign w:val="center"/>
            <w:hideMark/>
          </w:tcPr>
          <w:p w14:paraId="53374E3D" w14:textId="6FD4867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w:t>
            </w:r>
          </w:p>
        </w:tc>
        <w:tc>
          <w:tcPr>
            <w:tcW w:w="772" w:type="dxa"/>
            <w:noWrap/>
            <w:vAlign w:val="center"/>
            <w:hideMark/>
          </w:tcPr>
          <w:p w14:paraId="0BC15BF2" w14:textId="54BDA44C"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13F107F7" w14:textId="337276E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28</w:t>
            </w:r>
          </w:p>
        </w:tc>
        <w:tc>
          <w:tcPr>
            <w:tcW w:w="1247" w:type="dxa"/>
            <w:noWrap/>
            <w:vAlign w:val="center"/>
            <w:hideMark/>
          </w:tcPr>
          <w:p w14:paraId="20CB5949" w14:textId="7B61A8BC"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342D1518" w14:textId="625BBA31" w:rsidR="00D4649E" w:rsidRPr="00133D2D" w:rsidRDefault="00D4649E" w:rsidP="00786A59">
            <w:pPr>
              <w:jc w:val="center"/>
              <w:rPr>
                <w:rFonts w:eastAsia="Times New Roman" w:cstheme="minorHAnsi"/>
                <w:color w:val="000000"/>
                <w:sz w:val="20"/>
                <w:szCs w:val="20"/>
                <w:lang w:eastAsia="nb-NO"/>
              </w:rPr>
            </w:pPr>
          </w:p>
        </w:tc>
        <w:tc>
          <w:tcPr>
            <w:tcW w:w="1192" w:type="dxa"/>
            <w:noWrap/>
            <w:vAlign w:val="center"/>
            <w:hideMark/>
          </w:tcPr>
          <w:p w14:paraId="408F0FD0" w14:textId="7402DB2A"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4B5E6D16" w14:textId="4D5E4B2F"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008BCC9F" w14:textId="3ED98D79"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D4649E" w:rsidRPr="00133D2D" w14:paraId="7ED487F2" w14:textId="77777777" w:rsidTr="00786A59">
        <w:tblPrEx>
          <w:tblLook w:val="04A0" w:firstRow="1" w:lastRow="0" w:firstColumn="1" w:lastColumn="0" w:noHBand="0" w:noVBand="1"/>
        </w:tblPrEx>
        <w:trPr>
          <w:trHeight w:val="312"/>
        </w:trPr>
        <w:tc>
          <w:tcPr>
            <w:tcW w:w="492" w:type="dxa"/>
            <w:noWrap/>
            <w:vAlign w:val="center"/>
            <w:hideMark/>
          </w:tcPr>
          <w:p w14:paraId="3BF7BEFF" w14:textId="367D947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w:t>
            </w:r>
          </w:p>
        </w:tc>
        <w:tc>
          <w:tcPr>
            <w:tcW w:w="772" w:type="dxa"/>
            <w:noWrap/>
            <w:vAlign w:val="center"/>
            <w:hideMark/>
          </w:tcPr>
          <w:p w14:paraId="2A670E93" w14:textId="2ABA630E"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4EA6D599" w14:textId="1A460909"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65</w:t>
            </w:r>
          </w:p>
        </w:tc>
        <w:tc>
          <w:tcPr>
            <w:tcW w:w="1247" w:type="dxa"/>
            <w:noWrap/>
            <w:vAlign w:val="center"/>
            <w:hideMark/>
          </w:tcPr>
          <w:p w14:paraId="715D3143" w14:textId="667182E6"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1F37B9A6" w14:textId="449A5257"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37D9D4C5" w14:textId="64EB83E8"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3AC45DA3" w14:textId="357719CD"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1A49086A" w14:textId="6DA79F62"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6D903BC8" w14:textId="77777777" w:rsidTr="00786A59">
        <w:tblPrEx>
          <w:tblLook w:val="04A0" w:firstRow="1" w:lastRow="0" w:firstColumn="1" w:lastColumn="0" w:noHBand="0" w:noVBand="1"/>
        </w:tblPrEx>
        <w:trPr>
          <w:trHeight w:val="312"/>
        </w:trPr>
        <w:tc>
          <w:tcPr>
            <w:tcW w:w="492" w:type="dxa"/>
            <w:noWrap/>
            <w:vAlign w:val="center"/>
            <w:hideMark/>
          </w:tcPr>
          <w:p w14:paraId="3A704D05" w14:textId="0A6C980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5</w:t>
            </w:r>
          </w:p>
        </w:tc>
        <w:tc>
          <w:tcPr>
            <w:tcW w:w="772" w:type="dxa"/>
            <w:noWrap/>
            <w:vAlign w:val="center"/>
            <w:hideMark/>
          </w:tcPr>
          <w:p w14:paraId="01478745" w14:textId="61C046E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301D1C5D" w14:textId="4749AE37"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55</w:t>
            </w:r>
          </w:p>
        </w:tc>
        <w:tc>
          <w:tcPr>
            <w:tcW w:w="1247" w:type="dxa"/>
            <w:noWrap/>
            <w:vAlign w:val="center"/>
            <w:hideMark/>
          </w:tcPr>
          <w:p w14:paraId="67D5DB66" w14:textId="3C6867FC"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D</w:t>
            </w:r>
          </w:p>
        </w:tc>
        <w:tc>
          <w:tcPr>
            <w:tcW w:w="1829" w:type="dxa"/>
            <w:noWrap/>
            <w:vAlign w:val="center"/>
            <w:hideMark/>
          </w:tcPr>
          <w:p w14:paraId="124EC591" w14:textId="747B0399"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sz w:val="20"/>
                <w:szCs w:val="20"/>
                <w:lang w:eastAsia="nb-NO"/>
              </w:rPr>
              <w:t>Resident</w:t>
            </w:r>
          </w:p>
        </w:tc>
        <w:tc>
          <w:tcPr>
            <w:tcW w:w="1192" w:type="dxa"/>
            <w:noWrap/>
            <w:vAlign w:val="center"/>
            <w:hideMark/>
          </w:tcPr>
          <w:p w14:paraId="72FDFDE0" w14:textId="56BF56BD"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15016F0B" w14:textId="35258B24"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730DA56D" w14:textId="5BD9F1BE"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12. </w:t>
            </w:r>
            <w:proofErr w:type="spellStart"/>
            <w:r>
              <w:rPr>
                <w:rFonts w:ascii="Calibri" w:hAnsi="Calibri" w:cs="Calibri"/>
                <w:color w:val="000000"/>
                <w:sz w:val="20"/>
                <w:szCs w:val="20"/>
              </w:rPr>
              <w:t>aug</w:t>
            </w:r>
            <w:proofErr w:type="spellEnd"/>
          </w:p>
        </w:tc>
      </w:tr>
      <w:tr w:rsidR="00D4649E" w:rsidRPr="00133D2D" w14:paraId="5502E1CF" w14:textId="77777777" w:rsidTr="00786A59">
        <w:tblPrEx>
          <w:tblLook w:val="04A0" w:firstRow="1" w:lastRow="0" w:firstColumn="1" w:lastColumn="0" w:noHBand="0" w:noVBand="1"/>
        </w:tblPrEx>
        <w:trPr>
          <w:trHeight w:val="312"/>
        </w:trPr>
        <w:tc>
          <w:tcPr>
            <w:tcW w:w="492" w:type="dxa"/>
            <w:noWrap/>
            <w:vAlign w:val="center"/>
            <w:hideMark/>
          </w:tcPr>
          <w:p w14:paraId="51526B28" w14:textId="6FAA0FFB"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6</w:t>
            </w:r>
          </w:p>
        </w:tc>
        <w:tc>
          <w:tcPr>
            <w:tcW w:w="772" w:type="dxa"/>
            <w:noWrap/>
            <w:vAlign w:val="center"/>
            <w:hideMark/>
          </w:tcPr>
          <w:p w14:paraId="61E5AEFA" w14:textId="3A3B479C"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437697AB" w14:textId="0CF68374"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36</w:t>
            </w:r>
          </w:p>
        </w:tc>
        <w:tc>
          <w:tcPr>
            <w:tcW w:w="1247" w:type="dxa"/>
            <w:noWrap/>
            <w:vAlign w:val="center"/>
            <w:hideMark/>
          </w:tcPr>
          <w:p w14:paraId="37A555B6" w14:textId="58246E6A"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5CD5F1BF" w14:textId="09E517E2"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16A802EF" w14:textId="5B06BA24"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4685366F" w14:textId="7C57AA5C"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7F860F38" w14:textId="03E972A0"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D4649E" w:rsidRPr="00133D2D" w14:paraId="05ADF4F4" w14:textId="77777777" w:rsidTr="00786A59">
        <w:tblPrEx>
          <w:tblLook w:val="04A0" w:firstRow="1" w:lastRow="0" w:firstColumn="1" w:lastColumn="0" w:noHBand="0" w:noVBand="1"/>
        </w:tblPrEx>
        <w:trPr>
          <w:trHeight w:val="312"/>
        </w:trPr>
        <w:tc>
          <w:tcPr>
            <w:tcW w:w="492" w:type="dxa"/>
            <w:noWrap/>
            <w:vAlign w:val="center"/>
            <w:hideMark/>
          </w:tcPr>
          <w:p w14:paraId="6A9DB5D0" w14:textId="64D826C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7</w:t>
            </w:r>
          </w:p>
        </w:tc>
        <w:tc>
          <w:tcPr>
            <w:tcW w:w="772" w:type="dxa"/>
            <w:noWrap/>
            <w:vAlign w:val="center"/>
            <w:hideMark/>
          </w:tcPr>
          <w:p w14:paraId="3F54D0D1" w14:textId="2D14F55E"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33DBBD1D" w14:textId="5ECA2BDD"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31</w:t>
            </w:r>
          </w:p>
        </w:tc>
        <w:tc>
          <w:tcPr>
            <w:tcW w:w="1247" w:type="dxa"/>
            <w:noWrap/>
            <w:vAlign w:val="center"/>
            <w:hideMark/>
          </w:tcPr>
          <w:p w14:paraId="0FF2DD8D" w14:textId="67732D46"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732A1FCB" w14:textId="497FF41B"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1</w:t>
            </w:r>
          </w:p>
        </w:tc>
        <w:tc>
          <w:tcPr>
            <w:tcW w:w="1192" w:type="dxa"/>
            <w:noWrap/>
            <w:vAlign w:val="center"/>
            <w:hideMark/>
          </w:tcPr>
          <w:p w14:paraId="3212AA14" w14:textId="02D8F992"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11139A82" w14:textId="4A2F73CC"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381B2D84" w14:textId="643E78CE"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D4649E" w:rsidRPr="00133D2D" w14:paraId="610FC4DE" w14:textId="77777777" w:rsidTr="00786A59">
        <w:tblPrEx>
          <w:tblLook w:val="04A0" w:firstRow="1" w:lastRow="0" w:firstColumn="1" w:lastColumn="0" w:noHBand="0" w:noVBand="1"/>
        </w:tblPrEx>
        <w:trPr>
          <w:trHeight w:val="312"/>
        </w:trPr>
        <w:tc>
          <w:tcPr>
            <w:tcW w:w="492" w:type="dxa"/>
            <w:noWrap/>
            <w:vAlign w:val="center"/>
            <w:hideMark/>
          </w:tcPr>
          <w:p w14:paraId="7D9AD980" w14:textId="54897CAC"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8</w:t>
            </w:r>
          </w:p>
        </w:tc>
        <w:tc>
          <w:tcPr>
            <w:tcW w:w="772" w:type="dxa"/>
            <w:noWrap/>
            <w:vAlign w:val="center"/>
            <w:hideMark/>
          </w:tcPr>
          <w:p w14:paraId="389711CA" w14:textId="2C16F5A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169249D4" w14:textId="7DC4C24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20</w:t>
            </w:r>
          </w:p>
        </w:tc>
        <w:tc>
          <w:tcPr>
            <w:tcW w:w="1247" w:type="dxa"/>
            <w:noWrap/>
            <w:vAlign w:val="center"/>
            <w:hideMark/>
          </w:tcPr>
          <w:p w14:paraId="0526FC85" w14:textId="40E638ED"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43B23E20" w14:textId="63583932" w:rsidR="00D4649E" w:rsidRPr="00133D2D" w:rsidRDefault="00D4649E" w:rsidP="00786A59">
            <w:pPr>
              <w:jc w:val="center"/>
              <w:rPr>
                <w:rFonts w:eastAsia="Times New Roman" w:cstheme="minorHAnsi"/>
                <w:color w:val="000000"/>
                <w:sz w:val="20"/>
                <w:szCs w:val="20"/>
                <w:lang w:eastAsia="nb-NO"/>
              </w:rPr>
            </w:pPr>
          </w:p>
        </w:tc>
        <w:tc>
          <w:tcPr>
            <w:tcW w:w="1192" w:type="dxa"/>
            <w:noWrap/>
            <w:vAlign w:val="center"/>
            <w:hideMark/>
          </w:tcPr>
          <w:p w14:paraId="28063A3A" w14:textId="2124BF3B"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11F48C6E" w14:textId="197A3400"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6DBC04C4" w14:textId="4F27F100"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21. </w:t>
            </w:r>
            <w:proofErr w:type="spellStart"/>
            <w:r>
              <w:rPr>
                <w:rFonts w:ascii="Calibri" w:hAnsi="Calibri" w:cs="Calibri"/>
                <w:color w:val="000000"/>
                <w:sz w:val="20"/>
                <w:szCs w:val="20"/>
              </w:rPr>
              <w:t>aug</w:t>
            </w:r>
            <w:proofErr w:type="spellEnd"/>
          </w:p>
        </w:tc>
      </w:tr>
      <w:tr w:rsidR="00D4649E" w:rsidRPr="00133D2D" w14:paraId="780882EE" w14:textId="77777777" w:rsidTr="00786A59">
        <w:tblPrEx>
          <w:tblLook w:val="04A0" w:firstRow="1" w:lastRow="0" w:firstColumn="1" w:lastColumn="0" w:noHBand="0" w:noVBand="1"/>
        </w:tblPrEx>
        <w:trPr>
          <w:trHeight w:val="312"/>
        </w:trPr>
        <w:tc>
          <w:tcPr>
            <w:tcW w:w="492" w:type="dxa"/>
            <w:noWrap/>
            <w:vAlign w:val="center"/>
            <w:hideMark/>
          </w:tcPr>
          <w:p w14:paraId="3500679E" w14:textId="4BF4D9A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9</w:t>
            </w:r>
          </w:p>
        </w:tc>
        <w:tc>
          <w:tcPr>
            <w:tcW w:w="772" w:type="dxa"/>
            <w:noWrap/>
            <w:vAlign w:val="center"/>
            <w:hideMark/>
          </w:tcPr>
          <w:p w14:paraId="6B93F29C" w14:textId="48DC905E"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25CF3F30" w14:textId="4826F34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44</w:t>
            </w:r>
          </w:p>
        </w:tc>
        <w:tc>
          <w:tcPr>
            <w:tcW w:w="1247" w:type="dxa"/>
            <w:noWrap/>
            <w:vAlign w:val="center"/>
            <w:hideMark/>
          </w:tcPr>
          <w:p w14:paraId="1AB7D94D" w14:textId="5B26A6D4"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1A180FAE" w14:textId="09443481"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281E3C3C" w14:textId="6FDD99FC"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2AF9A237" w14:textId="0029A425"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45D0D858" w14:textId="2338FA61"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26. </w:t>
            </w:r>
            <w:proofErr w:type="spellStart"/>
            <w:r>
              <w:rPr>
                <w:rFonts w:ascii="Calibri" w:hAnsi="Calibri" w:cs="Calibri"/>
                <w:color w:val="000000"/>
                <w:sz w:val="20"/>
                <w:szCs w:val="20"/>
              </w:rPr>
              <w:t>aug</w:t>
            </w:r>
            <w:proofErr w:type="spellEnd"/>
          </w:p>
        </w:tc>
      </w:tr>
      <w:tr w:rsidR="00D4649E" w:rsidRPr="00133D2D" w14:paraId="3D85E6D4" w14:textId="77777777" w:rsidTr="00786A59">
        <w:tblPrEx>
          <w:tblLook w:val="04A0" w:firstRow="1" w:lastRow="0" w:firstColumn="1" w:lastColumn="0" w:noHBand="0" w:noVBand="1"/>
        </w:tblPrEx>
        <w:trPr>
          <w:trHeight w:val="312"/>
        </w:trPr>
        <w:tc>
          <w:tcPr>
            <w:tcW w:w="492" w:type="dxa"/>
            <w:noWrap/>
            <w:vAlign w:val="center"/>
            <w:hideMark/>
          </w:tcPr>
          <w:p w14:paraId="7993D1EE" w14:textId="413726A1"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10</w:t>
            </w:r>
          </w:p>
        </w:tc>
        <w:tc>
          <w:tcPr>
            <w:tcW w:w="772" w:type="dxa"/>
            <w:noWrap/>
            <w:vAlign w:val="center"/>
            <w:hideMark/>
          </w:tcPr>
          <w:p w14:paraId="36E97FD6" w14:textId="0A176231"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36DA0FA2" w14:textId="5BD7F77D"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58</w:t>
            </w:r>
          </w:p>
        </w:tc>
        <w:tc>
          <w:tcPr>
            <w:tcW w:w="1247" w:type="dxa"/>
            <w:noWrap/>
            <w:vAlign w:val="center"/>
            <w:hideMark/>
          </w:tcPr>
          <w:p w14:paraId="669679FD" w14:textId="0E081BDF"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35D2CB55" w14:textId="3F713DFA"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house 1</w:t>
            </w:r>
          </w:p>
        </w:tc>
        <w:tc>
          <w:tcPr>
            <w:tcW w:w="1192" w:type="dxa"/>
            <w:noWrap/>
            <w:vAlign w:val="center"/>
            <w:hideMark/>
          </w:tcPr>
          <w:p w14:paraId="72CF4F59" w14:textId="580CB50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1623F083" w14:textId="588ABF23"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7BCE89B5" w14:textId="1A2AE48A"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26. </w:t>
            </w:r>
            <w:proofErr w:type="spellStart"/>
            <w:r>
              <w:rPr>
                <w:rFonts w:ascii="Calibri" w:hAnsi="Calibri" w:cs="Calibri"/>
                <w:color w:val="000000"/>
                <w:sz w:val="20"/>
                <w:szCs w:val="20"/>
              </w:rPr>
              <w:t>aug</w:t>
            </w:r>
            <w:proofErr w:type="spellEnd"/>
          </w:p>
        </w:tc>
      </w:tr>
      <w:tr w:rsidR="00D4649E" w:rsidRPr="00133D2D" w14:paraId="577AE064" w14:textId="77777777" w:rsidTr="00786A59">
        <w:tblPrEx>
          <w:tblLook w:val="04A0" w:firstRow="1" w:lastRow="0" w:firstColumn="1" w:lastColumn="0" w:noHBand="0" w:noVBand="1"/>
        </w:tblPrEx>
        <w:trPr>
          <w:trHeight w:val="312"/>
        </w:trPr>
        <w:tc>
          <w:tcPr>
            <w:tcW w:w="492" w:type="dxa"/>
            <w:noWrap/>
            <w:vAlign w:val="center"/>
            <w:hideMark/>
          </w:tcPr>
          <w:p w14:paraId="54F53971" w14:textId="3F9F715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11</w:t>
            </w:r>
          </w:p>
        </w:tc>
        <w:tc>
          <w:tcPr>
            <w:tcW w:w="772" w:type="dxa"/>
            <w:noWrap/>
            <w:vAlign w:val="center"/>
            <w:hideMark/>
          </w:tcPr>
          <w:p w14:paraId="5EA98981" w14:textId="184BC70B"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290CF175" w14:textId="32C53306"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44</w:t>
            </w:r>
          </w:p>
        </w:tc>
        <w:tc>
          <w:tcPr>
            <w:tcW w:w="1247" w:type="dxa"/>
            <w:noWrap/>
            <w:vAlign w:val="center"/>
            <w:hideMark/>
          </w:tcPr>
          <w:p w14:paraId="7097D5F1" w14:textId="79C01925"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0BF7607C" w14:textId="7709BA2E"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2C3D381C" w14:textId="5DD3752F"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439E5374" w14:textId="144381A4"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2BF45558" w14:textId="46136459"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21. </w:t>
            </w:r>
            <w:proofErr w:type="spellStart"/>
            <w:r>
              <w:rPr>
                <w:rFonts w:ascii="Calibri" w:hAnsi="Calibri" w:cs="Calibri"/>
                <w:color w:val="000000"/>
                <w:sz w:val="20"/>
                <w:szCs w:val="20"/>
              </w:rPr>
              <w:t>aug</w:t>
            </w:r>
            <w:proofErr w:type="spellEnd"/>
          </w:p>
        </w:tc>
      </w:tr>
      <w:tr w:rsidR="00D4649E" w:rsidRPr="00133D2D" w14:paraId="0DE7B174" w14:textId="77777777" w:rsidTr="00786A59">
        <w:tblPrEx>
          <w:tblLook w:val="04A0" w:firstRow="1" w:lastRow="0" w:firstColumn="1" w:lastColumn="0" w:noHBand="0" w:noVBand="1"/>
        </w:tblPrEx>
        <w:trPr>
          <w:trHeight w:val="312"/>
        </w:trPr>
        <w:tc>
          <w:tcPr>
            <w:tcW w:w="492" w:type="dxa"/>
            <w:noWrap/>
            <w:vAlign w:val="center"/>
            <w:hideMark/>
          </w:tcPr>
          <w:p w14:paraId="1FFF4ADA" w14:textId="4ADB059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12</w:t>
            </w:r>
          </w:p>
        </w:tc>
        <w:tc>
          <w:tcPr>
            <w:tcW w:w="772" w:type="dxa"/>
            <w:noWrap/>
            <w:vAlign w:val="center"/>
            <w:hideMark/>
          </w:tcPr>
          <w:p w14:paraId="1FE73D9A" w14:textId="6366804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0532FD76" w14:textId="41543E57"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31</w:t>
            </w:r>
          </w:p>
        </w:tc>
        <w:tc>
          <w:tcPr>
            <w:tcW w:w="1247" w:type="dxa"/>
            <w:noWrap/>
            <w:vAlign w:val="center"/>
            <w:hideMark/>
          </w:tcPr>
          <w:p w14:paraId="10325A68" w14:textId="4436DB65"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76C306A5" w14:textId="7CD123D3" w:rsidR="00D4649E" w:rsidRPr="00133D2D" w:rsidRDefault="00D4649E" w:rsidP="00786A59">
            <w:pPr>
              <w:jc w:val="center"/>
              <w:rPr>
                <w:rFonts w:eastAsia="Times New Roman" w:cstheme="minorHAnsi"/>
                <w:color w:val="000000"/>
                <w:sz w:val="20"/>
                <w:szCs w:val="20"/>
                <w:lang w:eastAsia="nb-NO"/>
              </w:rPr>
            </w:pPr>
          </w:p>
        </w:tc>
        <w:tc>
          <w:tcPr>
            <w:tcW w:w="1192" w:type="dxa"/>
            <w:noWrap/>
            <w:vAlign w:val="center"/>
            <w:hideMark/>
          </w:tcPr>
          <w:p w14:paraId="32E2D0FE" w14:textId="40C18DD9"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42786D3A" w14:textId="7E585F24"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21031274" w14:textId="0122EBF1"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21. </w:t>
            </w:r>
            <w:proofErr w:type="spellStart"/>
            <w:r>
              <w:rPr>
                <w:rFonts w:ascii="Calibri" w:hAnsi="Calibri" w:cs="Calibri"/>
                <w:color w:val="000000"/>
                <w:sz w:val="20"/>
                <w:szCs w:val="20"/>
              </w:rPr>
              <w:t>aug</w:t>
            </w:r>
            <w:proofErr w:type="spellEnd"/>
          </w:p>
        </w:tc>
      </w:tr>
      <w:tr w:rsidR="00D4649E" w:rsidRPr="00133D2D" w14:paraId="266BB3C9" w14:textId="77777777" w:rsidTr="00786A59">
        <w:tblPrEx>
          <w:tblLook w:val="04A0" w:firstRow="1" w:lastRow="0" w:firstColumn="1" w:lastColumn="0" w:noHBand="0" w:noVBand="1"/>
        </w:tblPrEx>
        <w:trPr>
          <w:trHeight w:val="312"/>
        </w:trPr>
        <w:tc>
          <w:tcPr>
            <w:tcW w:w="492" w:type="dxa"/>
            <w:noWrap/>
            <w:vAlign w:val="center"/>
            <w:hideMark/>
          </w:tcPr>
          <w:p w14:paraId="0C8F634B" w14:textId="3A3DDF4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13</w:t>
            </w:r>
          </w:p>
        </w:tc>
        <w:tc>
          <w:tcPr>
            <w:tcW w:w="772" w:type="dxa"/>
            <w:noWrap/>
            <w:vAlign w:val="center"/>
            <w:hideMark/>
          </w:tcPr>
          <w:p w14:paraId="73E0F7E7" w14:textId="36BDB876"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189359F2" w14:textId="6BD45BE7"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61</w:t>
            </w:r>
          </w:p>
        </w:tc>
        <w:tc>
          <w:tcPr>
            <w:tcW w:w="1247" w:type="dxa"/>
            <w:noWrap/>
            <w:vAlign w:val="center"/>
            <w:hideMark/>
          </w:tcPr>
          <w:p w14:paraId="67EE6AA9" w14:textId="0D5B2A44"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407EB5C1" w14:textId="02454236"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1</w:t>
            </w:r>
          </w:p>
        </w:tc>
        <w:tc>
          <w:tcPr>
            <w:tcW w:w="1192" w:type="dxa"/>
            <w:noWrap/>
            <w:vAlign w:val="center"/>
            <w:hideMark/>
          </w:tcPr>
          <w:p w14:paraId="580F7737" w14:textId="7083B83F"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645D6B78" w14:textId="1F46F445"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6EF0C969" w14:textId="2E5EB1E8"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21. </w:t>
            </w:r>
            <w:proofErr w:type="spellStart"/>
            <w:r>
              <w:rPr>
                <w:rFonts w:ascii="Calibri" w:hAnsi="Calibri" w:cs="Calibri"/>
                <w:color w:val="000000"/>
                <w:sz w:val="20"/>
                <w:szCs w:val="20"/>
              </w:rPr>
              <w:t>aug</w:t>
            </w:r>
            <w:proofErr w:type="spellEnd"/>
          </w:p>
        </w:tc>
      </w:tr>
      <w:tr w:rsidR="00D4649E" w:rsidRPr="00133D2D" w14:paraId="40FAA276" w14:textId="77777777" w:rsidTr="00786A59">
        <w:tblPrEx>
          <w:tblLook w:val="04A0" w:firstRow="1" w:lastRow="0" w:firstColumn="1" w:lastColumn="0" w:noHBand="0" w:noVBand="1"/>
        </w:tblPrEx>
        <w:trPr>
          <w:trHeight w:val="312"/>
        </w:trPr>
        <w:tc>
          <w:tcPr>
            <w:tcW w:w="492" w:type="dxa"/>
            <w:noWrap/>
            <w:vAlign w:val="center"/>
            <w:hideMark/>
          </w:tcPr>
          <w:p w14:paraId="0CDCFC91" w14:textId="6ADB0CD2"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14</w:t>
            </w:r>
          </w:p>
        </w:tc>
        <w:tc>
          <w:tcPr>
            <w:tcW w:w="772" w:type="dxa"/>
            <w:noWrap/>
            <w:vAlign w:val="center"/>
            <w:hideMark/>
          </w:tcPr>
          <w:p w14:paraId="14D1F249" w14:textId="48272981"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5548A96B" w14:textId="62B7687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42</w:t>
            </w:r>
          </w:p>
        </w:tc>
        <w:tc>
          <w:tcPr>
            <w:tcW w:w="1247" w:type="dxa"/>
            <w:noWrap/>
            <w:vAlign w:val="center"/>
            <w:hideMark/>
          </w:tcPr>
          <w:p w14:paraId="5F9851F9" w14:textId="79429F56"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718DB112" w14:textId="1C88329F"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 xml:space="preserve">house </w:t>
            </w:r>
            <w:r>
              <w:rPr>
                <w:rFonts w:eastAsia="Times New Roman" w:cstheme="minorHAnsi"/>
                <w:color w:val="000000"/>
                <w:sz w:val="20"/>
                <w:szCs w:val="20"/>
                <w:lang w:eastAsia="nb-NO"/>
              </w:rPr>
              <w:t>2</w:t>
            </w:r>
          </w:p>
        </w:tc>
        <w:tc>
          <w:tcPr>
            <w:tcW w:w="1192" w:type="dxa"/>
            <w:noWrap/>
            <w:vAlign w:val="center"/>
            <w:hideMark/>
          </w:tcPr>
          <w:p w14:paraId="63CEE3CB" w14:textId="52E049E1"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1305BE16" w14:textId="0015CF37"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5E5A1593" w14:textId="02A39ED3"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D4649E" w:rsidRPr="00133D2D" w14:paraId="7620315F" w14:textId="77777777" w:rsidTr="00786A59">
        <w:tblPrEx>
          <w:tblLook w:val="04A0" w:firstRow="1" w:lastRow="0" w:firstColumn="1" w:lastColumn="0" w:noHBand="0" w:noVBand="1"/>
        </w:tblPrEx>
        <w:trPr>
          <w:trHeight w:val="312"/>
        </w:trPr>
        <w:tc>
          <w:tcPr>
            <w:tcW w:w="492" w:type="dxa"/>
            <w:noWrap/>
            <w:vAlign w:val="center"/>
            <w:hideMark/>
          </w:tcPr>
          <w:p w14:paraId="6A375E95" w14:textId="4C50D64F"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15</w:t>
            </w:r>
          </w:p>
        </w:tc>
        <w:tc>
          <w:tcPr>
            <w:tcW w:w="772" w:type="dxa"/>
            <w:noWrap/>
            <w:vAlign w:val="center"/>
            <w:hideMark/>
          </w:tcPr>
          <w:p w14:paraId="69347289" w14:textId="5F4779BD"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1C1AEE01" w14:textId="35966CF6"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54</w:t>
            </w:r>
          </w:p>
        </w:tc>
        <w:tc>
          <w:tcPr>
            <w:tcW w:w="1247" w:type="dxa"/>
            <w:noWrap/>
            <w:vAlign w:val="center"/>
            <w:hideMark/>
          </w:tcPr>
          <w:p w14:paraId="502955FC" w14:textId="5FBB23C8"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5CD4722C" w14:textId="19D237FD"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5D2CE2B7" w14:textId="61A29495"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1E02736E" w14:textId="29588F58"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5F12FA7B" w14:textId="59DCEC26"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26. </w:t>
            </w:r>
            <w:proofErr w:type="spellStart"/>
            <w:r>
              <w:rPr>
                <w:rFonts w:ascii="Calibri" w:hAnsi="Calibri" w:cs="Calibri"/>
                <w:color w:val="000000"/>
                <w:sz w:val="20"/>
                <w:szCs w:val="20"/>
              </w:rPr>
              <w:t>aug</w:t>
            </w:r>
            <w:proofErr w:type="spellEnd"/>
          </w:p>
        </w:tc>
      </w:tr>
      <w:tr w:rsidR="00D4649E" w:rsidRPr="00133D2D" w14:paraId="4DBB2207" w14:textId="77777777" w:rsidTr="00786A59">
        <w:tblPrEx>
          <w:tblLook w:val="04A0" w:firstRow="1" w:lastRow="0" w:firstColumn="1" w:lastColumn="0" w:noHBand="0" w:noVBand="1"/>
        </w:tblPrEx>
        <w:trPr>
          <w:trHeight w:val="312"/>
        </w:trPr>
        <w:tc>
          <w:tcPr>
            <w:tcW w:w="492" w:type="dxa"/>
            <w:noWrap/>
            <w:vAlign w:val="center"/>
            <w:hideMark/>
          </w:tcPr>
          <w:p w14:paraId="4C1310E8" w14:textId="72A7A366"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16</w:t>
            </w:r>
          </w:p>
        </w:tc>
        <w:tc>
          <w:tcPr>
            <w:tcW w:w="772" w:type="dxa"/>
            <w:noWrap/>
            <w:vAlign w:val="center"/>
            <w:hideMark/>
          </w:tcPr>
          <w:p w14:paraId="127C76D1" w14:textId="5E3C06F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4BE6DDEE" w14:textId="2A035D9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58</w:t>
            </w:r>
          </w:p>
        </w:tc>
        <w:tc>
          <w:tcPr>
            <w:tcW w:w="1247" w:type="dxa"/>
            <w:noWrap/>
            <w:vAlign w:val="center"/>
            <w:hideMark/>
          </w:tcPr>
          <w:p w14:paraId="72DCE187" w14:textId="31910109"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1EC4F1BB" w14:textId="5C5F7D61"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1</w:t>
            </w:r>
          </w:p>
        </w:tc>
        <w:tc>
          <w:tcPr>
            <w:tcW w:w="1192" w:type="dxa"/>
            <w:noWrap/>
            <w:vAlign w:val="center"/>
            <w:hideMark/>
          </w:tcPr>
          <w:p w14:paraId="047A45D0" w14:textId="2C41995A"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61D4FCD9" w14:textId="457FE25C"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42F50B31" w14:textId="248DFB8F"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D4649E" w:rsidRPr="00133D2D" w14:paraId="0D05B40D" w14:textId="77777777" w:rsidTr="00786A59">
        <w:tblPrEx>
          <w:tblLook w:val="04A0" w:firstRow="1" w:lastRow="0" w:firstColumn="1" w:lastColumn="0" w:noHBand="0" w:noVBand="1"/>
        </w:tblPrEx>
        <w:trPr>
          <w:trHeight w:val="312"/>
        </w:trPr>
        <w:tc>
          <w:tcPr>
            <w:tcW w:w="492" w:type="dxa"/>
            <w:noWrap/>
            <w:vAlign w:val="center"/>
            <w:hideMark/>
          </w:tcPr>
          <w:p w14:paraId="1F154E79" w14:textId="56AA43CC"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17</w:t>
            </w:r>
          </w:p>
        </w:tc>
        <w:tc>
          <w:tcPr>
            <w:tcW w:w="772" w:type="dxa"/>
            <w:noWrap/>
            <w:vAlign w:val="center"/>
            <w:hideMark/>
          </w:tcPr>
          <w:p w14:paraId="0F7028F7" w14:textId="7F707E6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5CE03743" w14:textId="55607AAD"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45</w:t>
            </w:r>
          </w:p>
        </w:tc>
        <w:tc>
          <w:tcPr>
            <w:tcW w:w="1247" w:type="dxa"/>
            <w:noWrap/>
            <w:vAlign w:val="center"/>
            <w:hideMark/>
          </w:tcPr>
          <w:p w14:paraId="20B4F3A3" w14:textId="426AF375"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58F37613" w14:textId="6B3C8765"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0F05AA25" w14:textId="561BB086"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675D0EDA" w14:textId="7F4FDAFE"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780FB0FC" w14:textId="085A59DD"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20. </w:t>
            </w:r>
            <w:proofErr w:type="spellStart"/>
            <w:r>
              <w:rPr>
                <w:rFonts w:ascii="Calibri" w:hAnsi="Calibri" w:cs="Calibri"/>
                <w:color w:val="000000"/>
                <w:sz w:val="20"/>
                <w:szCs w:val="20"/>
              </w:rPr>
              <w:t>aug</w:t>
            </w:r>
            <w:proofErr w:type="spellEnd"/>
          </w:p>
        </w:tc>
      </w:tr>
      <w:tr w:rsidR="00D4649E" w:rsidRPr="00133D2D" w14:paraId="1C1E2DA3" w14:textId="77777777" w:rsidTr="00786A59">
        <w:tblPrEx>
          <w:tblLook w:val="04A0" w:firstRow="1" w:lastRow="0" w:firstColumn="1" w:lastColumn="0" w:noHBand="0" w:noVBand="1"/>
        </w:tblPrEx>
        <w:trPr>
          <w:trHeight w:val="312"/>
        </w:trPr>
        <w:tc>
          <w:tcPr>
            <w:tcW w:w="492" w:type="dxa"/>
            <w:noWrap/>
            <w:vAlign w:val="center"/>
            <w:hideMark/>
          </w:tcPr>
          <w:p w14:paraId="2ED91DFB" w14:textId="70A2423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18</w:t>
            </w:r>
          </w:p>
        </w:tc>
        <w:tc>
          <w:tcPr>
            <w:tcW w:w="772" w:type="dxa"/>
            <w:noWrap/>
            <w:vAlign w:val="center"/>
            <w:hideMark/>
          </w:tcPr>
          <w:p w14:paraId="5A5FF60E" w14:textId="182FAE0E"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2E6F690E" w14:textId="5F164554"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42</w:t>
            </w:r>
          </w:p>
        </w:tc>
        <w:tc>
          <w:tcPr>
            <w:tcW w:w="1247" w:type="dxa"/>
            <w:noWrap/>
            <w:vAlign w:val="center"/>
            <w:hideMark/>
          </w:tcPr>
          <w:p w14:paraId="031DFC21" w14:textId="2427BF4C"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Norwegian</w:t>
            </w:r>
          </w:p>
        </w:tc>
        <w:tc>
          <w:tcPr>
            <w:tcW w:w="1829" w:type="dxa"/>
            <w:noWrap/>
            <w:vAlign w:val="center"/>
            <w:hideMark/>
          </w:tcPr>
          <w:p w14:paraId="305E40C0" w14:textId="206F0288"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sz w:val="20"/>
                <w:szCs w:val="20"/>
                <w:lang w:eastAsia="nb-NO"/>
              </w:rPr>
              <w:t>Resident</w:t>
            </w:r>
          </w:p>
        </w:tc>
        <w:tc>
          <w:tcPr>
            <w:tcW w:w="1192" w:type="dxa"/>
            <w:noWrap/>
            <w:vAlign w:val="center"/>
            <w:hideMark/>
          </w:tcPr>
          <w:p w14:paraId="2AE6D986" w14:textId="31E27250"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7533B701" w14:textId="35914C11"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5C008C96" w14:textId="472CFB8C"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20. </w:t>
            </w:r>
            <w:proofErr w:type="spellStart"/>
            <w:r>
              <w:rPr>
                <w:rFonts w:ascii="Calibri" w:hAnsi="Calibri" w:cs="Calibri"/>
                <w:color w:val="000000"/>
                <w:sz w:val="20"/>
                <w:szCs w:val="20"/>
              </w:rPr>
              <w:t>aug</w:t>
            </w:r>
            <w:proofErr w:type="spellEnd"/>
          </w:p>
        </w:tc>
      </w:tr>
      <w:tr w:rsidR="00D4649E" w:rsidRPr="00133D2D" w14:paraId="11AB0537" w14:textId="77777777" w:rsidTr="00786A59">
        <w:tblPrEx>
          <w:tblLook w:val="04A0" w:firstRow="1" w:lastRow="0" w:firstColumn="1" w:lastColumn="0" w:noHBand="0" w:noVBand="1"/>
        </w:tblPrEx>
        <w:trPr>
          <w:trHeight w:val="312"/>
        </w:trPr>
        <w:tc>
          <w:tcPr>
            <w:tcW w:w="492" w:type="dxa"/>
            <w:noWrap/>
            <w:vAlign w:val="center"/>
            <w:hideMark/>
          </w:tcPr>
          <w:p w14:paraId="4CC98335" w14:textId="56DD6EF8"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19</w:t>
            </w:r>
          </w:p>
        </w:tc>
        <w:tc>
          <w:tcPr>
            <w:tcW w:w="772" w:type="dxa"/>
            <w:noWrap/>
            <w:vAlign w:val="center"/>
            <w:hideMark/>
          </w:tcPr>
          <w:p w14:paraId="69BB5C8C" w14:textId="335F9568"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53DA4DF6" w14:textId="1B5AE4A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47</w:t>
            </w:r>
          </w:p>
        </w:tc>
        <w:tc>
          <w:tcPr>
            <w:tcW w:w="1247" w:type="dxa"/>
            <w:noWrap/>
            <w:vAlign w:val="center"/>
            <w:hideMark/>
          </w:tcPr>
          <w:p w14:paraId="78EDADCE" w14:textId="43302721"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5131B710" w14:textId="3B91F7A6"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7B48CB22" w14:textId="5F3FEA6A"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32A5CDE4" w14:textId="22200384"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1DD86518" w14:textId="79FC5C24"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20. </w:t>
            </w:r>
            <w:proofErr w:type="spellStart"/>
            <w:r>
              <w:rPr>
                <w:rFonts w:ascii="Calibri" w:hAnsi="Calibri" w:cs="Calibri"/>
                <w:color w:val="000000"/>
                <w:sz w:val="20"/>
                <w:szCs w:val="20"/>
              </w:rPr>
              <w:t>aug</w:t>
            </w:r>
            <w:proofErr w:type="spellEnd"/>
          </w:p>
        </w:tc>
      </w:tr>
      <w:tr w:rsidR="00D4649E" w:rsidRPr="00133D2D" w14:paraId="02DC5FDF" w14:textId="77777777" w:rsidTr="00786A59">
        <w:tblPrEx>
          <w:tblLook w:val="04A0" w:firstRow="1" w:lastRow="0" w:firstColumn="1" w:lastColumn="0" w:noHBand="0" w:noVBand="1"/>
        </w:tblPrEx>
        <w:trPr>
          <w:trHeight w:val="312"/>
        </w:trPr>
        <w:tc>
          <w:tcPr>
            <w:tcW w:w="492" w:type="dxa"/>
            <w:noWrap/>
            <w:vAlign w:val="center"/>
            <w:hideMark/>
          </w:tcPr>
          <w:p w14:paraId="68F3CAFF" w14:textId="66F1479C"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20</w:t>
            </w:r>
          </w:p>
        </w:tc>
        <w:tc>
          <w:tcPr>
            <w:tcW w:w="772" w:type="dxa"/>
            <w:noWrap/>
            <w:vAlign w:val="center"/>
            <w:hideMark/>
          </w:tcPr>
          <w:p w14:paraId="6BBF856E" w14:textId="483CB9D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2D6EC346" w14:textId="29B90919"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56</w:t>
            </w:r>
          </w:p>
        </w:tc>
        <w:tc>
          <w:tcPr>
            <w:tcW w:w="1247" w:type="dxa"/>
            <w:noWrap/>
            <w:vAlign w:val="center"/>
            <w:hideMark/>
          </w:tcPr>
          <w:p w14:paraId="0D462714" w14:textId="0207E094"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Norwegian</w:t>
            </w:r>
          </w:p>
        </w:tc>
        <w:tc>
          <w:tcPr>
            <w:tcW w:w="1829" w:type="dxa"/>
            <w:noWrap/>
            <w:vAlign w:val="center"/>
            <w:hideMark/>
          </w:tcPr>
          <w:p w14:paraId="5755EB27" w14:textId="2BE8C6CC"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 xml:space="preserve">house </w:t>
            </w:r>
            <w:r>
              <w:rPr>
                <w:rFonts w:eastAsia="Times New Roman" w:cstheme="minorHAnsi"/>
                <w:color w:val="000000"/>
                <w:sz w:val="20"/>
                <w:szCs w:val="20"/>
                <w:lang w:eastAsia="nb-NO"/>
              </w:rPr>
              <w:t>3</w:t>
            </w:r>
          </w:p>
        </w:tc>
        <w:tc>
          <w:tcPr>
            <w:tcW w:w="1192" w:type="dxa"/>
            <w:noWrap/>
            <w:vAlign w:val="center"/>
            <w:hideMark/>
          </w:tcPr>
          <w:p w14:paraId="162B1C8C" w14:textId="6CEF2659"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0EF2F77C" w14:textId="02AAF0D8"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c>
          <w:tcPr>
            <w:tcW w:w="1625" w:type="dxa"/>
            <w:noWrap/>
            <w:vAlign w:val="center"/>
            <w:hideMark/>
          </w:tcPr>
          <w:p w14:paraId="1A0D149C" w14:textId="06883213"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4B7FA39E" w14:textId="77777777" w:rsidTr="00786A59">
        <w:tblPrEx>
          <w:tblLook w:val="04A0" w:firstRow="1" w:lastRow="0" w:firstColumn="1" w:lastColumn="0" w:noHBand="0" w:noVBand="1"/>
        </w:tblPrEx>
        <w:trPr>
          <w:trHeight w:val="312"/>
        </w:trPr>
        <w:tc>
          <w:tcPr>
            <w:tcW w:w="492" w:type="dxa"/>
            <w:noWrap/>
            <w:vAlign w:val="center"/>
            <w:hideMark/>
          </w:tcPr>
          <w:p w14:paraId="5B568E28" w14:textId="3B4E2E4E"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21</w:t>
            </w:r>
          </w:p>
        </w:tc>
        <w:tc>
          <w:tcPr>
            <w:tcW w:w="772" w:type="dxa"/>
            <w:noWrap/>
            <w:vAlign w:val="center"/>
            <w:hideMark/>
          </w:tcPr>
          <w:p w14:paraId="22986B74" w14:textId="7C2D62B4"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4C5F003B" w14:textId="57747722"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65</w:t>
            </w:r>
          </w:p>
        </w:tc>
        <w:tc>
          <w:tcPr>
            <w:tcW w:w="1247" w:type="dxa"/>
            <w:noWrap/>
            <w:vAlign w:val="center"/>
            <w:hideMark/>
          </w:tcPr>
          <w:p w14:paraId="7398AF06" w14:textId="7AC97B69"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29" w:type="dxa"/>
            <w:noWrap/>
            <w:vAlign w:val="center"/>
            <w:hideMark/>
          </w:tcPr>
          <w:p w14:paraId="437F5FFB" w14:textId="64575F16"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1</w:t>
            </w:r>
          </w:p>
        </w:tc>
        <w:tc>
          <w:tcPr>
            <w:tcW w:w="1192" w:type="dxa"/>
            <w:noWrap/>
            <w:vAlign w:val="center"/>
            <w:hideMark/>
          </w:tcPr>
          <w:p w14:paraId="0892021E" w14:textId="4593AE20"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6467FBE2" w14:textId="4133A28A"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0436F5C8" w14:textId="572DDA0B"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5877D5AA" w14:textId="77777777" w:rsidTr="00786A59">
        <w:tblPrEx>
          <w:tblLook w:val="04A0" w:firstRow="1" w:lastRow="0" w:firstColumn="1" w:lastColumn="0" w:noHBand="0" w:noVBand="1"/>
        </w:tblPrEx>
        <w:trPr>
          <w:trHeight w:val="312"/>
        </w:trPr>
        <w:tc>
          <w:tcPr>
            <w:tcW w:w="492" w:type="dxa"/>
            <w:noWrap/>
            <w:vAlign w:val="center"/>
            <w:hideMark/>
          </w:tcPr>
          <w:p w14:paraId="7AB4B372" w14:textId="09B02B3F"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22</w:t>
            </w:r>
          </w:p>
        </w:tc>
        <w:tc>
          <w:tcPr>
            <w:tcW w:w="772" w:type="dxa"/>
            <w:noWrap/>
            <w:vAlign w:val="center"/>
            <w:hideMark/>
          </w:tcPr>
          <w:p w14:paraId="01550E76" w14:textId="6BF7023F"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371863AA" w14:textId="1FB2347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42</w:t>
            </w:r>
          </w:p>
        </w:tc>
        <w:tc>
          <w:tcPr>
            <w:tcW w:w="1247" w:type="dxa"/>
            <w:noWrap/>
            <w:vAlign w:val="center"/>
            <w:hideMark/>
          </w:tcPr>
          <w:p w14:paraId="3DB43D56" w14:textId="23006346"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46A1E39C" w14:textId="57B4C8C9"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1</w:t>
            </w:r>
          </w:p>
        </w:tc>
        <w:tc>
          <w:tcPr>
            <w:tcW w:w="1192" w:type="dxa"/>
            <w:noWrap/>
            <w:vAlign w:val="center"/>
            <w:hideMark/>
          </w:tcPr>
          <w:p w14:paraId="4BA5A991" w14:textId="399888C3"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2D670DF9" w14:textId="74EF5BD3"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658FCB51" w14:textId="425B5C76"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62596731" w14:textId="77777777" w:rsidTr="00786A59">
        <w:tblPrEx>
          <w:tblLook w:val="04A0" w:firstRow="1" w:lastRow="0" w:firstColumn="1" w:lastColumn="0" w:noHBand="0" w:noVBand="1"/>
        </w:tblPrEx>
        <w:trPr>
          <w:trHeight w:val="312"/>
        </w:trPr>
        <w:tc>
          <w:tcPr>
            <w:tcW w:w="492" w:type="dxa"/>
            <w:noWrap/>
            <w:vAlign w:val="center"/>
            <w:hideMark/>
          </w:tcPr>
          <w:p w14:paraId="084CC28A" w14:textId="2EEE2BB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23</w:t>
            </w:r>
          </w:p>
        </w:tc>
        <w:tc>
          <w:tcPr>
            <w:tcW w:w="772" w:type="dxa"/>
            <w:noWrap/>
            <w:vAlign w:val="center"/>
            <w:hideMark/>
          </w:tcPr>
          <w:p w14:paraId="03CFCB34" w14:textId="3B0ED0E9"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55B33DAA" w14:textId="7CAD1D8E"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42</w:t>
            </w:r>
          </w:p>
        </w:tc>
        <w:tc>
          <w:tcPr>
            <w:tcW w:w="1247" w:type="dxa"/>
            <w:noWrap/>
            <w:vAlign w:val="center"/>
            <w:hideMark/>
          </w:tcPr>
          <w:p w14:paraId="5851904D" w14:textId="0881FA08"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4C19C93E" w14:textId="11358C2F"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144A1F40" w14:textId="79A71803"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7A9D97EA" w14:textId="1DA2A9BC"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0AD9D8A8" w14:textId="4C172B61"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5C42E9BD" w14:textId="77777777" w:rsidTr="00786A59">
        <w:tblPrEx>
          <w:tblLook w:val="04A0" w:firstRow="1" w:lastRow="0" w:firstColumn="1" w:lastColumn="0" w:noHBand="0" w:noVBand="1"/>
        </w:tblPrEx>
        <w:trPr>
          <w:trHeight w:val="312"/>
        </w:trPr>
        <w:tc>
          <w:tcPr>
            <w:tcW w:w="492" w:type="dxa"/>
            <w:noWrap/>
            <w:vAlign w:val="center"/>
            <w:hideMark/>
          </w:tcPr>
          <w:p w14:paraId="1AD8AB8E" w14:textId="7522AE39"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24</w:t>
            </w:r>
          </w:p>
        </w:tc>
        <w:tc>
          <w:tcPr>
            <w:tcW w:w="772" w:type="dxa"/>
            <w:noWrap/>
            <w:vAlign w:val="center"/>
            <w:hideMark/>
          </w:tcPr>
          <w:p w14:paraId="053A1785" w14:textId="785E426D"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20A4EDE2" w14:textId="4D3900A4"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43</w:t>
            </w:r>
          </w:p>
        </w:tc>
        <w:tc>
          <w:tcPr>
            <w:tcW w:w="1247" w:type="dxa"/>
            <w:noWrap/>
            <w:vAlign w:val="center"/>
            <w:hideMark/>
          </w:tcPr>
          <w:p w14:paraId="7246C327" w14:textId="26EE902A"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29" w:type="dxa"/>
            <w:noWrap/>
            <w:vAlign w:val="center"/>
            <w:hideMark/>
          </w:tcPr>
          <w:p w14:paraId="1FB99705" w14:textId="774C8BEF"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3</w:t>
            </w:r>
          </w:p>
        </w:tc>
        <w:tc>
          <w:tcPr>
            <w:tcW w:w="1192" w:type="dxa"/>
            <w:noWrap/>
            <w:vAlign w:val="center"/>
            <w:hideMark/>
          </w:tcPr>
          <w:p w14:paraId="2DE36B5E" w14:textId="1217C7BB"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089AB2BE" w14:textId="04566359"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31C7E257" w14:textId="1B787885"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05E6B450" w14:textId="77777777" w:rsidTr="00786A59">
        <w:tblPrEx>
          <w:tblLook w:val="04A0" w:firstRow="1" w:lastRow="0" w:firstColumn="1" w:lastColumn="0" w:noHBand="0" w:noVBand="1"/>
        </w:tblPrEx>
        <w:trPr>
          <w:trHeight w:val="312"/>
        </w:trPr>
        <w:tc>
          <w:tcPr>
            <w:tcW w:w="492" w:type="dxa"/>
            <w:noWrap/>
            <w:vAlign w:val="center"/>
            <w:hideMark/>
          </w:tcPr>
          <w:p w14:paraId="0E0DD21A" w14:textId="5764DA9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25</w:t>
            </w:r>
          </w:p>
        </w:tc>
        <w:tc>
          <w:tcPr>
            <w:tcW w:w="772" w:type="dxa"/>
            <w:noWrap/>
            <w:vAlign w:val="center"/>
            <w:hideMark/>
          </w:tcPr>
          <w:p w14:paraId="4341EC23" w14:textId="19DAA18F"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530CD980" w14:textId="0EC2630A"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47</w:t>
            </w:r>
          </w:p>
        </w:tc>
        <w:tc>
          <w:tcPr>
            <w:tcW w:w="1247" w:type="dxa"/>
            <w:noWrap/>
            <w:vAlign w:val="center"/>
            <w:hideMark/>
          </w:tcPr>
          <w:p w14:paraId="2F00D4B9" w14:textId="6A27D17E"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4DED9326" w14:textId="20871DF9"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2E32FFC2" w14:textId="68ACBA0C"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758A7EFA" w14:textId="012DFCD7"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5D36444A" w14:textId="090DEC51"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D4649E" w:rsidRPr="00133D2D" w14:paraId="7234CE3F" w14:textId="77777777" w:rsidTr="00786A59">
        <w:tblPrEx>
          <w:tblLook w:val="04A0" w:firstRow="1" w:lastRow="0" w:firstColumn="1" w:lastColumn="0" w:noHBand="0" w:noVBand="1"/>
        </w:tblPrEx>
        <w:trPr>
          <w:trHeight w:val="312"/>
        </w:trPr>
        <w:tc>
          <w:tcPr>
            <w:tcW w:w="492" w:type="dxa"/>
            <w:noWrap/>
            <w:vAlign w:val="center"/>
            <w:hideMark/>
          </w:tcPr>
          <w:p w14:paraId="7EA003FA" w14:textId="1BB027BF"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26</w:t>
            </w:r>
          </w:p>
        </w:tc>
        <w:tc>
          <w:tcPr>
            <w:tcW w:w="772" w:type="dxa"/>
            <w:noWrap/>
            <w:vAlign w:val="center"/>
            <w:hideMark/>
          </w:tcPr>
          <w:p w14:paraId="5BC58062" w14:textId="4A74CF88"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42DB2577" w14:textId="3E6AAA06"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53</w:t>
            </w:r>
          </w:p>
        </w:tc>
        <w:tc>
          <w:tcPr>
            <w:tcW w:w="1247" w:type="dxa"/>
            <w:noWrap/>
            <w:vAlign w:val="center"/>
            <w:hideMark/>
          </w:tcPr>
          <w:p w14:paraId="6C39155A" w14:textId="2B15EBF4"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Norwegian</w:t>
            </w:r>
          </w:p>
        </w:tc>
        <w:tc>
          <w:tcPr>
            <w:tcW w:w="1829" w:type="dxa"/>
            <w:noWrap/>
            <w:vAlign w:val="center"/>
            <w:hideMark/>
          </w:tcPr>
          <w:p w14:paraId="64F516B4" w14:textId="632E82B4"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sz w:val="20"/>
                <w:szCs w:val="20"/>
                <w:lang w:eastAsia="nb-NO"/>
              </w:rPr>
              <w:t>Resident</w:t>
            </w:r>
          </w:p>
        </w:tc>
        <w:tc>
          <w:tcPr>
            <w:tcW w:w="1192" w:type="dxa"/>
            <w:noWrap/>
            <w:vAlign w:val="center"/>
            <w:hideMark/>
          </w:tcPr>
          <w:p w14:paraId="2974DEB8" w14:textId="37AA7AE8"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0390FED5" w14:textId="5C497DB9"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6C8CD784" w14:textId="10B254DB"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132193A6" w14:textId="77777777" w:rsidTr="00786A59">
        <w:tblPrEx>
          <w:tblLook w:val="04A0" w:firstRow="1" w:lastRow="0" w:firstColumn="1" w:lastColumn="0" w:noHBand="0" w:noVBand="1"/>
        </w:tblPrEx>
        <w:trPr>
          <w:trHeight w:val="312"/>
        </w:trPr>
        <w:tc>
          <w:tcPr>
            <w:tcW w:w="492" w:type="dxa"/>
            <w:noWrap/>
            <w:vAlign w:val="center"/>
            <w:hideMark/>
          </w:tcPr>
          <w:p w14:paraId="6ED94B48" w14:textId="2F8DCB37"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27</w:t>
            </w:r>
          </w:p>
        </w:tc>
        <w:tc>
          <w:tcPr>
            <w:tcW w:w="772" w:type="dxa"/>
            <w:noWrap/>
            <w:vAlign w:val="center"/>
            <w:hideMark/>
          </w:tcPr>
          <w:p w14:paraId="212A07DD" w14:textId="577C21F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647C62C1" w14:textId="246D27C5"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25</w:t>
            </w:r>
          </w:p>
        </w:tc>
        <w:tc>
          <w:tcPr>
            <w:tcW w:w="1247" w:type="dxa"/>
            <w:noWrap/>
            <w:vAlign w:val="center"/>
            <w:hideMark/>
          </w:tcPr>
          <w:p w14:paraId="12E56C2B" w14:textId="5D6FAD7E"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0673703C" w14:textId="161E9722"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4</w:t>
            </w:r>
          </w:p>
        </w:tc>
        <w:tc>
          <w:tcPr>
            <w:tcW w:w="1192" w:type="dxa"/>
            <w:noWrap/>
            <w:vAlign w:val="center"/>
            <w:hideMark/>
          </w:tcPr>
          <w:p w14:paraId="15A573A2" w14:textId="16E8F703"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0751CC6C" w14:textId="0A691633"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681BF20C" w14:textId="2AC5B129"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18158331" w14:textId="77777777" w:rsidTr="00786A59">
        <w:tblPrEx>
          <w:tblLook w:val="04A0" w:firstRow="1" w:lastRow="0" w:firstColumn="1" w:lastColumn="0" w:noHBand="0" w:noVBand="1"/>
        </w:tblPrEx>
        <w:trPr>
          <w:trHeight w:val="312"/>
        </w:trPr>
        <w:tc>
          <w:tcPr>
            <w:tcW w:w="492" w:type="dxa"/>
            <w:noWrap/>
            <w:vAlign w:val="center"/>
            <w:hideMark/>
          </w:tcPr>
          <w:p w14:paraId="0A2A0041" w14:textId="569A8BA8"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28</w:t>
            </w:r>
          </w:p>
        </w:tc>
        <w:tc>
          <w:tcPr>
            <w:tcW w:w="772" w:type="dxa"/>
            <w:noWrap/>
            <w:vAlign w:val="center"/>
            <w:hideMark/>
          </w:tcPr>
          <w:p w14:paraId="085872E4" w14:textId="3C901FA1"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443C4DEC" w14:textId="6E023008"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38</w:t>
            </w:r>
          </w:p>
        </w:tc>
        <w:tc>
          <w:tcPr>
            <w:tcW w:w="1247" w:type="dxa"/>
            <w:noWrap/>
            <w:vAlign w:val="center"/>
            <w:hideMark/>
          </w:tcPr>
          <w:p w14:paraId="5886404F" w14:textId="106A3EF7"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315DEDEB" w14:textId="72FD17C5"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house 1</w:t>
            </w:r>
          </w:p>
        </w:tc>
        <w:tc>
          <w:tcPr>
            <w:tcW w:w="1192" w:type="dxa"/>
            <w:noWrap/>
            <w:vAlign w:val="center"/>
            <w:hideMark/>
          </w:tcPr>
          <w:p w14:paraId="7B7D1454" w14:textId="58166DCE"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0881D10E" w14:textId="7C85685B"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773DC758" w14:textId="1147C88E"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D4649E" w:rsidRPr="00133D2D" w14:paraId="1FA5DE5A" w14:textId="77777777" w:rsidTr="00786A59">
        <w:tblPrEx>
          <w:tblLook w:val="04A0" w:firstRow="1" w:lastRow="0" w:firstColumn="1" w:lastColumn="0" w:noHBand="0" w:noVBand="1"/>
        </w:tblPrEx>
        <w:trPr>
          <w:trHeight w:val="312"/>
        </w:trPr>
        <w:tc>
          <w:tcPr>
            <w:tcW w:w="492" w:type="dxa"/>
            <w:noWrap/>
            <w:vAlign w:val="center"/>
            <w:hideMark/>
          </w:tcPr>
          <w:p w14:paraId="0C56AAF9" w14:textId="49FB0AFE"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29</w:t>
            </w:r>
          </w:p>
        </w:tc>
        <w:tc>
          <w:tcPr>
            <w:tcW w:w="772" w:type="dxa"/>
            <w:noWrap/>
            <w:vAlign w:val="center"/>
            <w:hideMark/>
          </w:tcPr>
          <w:p w14:paraId="73E9C076" w14:textId="1C162E68"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69895CEF" w14:textId="325CB971"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45</w:t>
            </w:r>
          </w:p>
        </w:tc>
        <w:tc>
          <w:tcPr>
            <w:tcW w:w="1247" w:type="dxa"/>
            <w:noWrap/>
            <w:vAlign w:val="center"/>
            <w:hideMark/>
          </w:tcPr>
          <w:p w14:paraId="55BF3695" w14:textId="741CD94D"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239DD257" w14:textId="672A11B9"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4</w:t>
            </w:r>
          </w:p>
        </w:tc>
        <w:tc>
          <w:tcPr>
            <w:tcW w:w="1192" w:type="dxa"/>
            <w:noWrap/>
            <w:vAlign w:val="center"/>
            <w:hideMark/>
          </w:tcPr>
          <w:p w14:paraId="789B0FC5" w14:textId="5A524560" w:rsidR="00D4649E" w:rsidRPr="00133D2D" w:rsidRDefault="00D4649E" w:rsidP="00786A59">
            <w:pPr>
              <w:jc w:val="center"/>
              <w:rPr>
                <w:rFonts w:eastAsia="Times New Roman" w:cstheme="minorHAnsi"/>
                <w:color w:val="000000"/>
                <w:sz w:val="20"/>
                <w:szCs w:val="20"/>
                <w:lang w:eastAsia="nb-NO"/>
              </w:rPr>
            </w:pPr>
          </w:p>
        </w:tc>
        <w:tc>
          <w:tcPr>
            <w:tcW w:w="1326" w:type="dxa"/>
            <w:noWrap/>
            <w:vAlign w:val="center"/>
            <w:hideMark/>
          </w:tcPr>
          <w:p w14:paraId="6FB8F34C" w14:textId="2501765A"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255A98D5" w14:textId="388EC16A"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3E2F253A" w14:textId="77777777" w:rsidTr="00786A59">
        <w:tblPrEx>
          <w:tblLook w:val="04A0" w:firstRow="1" w:lastRow="0" w:firstColumn="1" w:lastColumn="0" w:noHBand="0" w:noVBand="1"/>
        </w:tblPrEx>
        <w:trPr>
          <w:trHeight w:val="312"/>
        </w:trPr>
        <w:tc>
          <w:tcPr>
            <w:tcW w:w="492" w:type="dxa"/>
            <w:noWrap/>
            <w:vAlign w:val="center"/>
            <w:hideMark/>
          </w:tcPr>
          <w:p w14:paraId="394FD44C" w14:textId="05219034"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30</w:t>
            </w:r>
          </w:p>
        </w:tc>
        <w:tc>
          <w:tcPr>
            <w:tcW w:w="772" w:type="dxa"/>
            <w:noWrap/>
            <w:vAlign w:val="center"/>
            <w:hideMark/>
          </w:tcPr>
          <w:p w14:paraId="46904AE4" w14:textId="445D5479"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2895DA28" w14:textId="76154801"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47</w:t>
            </w:r>
          </w:p>
        </w:tc>
        <w:tc>
          <w:tcPr>
            <w:tcW w:w="1247" w:type="dxa"/>
            <w:noWrap/>
            <w:vAlign w:val="center"/>
            <w:hideMark/>
          </w:tcPr>
          <w:p w14:paraId="17DEF565" w14:textId="7291F2E8"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29" w:type="dxa"/>
            <w:noWrap/>
            <w:vAlign w:val="center"/>
            <w:hideMark/>
          </w:tcPr>
          <w:p w14:paraId="5F78D465" w14:textId="66F6A929"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39790314" w14:textId="1BB68BD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7277EEAE" w14:textId="442627F2"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7E0C6FEF" w14:textId="4EC5E7D7"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027A11B4" w14:textId="77777777" w:rsidTr="00786A59">
        <w:tblPrEx>
          <w:tblLook w:val="04A0" w:firstRow="1" w:lastRow="0" w:firstColumn="1" w:lastColumn="0" w:noHBand="0" w:noVBand="1"/>
        </w:tblPrEx>
        <w:trPr>
          <w:trHeight w:val="312"/>
        </w:trPr>
        <w:tc>
          <w:tcPr>
            <w:tcW w:w="492" w:type="dxa"/>
            <w:noWrap/>
            <w:vAlign w:val="center"/>
            <w:hideMark/>
          </w:tcPr>
          <w:p w14:paraId="31B3F039" w14:textId="7970DCAB"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31</w:t>
            </w:r>
          </w:p>
        </w:tc>
        <w:tc>
          <w:tcPr>
            <w:tcW w:w="772" w:type="dxa"/>
            <w:noWrap/>
            <w:vAlign w:val="center"/>
            <w:hideMark/>
          </w:tcPr>
          <w:p w14:paraId="5F137F7D" w14:textId="770F0E77"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0A0ED4E0" w14:textId="713A113F"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37</w:t>
            </w:r>
          </w:p>
        </w:tc>
        <w:tc>
          <w:tcPr>
            <w:tcW w:w="1247" w:type="dxa"/>
            <w:noWrap/>
            <w:vAlign w:val="center"/>
            <w:hideMark/>
          </w:tcPr>
          <w:p w14:paraId="76094F84" w14:textId="527F977D"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5E3C795B" w14:textId="6D090D0A"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1</w:t>
            </w:r>
          </w:p>
        </w:tc>
        <w:tc>
          <w:tcPr>
            <w:tcW w:w="1192" w:type="dxa"/>
            <w:noWrap/>
            <w:vAlign w:val="center"/>
            <w:hideMark/>
          </w:tcPr>
          <w:p w14:paraId="51088262" w14:textId="363C2416"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4E7EB9C6" w14:textId="06D7532C"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6EA9C867" w14:textId="2F3157E1"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0CE59B2D" w14:textId="77777777" w:rsidTr="00786A59">
        <w:tblPrEx>
          <w:tblLook w:val="04A0" w:firstRow="1" w:lastRow="0" w:firstColumn="1" w:lastColumn="0" w:noHBand="0" w:noVBand="1"/>
        </w:tblPrEx>
        <w:trPr>
          <w:trHeight w:val="312"/>
        </w:trPr>
        <w:tc>
          <w:tcPr>
            <w:tcW w:w="492" w:type="dxa"/>
            <w:noWrap/>
            <w:vAlign w:val="center"/>
            <w:hideMark/>
          </w:tcPr>
          <w:p w14:paraId="2005EAA7" w14:textId="4647559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32</w:t>
            </w:r>
          </w:p>
        </w:tc>
        <w:tc>
          <w:tcPr>
            <w:tcW w:w="772" w:type="dxa"/>
            <w:noWrap/>
            <w:vAlign w:val="center"/>
            <w:hideMark/>
          </w:tcPr>
          <w:p w14:paraId="1E07CE5B" w14:textId="2369465F"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2C8440B1" w14:textId="05CA1EEC"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41</w:t>
            </w:r>
          </w:p>
        </w:tc>
        <w:tc>
          <w:tcPr>
            <w:tcW w:w="1247" w:type="dxa"/>
            <w:noWrap/>
            <w:vAlign w:val="center"/>
            <w:hideMark/>
          </w:tcPr>
          <w:p w14:paraId="68B292A7" w14:textId="48A0AA0D"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25B0EE08" w14:textId="740F5A57" w:rsidR="00D4649E" w:rsidRPr="00133D2D" w:rsidRDefault="00D4649E" w:rsidP="00786A59">
            <w:pPr>
              <w:jc w:val="center"/>
              <w:rPr>
                <w:rFonts w:eastAsia="Times New Roman" w:cstheme="minorHAnsi"/>
                <w:color w:val="000000"/>
                <w:sz w:val="20"/>
                <w:szCs w:val="20"/>
                <w:lang w:eastAsia="nb-NO"/>
              </w:rPr>
            </w:pPr>
          </w:p>
        </w:tc>
        <w:tc>
          <w:tcPr>
            <w:tcW w:w="1192" w:type="dxa"/>
            <w:noWrap/>
            <w:vAlign w:val="center"/>
            <w:hideMark/>
          </w:tcPr>
          <w:p w14:paraId="0FA868D3" w14:textId="7611ACB2"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4ACA17CE" w14:textId="0D9E73D0"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460019AB" w14:textId="5CA8E64C"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3F1C646F" w14:textId="77777777" w:rsidTr="00786A59">
        <w:tblPrEx>
          <w:tblLook w:val="04A0" w:firstRow="1" w:lastRow="0" w:firstColumn="1" w:lastColumn="0" w:noHBand="0" w:noVBand="1"/>
        </w:tblPrEx>
        <w:trPr>
          <w:trHeight w:val="312"/>
        </w:trPr>
        <w:tc>
          <w:tcPr>
            <w:tcW w:w="492" w:type="dxa"/>
            <w:noWrap/>
            <w:vAlign w:val="center"/>
            <w:hideMark/>
          </w:tcPr>
          <w:p w14:paraId="5F7ECFF5" w14:textId="1C1681E7"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33</w:t>
            </w:r>
          </w:p>
        </w:tc>
        <w:tc>
          <w:tcPr>
            <w:tcW w:w="772" w:type="dxa"/>
            <w:noWrap/>
            <w:vAlign w:val="center"/>
            <w:hideMark/>
          </w:tcPr>
          <w:p w14:paraId="1EFCD634" w14:textId="56767AAD"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64B24774" w14:textId="07E1BEB1"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48</w:t>
            </w:r>
          </w:p>
        </w:tc>
        <w:tc>
          <w:tcPr>
            <w:tcW w:w="1247" w:type="dxa"/>
            <w:noWrap/>
            <w:vAlign w:val="center"/>
            <w:hideMark/>
          </w:tcPr>
          <w:p w14:paraId="266C20AF" w14:textId="1958742C"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1D2E9080" w14:textId="230EFF32"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1E6A3773" w14:textId="45C8BCDE"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6BDDEC0D" w14:textId="12CDA837"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3BB58E2F" w14:textId="66DC68ED"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73FBAA4F" w14:textId="77777777" w:rsidTr="00786A59">
        <w:tblPrEx>
          <w:tblLook w:val="04A0" w:firstRow="1" w:lastRow="0" w:firstColumn="1" w:lastColumn="0" w:noHBand="0" w:noVBand="1"/>
        </w:tblPrEx>
        <w:trPr>
          <w:trHeight w:val="312"/>
        </w:trPr>
        <w:tc>
          <w:tcPr>
            <w:tcW w:w="492" w:type="dxa"/>
            <w:noWrap/>
            <w:vAlign w:val="center"/>
            <w:hideMark/>
          </w:tcPr>
          <w:p w14:paraId="3F45DB7A" w14:textId="3DB6B63D"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34</w:t>
            </w:r>
          </w:p>
        </w:tc>
        <w:tc>
          <w:tcPr>
            <w:tcW w:w="772" w:type="dxa"/>
            <w:noWrap/>
            <w:vAlign w:val="center"/>
            <w:hideMark/>
          </w:tcPr>
          <w:p w14:paraId="7601B966" w14:textId="56E56753"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3B327557" w14:textId="6A74A592"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49</w:t>
            </w:r>
          </w:p>
        </w:tc>
        <w:tc>
          <w:tcPr>
            <w:tcW w:w="1247" w:type="dxa"/>
            <w:noWrap/>
            <w:vAlign w:val="center"/>
            <w:hideMark/>
          </w:tcPr>
          <w:p w14:paraId="19CC6B0A" w14:textId="0EC9EE80"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52332FB4" w14:textId="544E3D37"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5</w:t>
            </w:r>
          </w:p>
        </w:tc>
        <w:tc>
          <w:tcPr>
            <w:tcW w:w="1192" w:type="dxa"/>
            <w:noWrap/>
            <w:vAlign w:val="center"/>
            <w:hideMark/>
          </w:tcPr>
          <w:p w14:paraId="10B9FAC3" w14:textId="171B6DC0"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49D5D3AB" w14:textId="76BAFB8D"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2B26363E" w14:textId="672AE66A"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7B3F5CCE" w14:textId="77777777" w:rsidTr="00786A59">
        <w:tblPrEx>
          <w:tblLook w:val="04A0" w:firstRow="1" w:lastRow="0" w:firstColumn="1" w:lastColumn="0" w:noHBand="0" w:noVBand="1"/>
        </w:tblPrEx>
        <w:trPr>
          <w:trHeight w:val="312"/>
        </w:trPr>
        <w:tc>
          <w:tcPr>
            <w:tcW w:w="492" w:type="dxa"/>
            <w:noWrap/>
            <w:vAlign w:val="center"/>
            <w:hideMark/>
          </w:tcPr>
          <w:p w14:paraId="18C184F9" w14:textId="04AEC7CB"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35</w:t>
            </w:r>
          </w:p>
        </w:tc>
        <w:tc>
          <w:tcPr>
            <w:tcW w:w="772" w:type="dxa"/>
            <w:noWrap/>
            <w:vAlign w:val="center"/>
            <w:hideMark/>
          </w:tcPr>
          <w:p w14:paraId="53170A11" w14:textId="6540428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35E9FE33" w14:textId="6DF495E6"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37</w:t>
            </w:r>
          </w:p>
        </w:tc>
        <w:tc>
          <w:tcPr>
            <w:tcW w:w="1247" w:type="dxa"/>
            <w:noWrap/>
            <w:vAlign w:val="center"/>
            <w:hideMark/>
          </w:tcPr>
          <w:p w14:paraId="6CC9C410" w14:textId="7349B0AE"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29" w:type="dxa"/>
            <w:noWrap/>
            <w:vAlign w:val="center"/>
            <w:hideMark/>
          </w:tcPr>
          <w:p w14:paraId="13739C57" w14:textId="2574316E"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55417944" w14:textId="32F32132"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4BD6005E" w14:textId="7E514B8D"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6BD8E7BE" w14:textId="0F5CF32D"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22. </w:t>
            </w:r>
            <w:proofErr w:type="spellStart"/>
            <w:r>
              <w:rPr>
                <w:rFonts w:ascii="Calibri" w:hAnsi="Calibri" w:cs="Calibri"/>
                <w:color w:val="000000"/>
                <w:sz w:val="20"/>
                <w:szCs w:val="20"/>
              </w:rPr>
              <w:t>aug</w:t>
            </w:r>
            <w:proofErr w:type="spellEnd"/>
          </w:p>
        </w:tc>
      </w:tr>
      <w:tr w:rsidR="00D4649E" w:rsidRPr="00133D2D" w14:paraId="50A80E98" w14:textId="77777777" w:rsidTr="00786A59">
        <w:tblPrEx>
          <w:tblLook w:val="04A0" w:firstRow="1" w:lastRow="0" w:firstColumn="1" w:lastColumn="0" w:noHBand="0" w:noVBand="1"/>
        </w:tblPrEx>
        <w:trPr>
          <w:trHeight w:val="312"/>
        </w:trPr>
        <w:tc>
          <w:tcPr>
            <w:tcW w:w="492" w:type="dxa"/>
            <w:noWrap/>
            <w:vAlign w:val="center"/>
            <w:hideMark/>
          </w:tcPr>
          <w:p w14:paraId="48D8438C" w14:textId="4FCECF0C"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36</w:t>
            </w:r>
          </w:p>
        </w:tc>
        <w:tc>
          <w:tcPr>
            <w:tcW w:w="772" w:type="dxa"/>
            <w:noWrap/>
            <w:vAlign w:val="center"/>
            <w:hideMark/>
          </w:tcPr>
          <w:p w14:paraId="2BA41D50" w14:textId="7A1AF519"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52055C87" w14:textId="3CB40D9E"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57</w:t>
            </w:r>
          </w:p>
        </w:tc>
        <w:tc>
          <w:tcPr>
            <w:tcW w:w="1247" w:type="dxa"/>
            <w:noWrap/>
            <w:vAlign w:val="center"/>
            <w:hideMark/>
          </w:tcPr>
          <w:p w14:paraId="32BB9869" w14:textId="009B4EE1"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61D2C72A" w14:textId="0B47DA7B"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6E2F79FC" w14:textId="28E0C9B1" w:rsidR="00D4649E" w:rsidRPr="00133D2D" w:rsidRDefault="00D4649E" w:rsidP="00786A59">
            <w:pPr>
              <w:jc w:val="center"/>
              <w:rPr>
                <w:rFonts w:eastAsia="Times New Roman" w:cstheme="minorHAnsi"/>
                <w:color w:val="000000"/>
                <w:sz w:val="20"/>
                <w:szCs w:val="20"/>
                <w:lang w:eastAsia="nb-NO"/>
              </w:rPr>
            </w:pPr>
            <w:proofErr w:type="spellStart"/>
            <w:r>
              <w:rPr>
                <w:rFonts w:eastAsia="Times New Roman" w:cstheme="minorHAnsi"/>
                <w:color w:val="000000"/>
                <w:sz w:val="20"/>
                <w:szCs w:val="20"/>
                <w:lang w:eastAsia="nb-NO"/>
              </w:rPr>
              <w:t>Yes</w:t>
            </w:r>
            <w:proofErr w:type="spellEnd"/>
          </w:p>
        </w:tc>
        <w:tc>
          <w:tcPr>
            <w:tcW w:w="1326" w:type="dxa"/>
            <w:noWrap/>
            <w:vAlign w:val="center"/>
            <w:hideMark/>
          </w:tcPr>
          <w:p w14:paraId="2E67AFAF" w14:textId="0FCC5FD4"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5ACB9F38" w14:textId="4FCEE296"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D4649E" w:rsidRPr="00133D2D" w14:paraId="4ACFC9B9" w14:textId="77777777" w:rsidTr="00786A59">
        <w:tblPrEx>
          <w:tblLook w:val="04A0" w:firstRow="1" w:lastRow="0" w:firstColumn="1" w:lastColumn="0" w:noHBand="0" w:noVBand="1"/>
        </w:tblPrEx>
        <w:trPr>
          <w:trHeight w:val="312"/>
        </w:trPr>
        <w:tc>
          <w:tcPr>
            <w:tcW w:w="492" w:type="dxa"/>
            <w:noWrap/>
            <w:vAlign w:val="center"/>
            <w:hideMark/>
          </w:tcPr>
          <w:p w14:paraId="5A44C298" w14:textId="3B097508"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37</w:t>
            </w:r>
          </w:p>
        </w:tc>
        <w:tc>
          <w:tcPr>
            <w:tcW w:w="772" w:type="dxa"/>
            <w:noWrap/>
            <w:vAlign w:val="center"/>
            <w:hideMark/>
          </w:tcPr>
          <w:p w14:paraId="1AEA3835" w14:textId="35253224"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267B0DD1" w14:textId="1288E279"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23</w:t>
            </w:r>
          </w:p>
        </w:tc>
        <w:tc>
          <w:tcPr>
            <w:tcW w:w="1247" w:type="dxa"/>
            <w:noWrap/>
            <w:vAlign w:val="center"/>
            <w:hideMark/>
          </w:tcPr>
          <w:p w14:paraId="59CDC61E" w14:textId="3462A0C2"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463659C5" w14:textId="5F601D5F"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2E1EB17C" w14:textId="104885E3"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6A8BB07F" w14:textId="2E850861"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0BFED8CC" w14:textId="461DC0C9"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D4649E" w:rsidRPr="00133D2D" w14:paraId="01C9334F" w14:textId="77777777" w:rsidTr="00786A59">
        <w:tblPrEx>
          <w:tblLook w:val="04A0" w:firstRow="1" w:lastRow="0" w:firstColumn="1" w:lastColumn="0" w:noHBand="0" w:noVBand="1"/>
        </w:tblPrEx>
        <w:trPr>
          <w:trHeight w:val="312"/>
        </w:trPr>
        <w:tc>
          <w:tcPr>
            <w:tcW w:w="492" w:type="dxa"/>
            <w:noWrap/>
            <w:vAlign w:val="center"/>
            <w:hideMark/>
          </w:tcPr>
          <w:p w14:paraId="207AA037" w14:textId="1EA18280"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38</w:t>
            </w:r>
          </w:p>
        </w:tc>
        <w:tc>
          <w:tcPr>
            <w:tcW w:w="772" w:type="dxa"/>
            <w:noWrap/>
            <w:vAlign w:val="center"/>
            <w:hideMark/>
          </w:tcPr>
          <w:p w14:paraId="1B6127F0" w14:textId="32B131D1"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84" w:type="dxa"/>
            <w:noWrap/>
            <w:vAlign w:val="center"/>
            <w:hideMark/>
          </w:tcPr>
          <w:p w14:paraId="7945E060" w14:textId="61D6249B"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54</w:t>
            </w:r>
          </w:p>
        </w:tc>
        <w:tc>
          <w:tcPr>
            <w:tcW w:w="1247" w:type="dxa"/>
            <w:noWrap/>
            <w:vAlign w:val="center"/>
            <w:hideMark/>
          </w:tcPr>
          <w:p w14:paraId="08BDB9F1" w14:textId="007E988C" w:rsidR="00D4649E" w:rsidRPr="00133D2D" w:rsidRDefault="00D4649E" w:rsidP="00786A59">
            <w:pPr>
              <w:jc w:val="center"/>
              <w:rPr>
                <w:rFonts w:eastAsia="Times New Roman" w:cstheme="minorHAnsi"/>
                <w:color w:val="000000"/>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29" w:type="dxa"/>
            <w:noWrap/>
            <w:vAlign w:val="center"/>
            <w:hideMark/>
          </w:tcPr>
          <w:p w14:paraId="7192F7CA" w14:textId="668B99D0" w:rsidR="00D4649E" w:rsidRPr="00133D2D" w:rsidRDefault="00D4649E" w:rsidP="00786A59">
            <w:pPr>
              <w:jc w:val="center"/>
              <w:rPr>
                <w:rFonts w:eastAsia="Times New Roman" w:cstheme="minorHAnsi"/>
                <w:color w:val="000000"/>
                <w:sz w:val="20"/>
                <w:szCs w:val="20"/>
                <w:lang w:eastAsia="nb-NO"/>
              </w:rPr>
            </w:pPr>
            <w:proofErr w:type="spellStart"/>
            <w:r w:rsidRPr="00FC0015">
              <w:rPr>
                <w:rFonts w:eastAsia="Times New Roman" w:cstheme="minorHAnsi"/>
                <w:color w:val="000000"/>
                <w:sz w:val="20"/>
                <w:szCs w:val="20"/>
                <w:lang w:eastAsia="nb-NO"/>
              </w:rPr>
              <w:t>B</w:t>
            </w:r>
            <w:r>
              <w:rPr>
                <w:rFonts w:eastAsia="Times New Roman" w:cstheme="minorHAnsi"/>
                <w:color w:val="000000"/>
                <w:sz w:val="20"/>
                <w:szCs w:val="20"/>
                <w:lang w:eastAsia="nb-NO"/>
              </w:rPr>
              <w:t>arrack</w:t>
            </w:r>
            <w:proofErr w:type="spellEnd"/>
            <w:r w:rsidRPr="00FC0015">
              <w:rPr>
                <w:rFonts w:eastAsia="Times New Roman" w:cstheme="minorHAnsi"/>
                <w:color w:val="000000"/>
                <w:sz w:val="20"/>
                <w:szCs w:val="20"/>
                <w:lang w:eastAsia="nb-NO"/>
              </w:rPr>
              <w:t xml:space="preserve"> </w:t>
            </w:r>
            <w:r>
              <w:rPr>
                <w:rFonts w:eastAsia="Times New Roman" w:cstheme="minorHAnsi"/>
                <w:color w:val="000000"/>
                <w:sz w:val="20"/>
                <w:szCs w:val="20"/>
                <w:lang w:eastAsia="nb-NO"/>
              </w:rPr>
              <w:t>2</w:t>
            </w:r>
          </w:p>
        </w:tc>
        <w:tc>
          <w:tcPr>
            <w:tcW w:w="1192" w:type="dxa"/>
            <w:noWrap/>
            <w:vAlign w:val="center"/>
            <w:hideMark/>
          </w:tcPr>
          <w:p w14:paraId="2E38E4CA" w14:textId="09F9E618" w:rsidR="00D4649E" w:rsidRPr="00133D2D" w:rsidRDefault="00D4649E" w:rsidP="00786A59">
            <w:pPr>
              <w:jc w:val="center"/>
              <w:rPr>
                <w:rFonts w:eastAsia="Times New Roman" w:cstheme="minorHAnsi"/>
                <w:color w:val="000000"/>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326" w:type="dxa"/>
            <w:noWrap/>
            <w:vAlign w:val="center"/>
            <w:hideMark/>
          </w:tcPr>
          <w:p w14:paraId="57ADDC25" w14:textId="409F4C34" w:rsidR="00D4649E" w:rsidRPr="00133D2D" w:rsidRDefault="00D4649E" w:rsidP="00786A59">
            <w:pPr>
              <w:jc w:val="center"/>
              <w:rPr>
                <w:rFonts w:eastAsia="Times New Roman" w:cstheme="minorHAnsi"/>
                <w:color w:val="000000"/>
                <w:sz w:val="20"/>
                <w:szCs w:val="20"/>
                <w:lang w:eastAsia="nb-NO"/>
              </w:rPr>
            </w:pPr>
          </w:p>
        </w:tc>
        <w:tc>
          <w:tcPr>
            <w:tcW w:w="1625" w:type="dxa"/>
            <w:noWrap/>
            <w:vAlign w:val="center"/>
            <w:hideMark/>
          </w:tcPr>
          <w:p w14:paraId="43E34B36" w14:textId="6310E1E9" w:rsidR="00D4649E" w:rsidRPr="00133D2D" w:rsidRDefault="00D4649E" w:rsidP="00786A59">
            <w:pPr>
              <w:jc w:val="center"/>
              <w:rPr>
                <w:rFonts w:eastAsia="Times New Roman"/>
                <w:color w:val="000000"/>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bl>
    <w:p w14:paraId="2388C098" w14:textId="682FD34C" w:rsidR="00C526C3" w:rsidRDefault="00C526C3">
      <w:r>
        <w:br w:type="page"/>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764"/>
        <w:gridCol w:w="570"/>
        <w:gridCol w:w="1245"/>
        <w:gridCol w:w="1897"/>
        <w:gridCol w:w="1273"/>
        <w:gridCol w:w="1421"/>
        <w:gridCol w:w="1416"/>
      </w:tblGrid>
      <w:tr w:rsidR="00406651" w:rsidRPr="00406651" w14:paraId="3678C1A8" w14:textId="77777777" w:rsidTr="00406651">
        <w:trPr>
          <w:trHeight w:val="312"/>
        </w:trPr>
        <w:tc>
          <w:tcPr>
            <w:tcW w:w="4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6B8D9A" w14:textId="3A152FFE" w:rsidR="00406651" w:rsidRPr="00406651" w:rsidRDefault="00406651" w:rsidP="00406651">
            <w:pPr>
              <w:spacing w:after="0" w:line="240" w:lineRule="auto"/>
              <w:jc w:val="center"/>
              <w:textAlignment w:val="baseline"/>
              <w:rPr>
                <w:rFonts w:eastAsia="Times New Roman" w:cstheme="minorHAnsi"/>
                <w:b/>
                <w:bCs/>
                <w:sz w:val="20"/>
                <w:szCs w:val="20"/>
                <w:lang w:eastAsia="nb-NO"/>
              </w:rPr>
            </w:pPr>
            <w:r w:rsidRPr="00406651">
              <w:rPr>
                <w:b/>
                <w:bCs/>
                <w:sz w:val="20"/>
                <w:szCs w:val="20"/>
              </w:rPr>
              <w:lastRenderedPageBreak/>
              <w:t>ID</w:t>
            </w:r>
          </w:p>
        </w:tc>
        <w:tc>
          <w:tcPr>
            <w:tcW w:w="764"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71240AC2" w14:textId="57AD1538" w:rsidR="00406651" w:rsidRPr="00406651" w:rsidRDefault="00406651" w:rsidP="00406651">
            <w:pPr>
              <w:spacing w:after="0" w:line="240" w:lineRule="auto"/>
              <w:jc w:val="center"/>
              <w:textAlignment w:val="baseline"/>
              <w:rPr>
                <w:rFonts w:eastAsia="Times New Roman" w:cstheme="minorHAnsi"/>
                <w:b/>
                <w:bCs/>
                <w:sz w:val="20"/>
                <w:szCs w:val="20"/>
                <w:lang w:eastAsia="nb-NO"/>
              </w:rPr>
            </w:pPr>
            <w:r w:rsidRPr="00406651">
              <w:rPr>
                <w:b/>
                <w:bCs/>
                <w:sz w:val="20"/>
                <w:szCs w:val="20"/>
              </w:rPr>
              <w:t>Sex</w:t>
            </w:r>
          </w:p>
        </w:tc>
        <w:tc>
          <w:tcPr>
            <w:tcW w:w="570"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0EBDAF10" w14:textId="64C76FD6" w:rsidR="00406651" w:rsidRPr="00406651" w:rsidRDefault="00406651" w:rsidP="00406651">
            <w:pPr>
              <w:spacing w:after="0" w:line="240" w:lineRule="auto"/>
              <w:ind w:right="-120"/>
              <w:jc w:val="center"/>
              <w:textAlignment w:val="baseline"/>
              <w:rPr>
                <w:rFonts w:eastAsia="Times New Roman" w:cstheme="minorHAnsi"/>
                <w:b/>
                <w:bCs/>
                <w:sz w:val="20"/>
                <w:szCs w:val="20"/>
                <w:lang w:eastAsia="nb-NO"/>
              </w:rPr>
            </w:pPr>
            <w:r w:rsidRPr="00406651">
              <w:rPr>
                <w:b/>
                <w:bCs/>
                <w:sz w:val="20"/>
                <w:szCs w:val="20"/>
              </w:rPr>
              <w:t>Age</w:t>
            </w:r>
          </w:p>
        </w:tc>
        <w:tc>
          <w:tcPr>
            <w:tcW w:w="124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1DF1B296" w14:textId="5854D875" w:rsidR="00406651" w:rsidRPr="00406651" w:rsidRDefault="00406651" w:rsidP="00406651">
            <w:pPr>
              <w:spacing w:after="0" w:line="240" w:lineRule="auto"/>
              <w:jc w:val="center"/>
              <w:textAlignment w:val="baseline"/>
              <w:rPr>
                <w:rFonts w:eastAsia="Times New Roman" w:cstheme="minorHAnsi"/>
                <w:b/>
                <w:bCs/>
                <w:sz w:val="20"/>
                <w:szCs w:val="20"/>
                <w:lang w:eastAsia="nb-NO"/>
              </w:rPr>
            </w:pPr>
            <w:proofErr w:type="spellStart"/>
            <w:r w:rsidRPr="00406651">
              <w:rPr>
                <w:b/>
                <w:bCs/>
                <w:sz w:val="20"/>
                <w:szCs w:val="20"/>
              </w:rPr>
              <w:t>Nationality</w:t>
            </w:r>
            <w:proofErr w:type="spellEnd"/>
          </w:p>
        </w:tc>
        <w:tc>
          <w:tcPr>
            <w:tcW w:w="1897"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5C5CD9B1" w14:textId="1FBC3D03" w:rsidR="00406651" w:rsidRPr="00406651" w:rsidRDefault="00406651" w:rsidP="00406651">
            <w:pPr>
              <w:spacing w:after="0" w:line="240" w:lineRule="auto"/>
              <w:jc w:val="center"/>
              <w:textAlignment w:val="baseline"/>
              <w:rPr>
                <w:rFonts w:eastAsia="Times New Roman" w:cstheme="minorHAnsi"/>
                <w:b/>
                <w:bCs/>
                <w:sz w:val="20"/>
                <w:szCs w:val="20"/>
                <w:lang w:eastAsia="nb-NO"/>
              </w:rPr>
            </w:pPr>
            <w:proofErr w:type="spellStart"/>
            <w:r w:rsidRPr="00406651">
              <w:rPr>
                <w:b/>
                <w:bCs/>
                <w:sz w:val="20"/>
                <w:szCs w:val="20"/>
              </w:rPr>
              <w:t>Residence</w:t>
            </w:r>
            <w:proofErr w:type="spellEnd"/>
          </w:p>
        </w:tc>
        <w:tc>
          <w:tcPr>
            <w:tcW w:w="1273"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711833CA" w14:textId="4A7912CD" w:rsidR="00406651" w:rsidRPr="00406651" w:rsidRDefault="00406651" w:rsidP="00406651">
            <w:pPr>
              <w:spacing w:after="0" w:line="240" w:lineRule="auto"/>
              <w:jc w:val="center"/>
              <w:textAlignment w:val="baseline"/>
              <w:rPr>
                <w:rFonts w:eastAsia="Times New Roman" w:cstheme="minorHAnsi"/>
                <w:b/>
                <w:bCs/>
                <w:sz w:val="20"/>
                <w:szCs w:val="20"/>
                <w:lang w:eastAsia="nb-NO"/>
              </w:rPr>
            </w:pPr>
            <w:r w:rsidRPr="00406651">
              <w:rPr>
                <w:b/>
                <w:bCs/>
                <w:sz w:val="20"/>
                <w:szCs w:val="20"/>
              </w:rPr>
              <w:t>Symptoms</w:t>
            </w:r>
          </w:p>
        </w:tc>
        <w:tc>
          <w:tcPr>
            <w:tcW w:w="142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4887BA14" w14:textId="3E36751A" w:rsidR="00406651" w:rsidRPr="00406651" w:rsidRDefault="00406651" w:rsidP="00406651">
            <w:pPr>
              <w:spacing w:after="0" w:line="240" w:lineRule="auto"/>
              <w:ind w:right="-120"/>
              <w:jc w:val="center"/>
              <w:textAlignment w:val="baseline"/>
              <w:rPr>
                <w:rFonts w:eastAsia="Times New Roman" w:cstheme="minorHAnsi"/>
                <w:b/>
                <w:bCs/>
                <w:sz w:val="20"/>
                <w:szCs w:val="20"/>
                <w:lang w:eastAsia="nb-NO"/>
              </w:rPr>
            </w:pPr>
            <w:r w:rsidRPr="00406651">
              <w:rPr>
                <w:b/>
                <w:bCs/>
                <w:sz w:val="20"/>
                <w:szCs w:val="20"/>
              </w:rPr>
              <w:t xml:space="preserve">Date of </w:t>
            </w:r>
            <w:proofErr w:type="spellStart"/>
            <w:r w:rsidRPr="00406651">
              <w:rPr>
                <w:b/>
                <w:bCs/>
                <w:sz w:val="20"/>
                <w:szCs w:val="20"/>
              </w:rPr>
              <w:t>onset</w:t>
            </w:r>
            <w:proofErr w:type="spellEnd"/>
          </w:p>
        </w:tc>
        <w:tc>
          <w:tcPr>
            <w:tcW w:w="1416"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19FA681C" w14:textId="431A742B" w:rsidR="00406651" w:rsidRPr="00406651" w:rsidRDefault="00406651" w:rsidP="00406651">
            <w:pPr>
              <w:spacing w:after="0" w:line="240" w:lineRule="auto"/>
              <w:jc w:val="center"/>
              <w:textAlignment w:val="baseline"/>
              <w:rPr>
                <w:rFonts w:eastAsia="Times New Roman" w:cstheme="minorHAnsi"/>
                <w:b/>
                <w:bCs/>
                <w:sz w:val="20"/>
                <w:szCs w:val="20"/>
                <w:lang w:eastAsia="nb-NO"/>
              </w:rPr>
            </w:pPr>
            <w:r w:rsidRPr="00406651">
              <w:rPr>
                <w:b/>
                <w:bCs/>
                <w:sz w:val="20"/>
                <w:szCs w:val="20"/>
              </w:rPr>
              <w:t>Date of sample</w:t>
            </w:r>
          </w:p>
        </w:tc>
      </w:tr>
      <w:tr w:rsidR="00166CF6" w:rsidRPr="00FC0015" w14:paraId="5F81F6EE"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AA087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39</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0312E305" w14:textId="126C3EA8"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069BF5FC"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45</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28387CBF" w14:textId="52A9DD0E"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1A167EB3" w14:textId="455A25A1"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3</w:t>
            </w:r>
          </w:p>
        </w:tc>
        <w:tc>
          <w:tcPr>
            <w:tcW w:w="1273" w:type="dxa"/>
            <w:tcBorders>
              <w:top w:val="nil"/>
              <w:left w:val="nil"/>
              <w:bottom w:val="single" w:sz="6" w:space="0" w:color="000000" w:themeColor="text1"/>
              <w:right w:val="single" w:sz="6" w:space="0" w:color="000000" w:themeColor="text1"/>
            </w:tcBorders>
            <w:shd w:val="clear" w:color="auto" w:fill="auto"/>
            <w:vAlign w:val="center"/>
          </w:tcPr>
          <w:p w14:paraId="6C076304"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726E8BAC" w14:textId="68E76C63"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15F1276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59124604"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EAF81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40</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2C3CF003" w14:textId="3951B32A"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38D07284"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44</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2FC5FA1C" w14:textId="1AE822BC"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5918DAF0" w14:textId="273507E5"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 xml:space="preserve">house </w:t>
            </w:r>
            <w:r w:rsidRPr="00FC0015">
              <w:rPr>
                <w:rFonts w:eastAsia="Times New Roman" w:cstheme="minorHAnsi"/>
                <w:color w:val="000000"/>
                <w:sz w:val="20"/>
                <w:szCs w:val="20"/>
                <w:lang w:eastAsia="nb-NO"/>
              </w:rPr>
              <w:t>1</w:t>
            </w:r>
          </w:p>
        </w:tc>
        <w:tc>
          <w:tcPr>
            <w:tcW w:w="1273" w:type="dxa"/>
            <w:tcBorders>
              <w:top w:val="nil"/>
              <w:left w:val="nil"/>
              <w:bottom w:val="single" w:sz="6" w:space="0" w:color="000000" w:themeColor="text1"/>
              <w:right w:val="single" w:sz="6" w:space="0" w:color="000000" w:themeColor="text1"/>
            </w:tcBorders>
            <w:shd w:val="clear" w:color="auto" w:fill="auto"/>
            <w:vAlign w:val="center"/>
          </w:tcPr>
          <w:p w14:paraId="29941011"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30391EB7" w14:textId="1135F8D8"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1A5C1159"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78FE2441"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14FA9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41</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18DF6035" w14:textId="00103354"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4C7A9ECE"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55</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172B1E9A" w14:textId="5883199F"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6C41C4A5" w14:textId="4F86BAC5"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3221F1D1" w14:textId="5EDCA534"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sz w:val="20"/>
                <w:szCs w:val="20"/>
                <w:lang w:eastAsia="nb-NO"/>
              </w:rPr>
              <w:t>Yes</w:t>
            </w:r>
            <w:proofErr w:type="spellEnd"/>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5B46ACC6" w14:textId="5E983901"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415F1D91"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0AAB00FF"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C1D6FC"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42</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4F6167AC" w14:textId="0ECF33FF"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66D3216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48</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4CB63AAC" w14:textId="0A649A0C"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05F5BDCB" w14:textId="16D903AF"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3F7EB80A"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7B67204F" w14:textId="10CFC098"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3E4F7E3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3F650B07"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51DC66"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43</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288123E0" w14:textId="01DC03C8"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7D4A14A6"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63</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1E072110" w14:textId="661CD81A"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128C26ED" w14:textId="519A9528"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3</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25BE09D9" w14:textId="4D2C753D"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068C82B5" w14:textId="0D1C49E9"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577F080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507FBB9C"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64F4B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44</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160DF7C4" w14:textId="68858CE9"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30E6CC68"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37</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213C8015" w14:textId="65C92E18"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290A785A" w14:textId="4D274BBB"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11B7DC8E" w14:textId="0C17197A"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sz w:val="20"/>
                <w:szCs w:val="20"/>
                <w:lang w:eastAsia="nb-NO"/>
              </w:rPr>
              <w:t>Yes</w:t>
            </w:r>
            <w:proofErr w:type="spellEnd"/>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5594EE7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4D8DB5AE"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6C116EDA"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4D42FC"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45</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620FAC4A" w14:textId="6690AB45"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0E517E8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40</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6770E819" w14:textId="189BA59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7184F11A"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1422737A" w14:textId="405D5E42"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sz w:val="20"/>
                <w:szCs w:val="20"/>
                <w:lang w:eastAsia="nb-NO"/>
              </w:rPr>
              <w:t>Yes</w:t>
            </w:r>
            <w:proofErr w:type="spellEnd"/>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08B4BAB5"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28. </w:t>
            </w:r>
            <w:proofErr w:type="spellStart"/>
            <w:r>
              <w:rPr>
                <w:rFonts w:ascii="Calibri" w:hAnsi="Calibri" w:cs="Calibri"/>
                <w:color w:val="000000"/>
                <w:sz w:val="20"/>
                <w:szCs w:val="20"/>
              </w:rPr>
              <w:t>aug</w:t>
            </w:r>
            <w:proofErr w:type="spellEnd"/>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186B6BC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6756D0B9"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D693A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46</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09EC8F66" w14:textId="001EC532"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5345E20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46</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3AFD9D5B" w14:textId="52C97B34"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2E8A9256" w14:textId="19FBD8A1"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151CC4C3" w14:textId="6A6B6F07"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sz w:val="20"/>
                <w:szCs w:val="20"/>
                <w:lang w:eastAsia="nb-NO"/>
              </w:rPr>
              <w:t>Yes</w:t>
            </w:r>
            <w:proofErr w:type="spellEnd"/>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0BB52650" w14:textId="114C1616"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3F8B8AC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24656141"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8923568"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47</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6C179558" w14:textId="4109DD8F"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5FC9448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54</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47560CA9" w14:textId="190D988B"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4B309CA4" w14:textId="2EF80470"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3</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22F612FA" w14:textId="351F76A5"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sz w:val="20"/>
                <w:szCs w:val="20"/>
                <w:lang w:eastAsia="nb-NO"/>
              </w:rPr>
              <w:t>Yes</w:t>
            </w:r>
            <w:proofErr w:type="spellEnd"/>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5542BAAA" w14:textId="7BCF0A3C"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7BFFEE49"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455ED1E6"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50C278"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48</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154156DB" w14:textId="05BFF1C4"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06ADBA3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34</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51CCD133" w14:textId="60C6018E"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398284D8" w14:textId="49EB3A69"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1</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5F2F1AD9"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2D25E281" w14:textId="50C89FEC"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216F4961"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6CF919B8"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A73F37"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49</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683118F0" w14:textId="2702A543"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3E96A7F9"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45</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34B6CDCE" w14:textId="6800DE49"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64022336" w14:textId="22C4E990"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 xml:space="preserve">house </w:t>
            </w:r>
            <w:r w:rsidRPr="00FC0015">
              <w:rPr>
                <w:rFonts w:eastAsia="Times New Roman" w:cstheme="minorHAnsi"/>
                <w:color w:val="000000"/>
                <w:sz w:val="20"/>
                <w:szCs w:val="20"/>
                <w:lang w:eastAsia="nb-NO"/>
              </w:rPr>
              <w:t>1</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410DC47B" w14:textId="57D10C46"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483771CF" w14:textId="3BAC11F4"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1215E4D9"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010585AE"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5C8D39"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50</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18A29468" w14:textId="392D61A9"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3024254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46</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75B82522" w14:textId="13F5C606"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34757699" w14:textId="3D1E2035"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3</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19539F21" w14:textId="7BD18C9C"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sz w:val="20"/>
                <w:szCs w:val="20"/>
                <w:lang w:eastAsia="nb-NO"/>
              </w:rPr>
              <w:t>Yes</w:t>
            </w:r>
            <w:proofErr w:type="spellEnd"/>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380C7CC5" w14:textId="533982B9"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521B6BD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1777680E"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E624E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51</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572175D9" w14:textId="2D60F313"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39B2EE48"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51</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206C21F1" w14:textId="7962052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6F5ECF99" w14:textId="3048C127"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234F1180" w14:textId="6058DF2D"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2B5F2B26" w14:textId="4C76B7BC"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7D072DD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684F90DA"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DFA2CC"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52</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50755169" w14:textId="2CE4B482"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3FC1192A"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44</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6DEF28F0" w14:textId="4971314A"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0B02606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7537E69D" w14:textId="1977472F"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7C970786" w14:textId="017380D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49088E8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1A738796"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74D88E"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53</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50A4A5DD" w14:textId="5E654C18"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577BE6C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33</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4752264E" w14:textId="25ED603B"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35946464" w14:textId="14483AA7"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3</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18DC12F1"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4DCF6D62" w14:textId="47226DE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29A42D88"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69D465FF"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253C6A"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54</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788B8DD0" w14:textId="0C53DD2D"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1CCC6691"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35</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688781D8" w14:textId="2F9D063F"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318D2C03" w14:textId="12EE3169"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0FDE4230" w14:textId="60B5FED4"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5C9DEFC5" w14:textId="0EDF20CC"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32044B95"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18A5D1C3"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459E3CC"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55</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5784BBC3" w14:textId="05CF5AEB"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1A23F997"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61</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712ACFD9" w14:textId="00EE8CFB"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1274A84D" w14:textId="15521ECF"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 xml:space="preserve">house </w:t>
            </w:r>
            <w:r w:rsidRPr="00FC0015">
              <w:rPr>
                <w:rFonts w:eastAsia="Times New Roman" w:cstheme="minorHAnsi"/>
                <w:color w:val="000000"/>
                <w:sz w:val="20"/>
                <w:szCs w:val="20"/>
                <w:lang w:eastAsia="nb-NO"/>
              </w:rPr>
              <w:t>1</w:t>
            </w:r>
          </w:p>
        </w:tc>
        <w:tc>
          <w:tcPr>
            <w:tcW w:w="1273" w:type="dxa"/>
            <w:tcBorders>
              <w:top w:val="nil"/>
              <w:left w:val="nil"/>
              <w:bottom w:val="single" w:sz="6" w:space="0" w:color="000000" w:themeColor="text1"/>
              <w:right w:val="single" w:sz="6" w:space="0" w:color="000000" w:themeColor="text1"/>
            </w:tcBorders>
            <w:shd w:val="clear" w:color="auto" w:fill="auto"/>
            <w:vAlign w:val="center"/>
          </w:tcPr>
          <w:p w14:paraId="20695E2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054EB3C7" w14:textId="20F9E3F0"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37537B16"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166CF6" w:rsidRPr="00FC0015" w14:paraId="2128F931"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6CE65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56</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68CDF398" w14:textId="3101708D"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4006F37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23</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65B64576" w14:textId="5BE2C54B"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1C93B309" w14:textId="3A61FD35"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 xml:space="preserve">house </w:t>
            </w:r>
            <w:r w:rsidRPr="00FC0015">
              <w:rPr>
                <w:rFonts w:eastAsia="Times New Roman" w:cstheme="minorHAnsi"/>
                <w:color w:val="000000"/>
                <w:sz w:val="20"/>
                <w:szCs w:val="20"/>
                <w:lang w:eastAsia="nb-NO"/>
              </w:rPr>
              <w:t>1</w:t>
            </w:r>
          </w:p>
        </w:tc>
        <w:tc>
          <w:tcPr>
            <w:tcW w:w="1273" w:type="dxa"/>
            <w:tcBorders>
              <w:top w:val="nil"/>
              <w:left w:val="nil"/>
              <w:bottom w:val="single" w:sz="6" w:space="0" w:color="000000" w:themeColor="text1"/>
              <w:right w:val="single" w:sz="6" w:space="0" w:color="000000" w:themeColor="text1"/>
            </w:tcBorders>
            <w:shd w:val="clear" w:color="auto" w:fill="auto"/>
            <w:vAlign w:val="center"/>
          </w:tcPr>
          <w:p w14:paraId="69481AB6"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0E35AC09" w14:textId="2DAA4003"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3C1588AC"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166CF6" w:rsidRPr="00FC0015" w14:paraId="1CE53B35"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BEC83F3"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57</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7B8ECF20" w14:textId="79F68124"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30ACF444"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38</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76238F12" w14:textId="69AEE125"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4D34927C" w14:textId="51EF6818"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1</w:t>
            </w:r>
          </w:p>
        </w:tc>
        <w:tc>
          <w:tcPr>
            <w:tcW w:w="1273" w:type="dxa"/>
            <w:tcBorders>
              <w:top w:val="nil"/>
              <w:left w:val="nil"/>
              <w:bottom w:val="single" w:sz="6" w:space="0" w:color="000000" w:themeColor="text1"/>
              <w:right w:val="single" w:sz="6" w:space="0" w:color="000000" w:themeColor="text1"/>
            </w:tcBorders>
            <w:shd w:val="clear" w:color="auto" w:fill="auto"/>
            <w:vAlign w:val="center"/>
          </w:tcPr>
          <w:p w14:paraId="74E47D14"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7C9F66E4" w14:textId="7766740D"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0A3B3823"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166CF6" w:rsidRPr="00FC0015" w14:paraId="2843E785"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1D2557"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58</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762E4036" w14:textId="11CB0E34"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67624E0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52</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415755E7" w14:textId="0A92BB71"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4E875B14" w14:textId="56CAFBDF"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tcPr>
          <w:p w14:paraId="39BDF824"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47E549CE" w14:textId="307F0312"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424D3DA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166CF6" w:rsidRPr="00FC0015" w14:paraId="71FB10B3"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15B2B5"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59</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6B7597FA" w14:textId="2D5C9785"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195443F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36</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50BF1A3D" w14:textId="6CB148D9"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4E5E7E03" w14:textId="13A59632"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273" w:type="dxa"/>
            <w:tcBorders>
              <w:top w:val="nil"/>
              <w:left w:val="nil"/>
              <w:bottom w:val="single" w:sz="6" w:space="0" w:color="000000" w:themeColor="text1"/>
              <w:right w:val="single" w:sz="6" w:space="0" w:color="000000" w:themeColor="text1"/>
            </w:tcBorders>
            <w:shd w:val="clear" w:color="auto" w:fill="auto"/>
            <w:vAlign w:val="center"/>
          </w:tcPr>
          <w:p w14:paraId="1A15097E"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3419D66E" w14:textId="527FA8AC"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5E440184"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29. </w:t>
            </w:r>
            <w:proofErr w:type="spellStart"/>
            <w:r>
              <w:rPr>
                <w:rFonts w:ascii="Calibri" w:hAnsi="Calibri" w:cs="Calibri"/>
                <w:color w:val="000000"/>
                <w:sz w:val="20"/>
                <w:szCs w:val="20"/>
              </w:rPr>
              <w:t>aug</w:t>
            </w:r>
            <w:proofErr w:type="spellEnd"/>
          </w:p>
        </w:tc>
      </w:tr>
      <w:tr w:rsidR="00166CF6" w:rsidRPr="00FC0015" w14:paraId="6031D86B"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BC848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60</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26345535" w14:textId="46DFA21F"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40B58DE6"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51</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10117A83" w14:textId="3E2E85DB"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0995B1C9" w14:textId="75A1BA9E"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 xml:space="preserve">house </w:t>
            </w:r>
            <w:r w:rsidRPr="00FC0015">
              <w:rPr>
                <w:rFonts w:eastAsia="Times New Roman" w:cstheme="minorHAnsi"/>
                <w:color w:val="000000"/>
                <w:sz w:val="20"/>
                <w:szCs w:val="20"/>
                <w:lang w:eastAsia="nb-NO"/>
              </w:rPr>
              <w:t>1</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4ED2165A" w14:textId="463FEE70"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sz w:val="20"/>
                <w:szCs w:val="20"/>
                <w:lang w:eastAsia="nb-NO"/>
              </w:rPr>
              <w:t>Yes</w:t>
            </w:r>
            <w:proofErr w:type="spellEnd"/>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6CB06C95"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28. </w:t>
            </w:r>
            <w:proofErr w:type="spellStart"/>
            <w:r>
              <w:rPr>
                <w:rFonts w:ascii="Calibri" w:hAnsi="Calibri" w:cs="Calibri"/>
                <w:color w:val="000000"/>
                <w:sz w:val="20"/>
                <w:szCs w:val="20"/>
              </w:rPr>
              <w:t>aug</w:t>
            </w:r>
            <w:proofErr w:type="spellEnd"/>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474293E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1C0FB2E6"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485B3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61</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39E0E8E2" w14:textId="0F20CD73"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04530916"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47</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00904273" w14:textId="7531094C"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3951E4C2" w14:textId="4E56C099"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3</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15C1BC0C" w14:textId="75852B4C"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4457E7EF" w14:textId="0676A448"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7B6991EA"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6EED8933"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4EE2D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62</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6A604DC8" w14:textId="20EA65AF"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0B94D40A"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53</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67974A10" w14:textId="064C1EAE"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32013E20" w14:textId="0A84A182"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74B92431" w14:textId="74FF4439"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7DAE7272" w14:textId="108910D0"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286968F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31246943"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B55AD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63</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2D69F658" w14:textId="0A3FF8C5"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551C4F75"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41</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3A210BE7" w14:textId="7EC18D61"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20D272F0" w14:textId="5611F33F"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449028BE" w14:textId="3914014B"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6977ECC5" w14:textId="7556A6F1"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38C3230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13E596FE"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E70A6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64</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2685F951" w14:textId="2203B2FC"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7CBA563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44</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138B5CBF" w14:textId="3401FF22"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6471C528" w14:textId="06C76F1C"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7BA56B17" w14:textId="50A79AF1"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140A5036" w14:textId="184F7246"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6AB3EF06"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564C7B42"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DE51A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65</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10EE9902" w14:textId="25E65A1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2C709D7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45</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7754EF55" w14:textId="25930E4E"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106E96AE" w14:textId="6FDF5ACC"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 xml:space="preserve">house </w:t>
            </w:r>
            <w:r w:rsidRPr="00FC0015">
              <w:rPr>
                <w:rFonts w:eastAsia="Times New Roman" w:cstheme="minorHAnsi"/>
                <w:color w:val="000000"/>
                <w:sz w:val="20"/>
                <w:szCs w:val="20"/>
                <w:lang w:eastAsia="nb-NO"/>
              </w:rPr>
              <w:t>3</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7D973BFE" w14:textId="121BE458"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2DE5749D" w14:textId="3ADFB1AF"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56B76FE5"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492C6145"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216F5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66</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50BA1B33" w14:textId="0C26BF1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0EB25A4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42</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6B3D4A93" w14:textId="4080B8FE"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2962D6E0" w14:textId="35316A1C"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4FDA1163" w14:textId="40194009"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7BD9DDC6" w14:textId="32B060A4"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701DFAD3"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4AA97D6E"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9C6E34"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67</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7A3CAE6F" w14:textId="2F518D49"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04FCC799"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63</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7081E204" w14:textId="59708893"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41C89E73" w14:textId="4EDC5743"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Rented</w:t>
            </w:r>
            <w:proofErr w:type="spellEnd"/>
            <w:r>
              <w:rPr>
                <w:rFonts w:eastAsia="Times New Roman" w:cstheme="minorHAnsi"/>
                <w:color w:val="000000"/>
                <w:sz w:val="20"/>
                <w:szCs w:val="20"/>
                <w:lang w:eastAsia="nb-NO"/>
              </w:rPr>
              <w:t xml:space="preserve"> </w:t>
            </w:r>
            <w:r w:rsidRPr="00133D2D">
              <w:rPr>
                <w:rFonts w:eastAsia="Times New Roman" w:cstheme="minorHAnsi"/>
                <w:color w:val="000000"/>
                <w:sz w:val="20"/>
                <w:szCs w:val="20"/>
                <w:lang w:eastAsia="nb-NO"/>
              </w:rPr>
              <w:t xml:space="preserve">house </w:t>
            </w:r>
            <w:r w:rsidRPr="00FC0015">
              <w:rPr>
                <w:rFonts w:eastAsia="Times New Roman" w:cstheme="minorHAnsi"/>
                <w:color w:val="000000"/>
                <w:sz w:val="20"/>
                <w:szCs w:val="20"/>
                <w:lang w:eastAsia="nb-NO"/>
              </w:rPr>
              <w:t>1</w:t>
            </w:r>
          </w:p>
        </w:tc>
        <w:tc>
          <w:tcPr>
            <w:tcW w:w="1273" w:type="dxa"/>
            <w:tcBorders>
              <w:top w:val="nil"/>
              <w:left w:val="nil"/>
              <w:bottom w:val="single" w:sz="6" w:space="0" w:color="000000" w:themeColor="text1"/>
              <w:right w:val="single" w:sz="6" w:space="0" w:color="000000" w:themeColor="text1"/>
            </w:tcBorders>
            <w:shd w:val="clear" w:color="auto" w:fill="auto"/>
            <w:vAlign w:val="center"/>
          </w:tcPr>
          <w:p w14:paraId="48738A4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138D94BA" w14:textId="337833CB"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398F548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165C908D"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3DB103"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68</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50BCA7F1" w14:textId="0E3DD965"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708398F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34</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038F784D" w14:textId="72F78315"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B</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3206C32B" w14:textId="053CBFA2"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tcPr>
          <w:p w14:paraId="487A0E01"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0D781DD9" w14:textId="2567BFC6"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541DCD5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7DA02B40"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8223F4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69</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54E32ACA" w14:textId="01873039"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29ED5BAE"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62</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11E2E2F4" w14:textId="66B01C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C</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48295BB8" w14:textId="4277B3CE"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4</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75B07AB5" w14:textId="1E17403D"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0E605BEE" w14:textId="1834DE48"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21B37BC6"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5AEF0D27"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4A82BA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70</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429FE483" w14:textId="365B17A3"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0B0E419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41</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3CF6388F" w14:textId="61ADB50B"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4CE49A78"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7906C33C" w14:textId="6DBEB11A"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137CC63E" w14:textId="3F403158"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34CDEC4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25. </w:t>
            </w:r>
            <w:proofErr w:type="spellStart"/>
            <w:r>
              <w:rPr>
                <w:rFonts w:ascii="Calibri" w:hAnsi="Calibri" w:cs="Calibri"/>
                <w:color w:val="000000"/>
                <w:sz w:val="20"/>
                <w:szCs w:val="20"/>
              </w:rPr>
              <w:t>aug</w:t>
            </w:r>
            <w:proofErr w:type="spellEnd"/>
          </w:p>
        </w:tc>
      </w:tr>
      <w:tr w:rsidR="00166CF6" w:rsidRPr="00FC0015" w14:paraId="775B774B"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FD8807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71</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4FC41869" w14:textId="528158D2"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30E9582D"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48</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02E87CA2" w14:textId="1F66DF06"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2C0214DD" w14:textId="60598393"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66E73D19" w14:textId="57361E35"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501FDE9E" w14:textId="1CB1D7DC"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71AC3AD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24. </w:t>
            </w:r>
            <w:proofErr w:type="spellStart"/>
            <w:r>
              <w:rPr>
                <w:rFonts w:ascii="Calibri" w:hAnsi="Calibri" w:cs="Calibri"/>
                <w:color w:val="000000"/>
                <w:sz w:val="20"/>
                <w:szCs w:val="20"/>
              </w:rPr>
              <w:t>aug</w:t>
            </w:r>
            <w:proofErr w:type="spellEnd"/>
          </w:p>
        </w:tc>
      </w:tr>
      <w:tr w:rsidR="00166CF6" w:rsidRPr="00FC0015" w14:paraId="0BFBB3E7"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FC62DF"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72</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0F69CAC6" w14:textId="04C1DE72"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6894C586"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45</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2E6A9D57" w14:textId="50223C4A"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4B22EF84" w14:textId="6DB2D30F"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1</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164B7DC9" w14:textId="605C999F"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692551E6" w14:textId="0057D2E0"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57C3C224"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10A88385"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3149B5"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73</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47E585B6" w14:textId="6CA3EBAB"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4B47729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60</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0F0475D5" w14:textId="46F75178"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392937D5" w14:textId="15E133B9"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2</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7D4FBCD8" w14:textId="0E384BAB"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770C9BD5" w14:textId="4441888F"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39C333D7"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059842E0"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CA3293"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74</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07030028" w14:textId="7371375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1929AE57"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52</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6F11EEBC" w14:textId="753EC99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1E0085CE"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1519EBB5" w14:textId="67C57F65"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1E743741" w14:textId="21209DBC"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6B786A70"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r w:rsidR="00166CF6" w:rsidRPr="00FC0015" w14:paraId="7FDFCF22" w14:textId="77777777" w:rsidTr="00406651">
        <w:trPr>
          <w:trHeight w:val="312"/>
        </w:trPr>
        <w:tc>
          <w:tcPr>
            <w:tcW w:w="478"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4A4C57"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75</w:t>
            </w:r>
          </w:p>
        </w:tc>
        <w:tc>
          <w:tcPr>
            <w:tcW w:w="764" w:type="dxa"/>
            <w:tcBorders>
              <w:top w:val="nil"/>
              <w:left w:val="nil"/>
              <w:bottom w:val="single" w:sz="6" w:space="0" w:color="000000" w:themeColor="text1"/>
              <w:right w:val="single" w:sz="6" w:space="0" w:color="000000" w:themeColor="text1"/>
            </w:tcBorders>
            <w:shd w:val="clear" w:color="auto" w:fill="auto"/>
            <w:vAlign w:val="center"/>
            <w:hideMark/>
          </w:tcPr>
          <w:p w14:paraId="665F6B96" w14:textId="3BA30C03"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Ma</w:t>
            </w:r>
            <w:r>
              <w:rPr>
                <w:rFonts w:eastAsia="Times New Roman" w:cstheme="minorHAnsi"/>
                <w:color w:val="000000"/>
                <w:sz w:val="20"/>
                <w:szCs w:val="20"/>
                <w:lang w:eastAsia="nb-NO"/>
              </w:rPr>
              <w:t>le</w:t>
            </w:r>
          </w:p>
        </w:tc>
        <w:tc>
          <w:tcPr>
            <w:tcW w:w="570" w:type="dxa"/>
            <w:tcBorders>
              <w:top w:val="nil"/>
              <w:left w:val="nil"/>
              <w:bottom w:val="single" w:sz="6" w:space="0" w:color="000000" w:themeColor="text1"/>
              <w:right w:val="single" w:sz="6" w:space="0" w:color="000000" w:themeColor="text1"/>
            </w:tcBorders>
            <w:shd w:val="clear" w:color="auto" w:fill="auto"/>
            <w:vAlign w:val="center"/>
            <w:hideMark/>
          </w:tcPr>
          <w:p w14:paraId="75AF4C5B"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59</w:t>
            </w:r>
          </w:p>
        </w:tc>
        <w:tc>
          <w:tcPr>
            <w:tcW w:w="1245" w:type="dxa"/>
            <w:tcBorders>
              <w:top w:val="nil"/>
              <w:left w:val="nil"/>
              <w:bottom w:val="single" w:sz="6" w:space="0" w:color="000000" w:themeColor="text1"/>
              <w:right w:val="single" w:sz="6" w:space="0" w:color="000000" w:themeColor="text1"/>
            </w:tcBorders>
            <w:shd w:val="clear" w:color="auto" w:fill="auto"/>
            <w:vAlign w:val="center"/>
            <w:hideMark/>
          </w:tcPr>
          <w:p w14:paraId="61112A5B" w14:textId="0E37BF68"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eastAsia="Times New Roman" w:cstheme="minorHAnsi"/>
                <w:color w:val="000000"/>
                <w:sz w:val="20"/>
                <w:szCs w:val="20"/>
                <w:lang w:eastAsia="nb-NO"/>
              </w:rPr>
              <w:t>Country</w:t>
            </w:r>
            <w:r w:rsidRPr="00FC0015">
              <w:rPr>
                <w:rFonts w:eastAsia="Times New Roman" w:cstheme="minorHAnsi"/>
                <w:color w:val="000000"/>
                <w:sz w:val="20"/>
                <w:szCs w:val="20"/>
                <w:lang w:eastAsia="nb-NO"/>
              </w:rPr>
              <w:t xml:space="preserve"> A</w:t>
            </w:r>
          </w:p>
        </w:tc>
        <w:tc>
          <w:tcPr>
            <w:tcW w:w="1897" w:type="dxa"/>
            <w:tcBorders>
              <w:top w:val="nil"/>
              <w:left w:val="nil"/>
              <w:bottom w:val="single" w:sz="6" w:space="0" w:color="000000" w:themeColor="text1"/>
              <w:right w:val="single" w:sz="6" w:space="0" w:color="000000" w:themeColor="text1"/>
            </w:tcBorders>
            <w:shd w:val="clear" w:color="auto" w:fill="auto"/>
            <w:vAlign w:val="center"/>
            <w:hideMark/>
          </w:tcPr>
          <w:p w14:paraId="6A92C317" w14:textId="703D2E83" w:rsidR="00166CF6" w:rsidRPr="00FC0015" w:rsidRDefault="00166CF6" w:rsidP="00406651">
            <w:pPr>
              <w:spacing w:after="0" w:line="240" w:lineRule="auto"/>
              <w:jc w:val="center"/>
              <w:textAlignment w:val="baseline"/>
              <w:rPr>
                <w:rFonts w:eastAsia="Times New Roman" w:cstheme="minorHAnsi"/>
                <w:sz w:val="20"/>
                <w:szCs w:val="20"/>
                <w:lang w:eastAsia="nb-NO"/>
              </w:rPr>
            </w:pPr>
            <w:proofErr w:type="spellStart"/>
            <w:r>
              <w:rPr>
                <w:rFonts w:eastAsia="Times New Roman" w:cstheme="minorHAnsi"/>
                <w:color w:val="000000"/>
                <w:sz w:val="20"/>
                <w:szCs w:val="20"/>
                <w:lang w:eastAsia="nb-NO"/>
              </w:rPr>
              <w:t>Barrack</w:t>
            </w:r>
            <w:proofErr w:type="spellEnd"/>
            <w:r w:rsidRPr="00FC0015">
              <w:rPr>
                <w:rFonts w:eastAsia="Times New Roman" w:cstheme="minorHAnsi"/>
                <w:color w:val="000000"/>
                <w:sz w:val="20"/>
                <w:szCs w:val="20"/>
                <w:lang w:eastAsia="nb-NO"/>
              </w:rPr>
              <w:t xml:space="preserve"> 4</w:t>
            </w:r>
          </w:p>
        </w:tc>
        <w:tc>
          <w:tcPr>
            <w:tcW w:w="1273" w:type="dxa"/>
            <w:tcBorders>
              <w:top w:val="nil"/>
              <w:left w:val="nil"/>
              <w:bottom w:val="single" w:sz="6" w:space="0" w:color="000000" w:themeColor="text1"/>
              <w:right w:val="single" w:sz="6" w:space="0" w:color="000000" w:themeColor="text1"/>
            </w:tcBorders>
            <w:shd w:val="clear" w:color="auto" w:fill="auto"/>
            <w:vAlign w:val="center"/>
            <w:hideMark/>
          </w:tcPr>
          <w:p w14:paraId="1B5347FD" w14:textId="78034C88" w:rsidR="00166CF6" w:rsidRPr="00FC0015" w:rsidRDefault="00166CF6" w:rsidP="00406651">
            <w:pPr>
              <w:spacing w:after="0" w:line="240" w:lineRule="auto"/>
              <w:jc w:val="center"/>
              <w:textAlignment w:val="baseline"/>
              <w:rPr>
                <w:rFonts w:eastAsia="Times New Roman" w:cstheme="minorHAnsi"/>
                <w:sz w:val="20"/>
                <w:szCs w:val="20"/>
                <w:lang w:eastAsia="nb-NO"/>
              </w:rPr>
            </w:pPr>
            <w:r w:rsidRPr="00FC0015">
              <w:rPr>
                <w:rFonts w:eastAsia="Times New Roman" w:cstheme="minorHAnsi"/>
                <w:color w:val="000000"/>
                <w:sz w:val="20"/>
                <w:szCs w:val="20"/>
                <w:lang w:eastAsia="nb-NO"/>
              </w:rPr>
              <w:t>N</w:t>
            </w:r>
            <w:r>
              <w:rPr>
                <w:rFonts w:eastAsia="Times New Roman" w:cstheme="minorHAnsi"/>
                <w:color w:val="000000"/>
                <w:sz w:val="20"/>
                <w:szCs w:val="20"/>
                <w:lang w:eastAsia="nb-NO"/>
              </w:rPr>
              <w:t>o</w:t>
            </w:r>
          </w:p>
        </w:tc>
        <w:tc>
          <w:tcPr>
            <w:tcW w:w="1421" w:type="dxa"/>
            <w:tcBorders>
              <w:top w:val="nil"/>
              <w:left w:val="nil"/>
              <w:bottom w:val="single" w:sz="6" w:space="0" w:color="000000" w:themeColor="text1"/>
              <w:right w:val="single" w:sz="6" w:space="0" w:color="000000" w:themeColor="text1"/>
            </w:tcBorders>
            <w:shd w:val="clear" w:color="auto" w:fill="auto"/>
            <w:vAlign w:val="center"/>
            <w:hideMark/>
          </w:tcPr>
          <w:p w14:paraId="64FD6756" w14:textId="7B4FF79B" w:rsidR="00166CF6" w:rsidRPr="00FC0015" w:rsidRDefault="00166CF6" w:rsidP="00406651">
            <w:pPr>
              <w:spacing w:after="0" w:line="240" w:lineRule="auto"/>
              <w:jc w:val="center"/>
              <w:textAlignment w:val="baseline"/>
              <w:rPr>
                <w:rFonts w:eastAsia="Times New Roman" w:cstheme="minorHAnsi"/>
                <w:sz w:val="20"/>
                <w:szCs w:val="20"/>
                <w:lang w:eastAsia="nb-NO"/>
              </w:rPr>
            </w:pPr>
          </w:p>
        </w:tc>
        <w:tc>
          <w:tcPr>
            <w:tcW w:w="1416" w:type="dxa"/>
            <w:tcBorders>
              <w:top w:val="nil"/>
              <w:left w:val="nil"/>
              <w:bottom w:val="single" w:sz="6" w:space="0" w:color="000000" w:themeColor="text1"/>
              <w:right w:val="single" w:sz="6" w:space="0" w:color="000000" w:themeColor="text1"/>
            </w:tcBorders>
            <w:shd w:val="clear" w:color="auto" w:fill="auto"/>
            <w:vAlign w:val="center"/>
            <w:hideMark/>
          </w:tcPr>
          <w:p w14:paraId="68723172" w14:textId="77777777" w:rsidR="00166CF6" w:rsidRPr="00FC0015" w:rsidRDefault="00166CF6" w:rsidP="00406651">
            <w:pPr>
              <w:spacing w:after="0" w:line="240" w:lineRule="auto"/>
              <w:jc w:val="center"/>
              <w:textAlignment w:val="baseline"/>
              <w:rPr>
                <w:rFonts w:eastAsia="Times New Roman" w:cstheme="minorHAnsi"/>
                <w:sz w:val="20"/>
                <w:szCs w:val="20"/>
                <w:lang w:eastAsia="nb-NO"/>
              </w:rPr>
            </w:pPr>
            <w:r>
              <w:rPr>
                <w:rFonts w:ascii="Calibri" w:hAnsi="Calibri" w:cs="Calibri"/>
                <w:color w:val="000000"/>
                <w:sz w:val="20"/>
                <w:szCs w:val="20"/>
              </w:rPr>
              <w:t xml:space="preserve">23. </w:t>
            </w:r>
            <w:proofErr w:type="spellStart"/>
            <w:r>
              <w:rPr>
                <w:rFonts w:ascii="Calibri" w:hAnsi="Calibri" w:cs="Calibri"/>
                <w:color w:val="000000"/>
                <w:sz w:val="20"/>
                <w:szCs w:val="20"/>
              </w:rPr>
              <w:t>aug</w:t>
            </w:r>
            <w:proofErr w:type="spellEnd"/>
          </w:p>
        </w:tc>
      </w:tr>
    </w:tbl>
    <w:p w14:paraId="0DC9F93F" w14:textId="77777777" w:rsidR="00166CF6" w:rsidRDefault="00166CF6"/>
    <w:p w14:paraId="7E9273F5" w14:textId="6C6077C8" w:rsidR="003C2F7C" w:rsidRPr="00F20B3E" w:rsidRDefault="003C2F7C" w:rsidP="003C2F7C">
      <w:pPr>
        <w:rPr>
          <w:b/>
          <w:bCs/>
          <w:lang w:val="en-GB"/>
        </w:rPr>
      </w:pPr>
      <w:r w:rsidRPr="00F20B3E">
        <w:rPr>
          <w:b/>
          <w:bCs/>
          <w:lang w:val="en-GB"/>
        </w:rPr>
        <w:t>Question</w:t>
      </w:r>
      <w:r w:rsidR="00136293">
        <w:rPr>
          <w:b/>
          <w:bCs/>
          <w:lang w:val="en-GB"/>
        </w:rPr>
        <w:t>s</w:t>
      </w:r>
      <w:r w:rsidRPr="00F20B3E">
        <w:rPr>
          <w:b/>
          <w:bCs/>
          <w:lang w:val="en-GB"/>
        </w:rPr>
        <w:t>:</w:t>
      </w:r>
    </w:p>
    <w:p w14:paraId="5EA99E57" w14:textId="155663B6" w:rsidR="00C526C3" w:rsidRPr="00166CF6" w:rsidRDefault="7AB7F889" w:rsidP="264485C3">
      <w:pPr>
        <w:pStyle w:val="Listeavsnitt"/>
        <w:numPr>
          <w:ilvl w:val="0"/>
          <w:numId w:val="4"/>
        </w:numPr>
        <w:spacing w:before="120"/>
        <w:ind w:left="992" w:hanging="635"/>
        <w:rPr>
          <w:rFonts w:eastAsiaTheme="minorEastAsia"/>
          <w:lang w:val="en-GB"/>
        </w:rPr>
      </w:pPr>
      <w:r w:rsidRPr="00166CF6">
        <w:rPr>
          <w:rFonts w:eastAsiaTheme="minorEastAsia"/>
          <w:lang w:val="en-GB"/>
        </w:rPr>
        <w:t>How</w:t>
      </w:r>
      <w:r w:rsidR="4385F741" w:rsidRPr="00166CF6">
        <w:rPr>
          <w:rFonts w:eastAsiaTheme="minorEastAsia"/>
          <w:lang w:val="en-GB"/>
        </w:rPr>
        <w:t xml:space="preserve"> can you </w:t>
      </w:r>
      <w:r w:rsidRPr="00166CF6">
        <w:rPr>
          <w:rFonts w:eastAsiaTheme="minorEastAsia"/>
          <w:lang w:val="en-GB"/>
        </w:rPr>
        <w:t>summarise</w:t>
      </w:r>
      <w:r w:rsidR="73AD1439" w:rsidRPr="00166CF6">
        <w:rPr>
          <w:rFonts w:eastAsiaTheme="minorEastAsia"/>
          <w:lang w:val="en-GB"/>
        </w:rPr>
        <w:t xml:space="preserve"> th</w:t>
      </w:r>
      <w:r w:rsidR="004E1044" w:rsidRPr="00166CF6">
        <w:rPr>
          <w:rFonts w:eastAsiaTheme="minorEastAsia"/>
          <w:lang w:val="en-GB"/>
        </w:rPr>
        <w:t>e</w:t>
      </w:r>
      <w:r w:rsidR="73AD1439" w:rsidRPr="00166CF6">
        <w:rPr>
          <w:rFonts w:eastAsiaTheme="minorEastAsia"/>
          <w:lang w:val="en-GB"/>
        </w:rPr>
        <w:t xml:space="preserve"> </w:t>
      </w:r>
      <w:r w:rsidRPr="00166CF6">
        <w:rPr>
          <w:rFonts w:eastAsiaTheme="minorEastAsia"/>
          <w:lang w:val="en-GB"/>
        </w:rPr>
        <w:t>information</w:t>
      </w:r>
      <w:r w:rsidR="004E1044" w:rsidRPr="00166CF6">
        <w:rPr>
          <w:rFonts w:eastAsiaTheme="minorEastAsia"/>
          <w:lang w:val="en-GB"/>
        </w:rPr>
        <w:t xml:space="preserve"> from the </w:t>
      </w:r>
      <w:r w:rsidR="00F26249" w:rsidRPr="00166CF6">
        <w:rPr>
          <w:rFonts w:eastAsiaTheme="minorEastAsia"/>
          <w:lang w:val="en-GB"/>
        </w:rPr>
        <w:t xml:space="preserve">above </w:t>
      </w:r>
      <w:r w:rsidR="004E1044" w:rsidRPr="00166CF6">
        <w:rPr>
          <w:rFonts w:eastAsiaTheme="minorEastAsia"/>
          <w:lang w:val="en-GB"/>
        </w:rPr>
        <w:t>line list</w:t>
      </w:r>
      <w:r w:rsidR="00F26249" w:rsidRPr="00166CF6">
        <w:rPr>
          <w:rFonts w:eastAsiaTheme="minorEastAsia"/>
          <w:lang w:val="en-GB"/>
        </w:rPr>
        <w:t xml:space="preserve"> of cases</w:t>
      </w:r>
      <w:r w:rsidR="4385F741" w:rsidRPr="00166CF6">
        <w:rPr>
          <w:rFonts w:eastAsiaTheme="minorEastAsia"/>
          <w:lang w:val="en-GB"/>
        </w:rPr>
        <w:t>?</w:t>
      </w:r>
    </w:p>
    <w:p w14:paraId="2E3BFB89" w14:textId="77777777" w:rsidR="00166CF6" w:rsidRPr="00166CF6" w:rsidRDefault="00166CF6" w:rsidP="00166CF6">
      <w:pPr>
        <w:spacing w:before="120"/>
        <w:rPr>
          <w:rFonts w:eastAsiaTheme="minorEastAsia"/>
          <w:highlight w:val="lightGray"/>
          <w:lang w:val="en-GB"/>
        </w:rPr>
      </w:pPr>
    </w:p>
    <w:p w14:paraId="3E4CAC75" w14:textId="3AD37E86" w:rsidR="00870D82" w:rsidRPr="000B33A4" w:rsidRDefault="00870D82" w:rsidP="264485C3">
      <w:pPr>
        <w:pStyle w:val="Listeavsnitt"/>
        <w:numPr>
          <w:ilvl w:val="0"/>
          <w:numId w:val="4"/>
        </w:numPr>
        <w:ind w:left="993" w:hanging="633"/>
        <w:rPr>
          <w:rFonts w:eastAsiaTheme="minorEastAsia"/>
          <w:lang w:val="en-GB"/>
        </w:rPr>
      </w:pPr>
      <w:r w:rsidRPr="000B33A4">
        <w:rPr>
          <w:lang w:val="en-GB"/>
        </w:rPr>
        <w:lastRenderedPageBreak/>
        <w:t xml:space="preserve">Complete </w:t>
      </w:r>
      <w:r w:rsidR="00E85012" w:rsidRPr="000B33A4">
        <w:rPr>
          <w:lang w:val="en-GB"/>
        </w:rPr>
        <w:t xml:space="preserve">and interpret </w:t>
      </w:r>
      <w:r w:rsidRPr="000B33A4">
        <w:rPr>
          <w:lang w:val="en-GB"/>
        </w:rPr>
        <w:t>the following tables, using data from the line list</w:t>
      </w:r>
      <w:r w:rsidR="000A55BE" w:rsidRPr="000B33A4">
        <w:rPr>
          <w:lang w:val="en-GB"/>
        </w:rPr>
        <w:t>:</w:t>
      </w:r>
    </w:p>
    <w:p w14:paraId="27742AED" w14:textId="77777777" w:rsidR="00F26249" w:rsidRPr="00BE7BC8" w:rsidRDefault="00F26249" w:rsidP="00BE7BC8">
      <w:pPr>
        <w:rPr>
          <w:rFonts w:eastAsiaTheme="minorEastAsia"/>
          <w:lang w:val="en-GB"/>
        </w:rPr>
      </w:pPr>
    </w:p>
    <w:tbl>
      <w:tblPr>
        <w:tblW w:w="7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2376"/>
        <w:gridCol w:w="2410"/>
      </w:tblGrid>
      <w:tr w:rsidR="00635630" w:rsidRPr="001A72BA" w14:paraId="4EE30AA6" w14:textId="040B6477" w:rsidTr="0003583C">
        <w:trPr>
          <w:trHeight w:val="454"/>
        </w:trPr>
        <w:tc>
          <w:tcPr>
            <w:tcW w:w="2434" w:type="dxa"/>
            <w:shd w:val="clear" w:color="auto" w:fill="BFBFBF" w:themeFill="background1" w:themeFillShade="BF"/>
            <w:noWrap/>
            <w:vAlign w:val="center"/>
            <w:hideMark/>
          </w:tcPr>
          <w:p w14:paraId="3B4A31E3" w14:textId="71994C20" w:rsidR="00635630" w:rsidRPr="00870D82" w:rsidRDefault="00635630" w:rsidP="00846939">
            <w:pPr>
              <w:spacing w:after="0" w:line="240" w:lineRule="auto"/>
              <w:jc w:val="center"/>
              <w:rPr>
                <w:rFonts w:ascii="Calibri" w:eastAsia="Times New Roman" w:hAnsi="Calibri" w:cs="Calibri"/>
                <w:b/>
                <w:bCs/>
                <w:color w:val="000000"/>
                <w:lang w:eastAsia="nb-NO"/>
              </w:rPr>
            </w:pPr>
            <w:r w:rsidRPr="4C58DF1E">
              <w:rPr>
                <w:rFonts w:ascii="Calibri" w:eastAsia="Times New Roman" w:hAnsi="Calibri" w:cs="Calibri"/>
                <w:b/>
                <w:bCs/>
                <w:color w:val="000000" w:themeColor="text1"/>
                <w:lang w:eastAsia="nb-NO"/>
              </w:rPr>
              <w:t>Age (</w:t>
            </w:r>
            <w:r w:rsidRPr="00E41B36">
              <w:rPr>
                <w:rFonts w:ascii="Calibri" w:eastAsia="Times New Roman" w:hAnsi="Calibri" w:cs="Calibri"/>
                <w:b/>
                <w:bCs/>
                <w:color w:val="000000" w:themeColor="text1"/>
                <w:lang w:val="en-GB" w:eastAsia="nb-NO"/>
              </w:rPr>
              <w:t>years</w:t>
            </w:r>
            <w:r w:rsidRPr="4C58DF1E">
              <w:rPr>
                <w:rFonts w:ascii="Calibri" w:eastAsia="Times New Roman" w:hAnsi="Calibri" w:cs="Calibri"/>
                <w:b/>
                <w:bCs/>
                <w:color w:val="000000" w:themeColor="text1"/>
                <w:lang w:eastAsia="nb-NO"/>
              </w:rPr>
              <w:t>)</w:t>
            </w:r>
          </w:p>
        </w:tc>
        <w:tc>
          <w:tcPr>
            <w:tcW w:w="2376" w:type="dxa"/>
            <w:shd w:val="clear" w:color="auto" w:fill="BFBFBF" w:themeFill="background1" w:themeFillShade="BF"/>
            <w:noWrap/>
            <w:vAlign w:val="center"/>
            <w:hideMark/>
          </w:tcPr>
          <w:p w14:paraId="2868932E" w14:textId="566A35C6" w:rsidR="00635630" w:rsidRPr="00870D82" w:rsidRDefault="00635630" w:rsidP="001A72BA">
            <w:pPr>
              <w:spacing w:after="0" w:line="240" w:lineRule="auto"/>
              <w:jc w:val="center"/>
              <w:rPr>
                <w:rFonts w:ascii="Calibri" w:eastAsia="Times New Roman" w:hAnsi="Calibri" w:cs="Calibri"/>
                <w:b/>
                <w:bCs/>
                <w:color w:val="000000"/>
                <w:lang w:eastAsia="nb-NO"/>
              </w:rPr>
            </w:pPr>
            <w:r w:rsidRPr="00E41B36">
              <w:rPr>
                <w:rFonts w:ascii="Calibri" w:eastAsia="Times New Roman" w:hAnsi="Calibri" w:cs="Calibri"/>
                <w:b/>
                <w:bCs/>
                <w:color w:val="000000" w:themeColor="text1"/>
                <w:lang w:val="en-GB" w:eastAsia="nb-NO"/>
              </w:rPr>
              <w:t>Number</w:t>
            </w:r>
            <w:r w:rsidRPr="4C58DF1E">
              <w:rPr>
                <w:rFonts w:ascii="Calibri" w:eastAsia="Times New Roman" w:hAnsi="Calibri" w:cs="Calibri"/>
                <w:b/>
                <w:bCs/>
                <w:color w:val="000000" w:themeColor="text1"/>
                <w:lang w:eastAsia="nb-NO"/>
              </w:rPr>
              <w:t xml:space="preserve"> of cases</w:t>
            </w:r>
          </w:p>
        </w:tc>
        <w:tc>
          <w:tcPr>
            <w:tcW w:w="2410" w:type="dxa"/>
            <w:shd w:val="clear" w:color="auto" w:fill="BFBFBF" w:themeFill="background1" w:themeFillShade="BF"/>
            <w:vAlign w:val="center"/>
          </w:tcPr>
          <w:p w14:paraId="4419E626" w14:textId="210EDCD7" w:rsidR="00635630" w:rsidRPr="001A72BA" w:rsidRDefault="00742137" w:rsidP="001A72BA">
            <w:pPr>
              <w:spacing w:after="0" w:line="240" w:lineRule="auto"/>
              <w:jc w:val="center"/>
              <w:rPr>
                <w:rFonts w:ascii="Calibri" w:eastAsia="Times New Roman" w:hAnsi="Calibri" w:cs="Calibri"/>
                <w:b/>
                <w:bCs/>
                <w:color w:val="000000"/>
                <w:lang w:eastAsia="nb-NO"/>
              </w:rPr>
            </w:pPr>
            <w:r w:rsidRPr="4C58DF1E">
              <w:rPr>
                <w:rFonts w:ascii="Calibri" w:eastAsia="Times New Roman" w:hAnsi="Calibri" w:cs="Calibri"/>
                <w:b/>
                <w:bCs/>
                <w:color w:val="000000" w:themeColor="text1"/>
                <w:lang w:eastAsia="nb-NO"/>
              </w:rPr>
              <w:t xml:space="preserve">% </w:t>
            </w:r>
            <w:r w:rsidR="00602520" w:rsidRPr="4C58DF1E">
              <w:rPr>
                <w:rFonts w:ascii="Calibri" w:eastAsia="Times New Roman" w:hAnsi="Calibri" w:cs="Calibri"/>
                <w:b/>
                <w:bCs/>
                <w:color w:val="000000" w:themeColor="text1"/>
                <w:lang w:eastAsia="nb-NO"/>
              </w:rPr>
              <w:t xml:space="preserve">by </w:t>
            </w:r>
            <w:r w:rsidR="00602520" w:rsidRPr="00E41B36">
              <w:rPr>
                <w:rFonts w:ascii="Calibri" w:eastAsia="Times New Roman" w:hAnsi="Calibri" w:cs="Calibri"/>
                <w:b/>
                <w:bCs/>
                <w:color w:val="000000" w:themeColor="text1"/>
                <w:lang w:val="en-GB" w:eastAsia="nb-NO"/>
              </w:rPr>
              <w:t>category</w:t>
            </w:r>
          </w:p>
        </w:tc>
      </w:tr>
      <w:tr w:rsidR="00635630" w:rsidRPr="00870D82" w14:paraId="50796C15" w14:textId="63DA6CAF" w:rsidTr="0003583C">
        <w:trPr>
          <w:trHeight w:val="454"/>
        </w:trPr>
        <w:tc>
          <w:tcPr>
            <w:tcW w:w="2434" w:type="dxa"/>
            <w:shd w:val="clear" w:color="auto" w:fill="BFBFBF" w:themeFill="background1" w:themeFillShade="BF"/>
            <w:noWrap/>
            <w:vAlign w:val="center"/>
            <w:hideMark/>
          </w:tcPr>
          <w:p w14:paraId="195AA2D6" w14:textId="0B7FFC4D" w:rsidR="00635630" w:rsidRPr="00870D82" w:rsidRDefault="7A708684" w:rsidP="00846939">
            <w:pPr>
              <w:spacing w:after="0" w:line="240" w:lineRule="auto"/>
              <w:rPr>
                <w:rFonts w:ascii="Calibri" w:eastAsia="Times New Roman" w:hAnsi="Calibri" w:cs="Calibri"/>
                <w:color w:val="000000"/>
                <w:lang w:eastAsia="nb-NO"/>
              </w:rPr>
            </w:pPr>
            <w:r w:rsidRPr="264485C3">
              <w:rPr>
                <w:rFonts w:ascii="Calibri" w:eastAsia="Times New Roman" w:hAnsi="Calibri" w:cs="Calibri"/>
                <w:color w:val="000000" w:themeColor="text1"/>
                <w:lang w:eastAsia="nb-NO"/>
              </w:rPr>
              <w:t>1</w:t>
            </w:r>
            <w:r w:rsidR="10EA75EB" w:rsidRPr="264485C3">
              <w:rPr>
                <w:rFonts w:ascii="Calibri" w:eastAsia="Times New Roman" w:hAnsi="Calibri" w:cs="Calibri"/>
                <w:color w:val="000000" w:themeColor="text1"/>
                <w:lang w:eastAsia="nb-NO"/>
              </w:rPr>
              <w:t>8-</w:t>
            </w:r>
            <w:r w:rsidRPr="264485C3">
              <w:rPr>
                <w:rFonts w:ascii="Calibri" w:eastAsia="Times New Roman" w:hAnsi="Calibri" w:cs="Calibri"/>
                <w:color w:val="000000" w:themeColor="text1"/>
                <w:lang w:eastAsia="nb-NO"/>
              </w:rPr>
              <w:t>29</w:t>
            </w:r>
          </w:p>
        </w:tc>
        <w:tc>
          <w:tcPr>
            <w:tcW w:w="2376" w:type="dxa"/>
            <w:shd w:val="clear" w:color="auto" w:fill="auto"/>
            <w:noWrap/>
            <w:vAlign w:val="center"/>
          </w:tcPr>
          <w:p w14:paraId="4525A6B6" w14:textId="0AB46958" w:rsidR="00635630" w:rsidRPr="00BE7BC8" w:rsidRDefault="00635630" w:rsidP="001A72BA">
            <w:pPr>
              <w:spacing w:after="0" w:line="240" w:lineRule="auto"/>
              <w:jc w:val="right"/>
              <w:rPr>
                <w:rFonts w:ascii="Calibri" w:eastAsia="Times New Roman" w:hAnsi="Calibri" w:cs="Calibri"/>
                <w:color w:val="000000"/>
                <w:highlight w:val="lightGray"/>
                <w:lang w:eastAsia="nb-NO"/>
              </w:rPr>
            </w:pPr>
          </w:p>
        </w:tc>
        <w:tc>
          <w:tcPr>
            <w:tcW w:w="2410" w:type="dxa"/>
            <w:vAlign w:val="center"/>
          </w:tcPr>
          <w:p w14:paraId="4D8851F6" w14:textId="45FCB4E4" w:rsidR="00635630" w:rsidRPr="00BE7BC8" w:rsidRDefault="00635630" w:rsidP="001A72BA">
            <w:pPr>
              <w:spacing w:after="0" w:line="240" w:lineRule="auto"/>
              <w:jc w:val="right"/>
              <w:rPr>
                <w:rFonts w:ascii="Calibri" w:eastAsia="Times New Roman" w:hAnsi="Calibri" w:cs="Calibri"/>
                <w:color w:val="000000"/>
                <w:highlight w:val="lightGray"/>
                <w:lang w:eastAsia="nb-NO"/>
              </w:rPr>
            </w:pPr>
          </w:p>
        </w:tc>
      </w:tr>
      <w:tr w:rsidR="00635630" w:rsidRPr="00870D82" w14:paraId="31AEDCFD" w14:textId="34623F91" w:rsidTr="0003583C">
        <w:trPr>
          <w:trHeight w:val="454"/>
        </w:trPr>
        <w:tc>
          <w:tcPr>
            <w:tcW w:w="2434" w:type="dxa"/>
            <w:shd w:val="clear" w:color="auto" w:fill="BFBFBF" w:themeFill="background1" w:themeFillShade="BF"/>
            <w:noWrap/>
            <w:vAlign w:val="center"/>
          </w:tcPr>
          <w:p w14:paraId="367C330F" w14:textId="723316BD" w:rsidR="00635630" w:rsidRPr="00870D82" w:rsidRDefault="00635630" w:rsidP="008469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30-39</w:t>
            </w:r>
          </w:p>
        </w:tc>
        <w:tc>
          <w:tcPr>
            <w:tcW w:w="2376" w:type="dxa"/>
            <w:shd w:val="clear" w:color="auto" w:fill="auto"/>
            <w:noWrap/>
            <w:vAlign w:val="center"/>
          </w:tcPr>
          <w:p w14:paraId="55BF9473" w14:textId="431906C3"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c>
          <w:tcPr>
            <w:tcW w:w="2410" w:type="dxa"/>
            <w:vAlign w:val="center"/>
          </w:tcPr>
          <w:p w14:paraId="382D7BC9" w14:textId="32252C13"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r>
      <w:tr w:rsidR="00635630" w:rsidRPr="00870D82" w14:paraId="3A1F9E7E" w14:textId="41EA77AF" w:rsidTr="0003583C">
        <w:trPr>
          <w:trHeight w:val="454"/>
        </w:trPr>
        <w:tc>
          <w:tcPr>
            <w:tcW w:w="2434" w:type="dxa"/>
            <w:shd w:val="clear" w:color="auto" w:fill="BFBFBF" w:themeFill="background1" w:themeFillShade="BF"/>
            <w:noWrap/>
            <w:vAlign w:val="center"/>
            <w:hideMark/>
          </w:tcPr>
          <w:p w14:paraId="39446BF9" w14:textId="77777777" w:rsidR="00635630" w:rsidRPr="00870D82" w:rsidRDefault="00635630" w:rsidP="00846939">
            <w:pPr>
              <w:spacing w:after="0" w:line="240" w:lineRule="auto"/>
              <w:rPr>
                <w:rFonts w:ascii="Calibri" w:eastAsia="Times New Roman" w:hAnsi="Calibri" w:cs="Calibri"/>
                <w:color w:val="000000"/>
                <w:lang w:eastAsia="nb-NO"/>
              </w:rPr>
            </w:pPr>
            <w:r w:rsidRPr="00870D82">
              <w:rPr>
                <w:rFonts w:ascii="Calibri" w:eastAsia="Times New Roman" w:hAnsi="Calibri" w:cs="Calibri"/>
                <w:color w:val="000000"/>
                <w:lang w:eastAsia="nb-NO"/>
              </w:rPr>
              <w:t>40-49</w:t>
            </w:r>
          </w:p>
        </w:tc>
        <w:tc>
          <w:tcPr>
            <w:tcW w:w="2376" w:type="dxa"/>
            <w:shd w:val="clear" w:color="auto" w:fill="auto"/>
            <w:noWrap/>
            <w:vAlign w:val="center"/>
          </w:tcPr>
          <w:p w14:paraId="10EEF452" w14:textId="5718A872"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c>
          <w:tcPr>
            <w:tcW w:w="2410" w:type="dxa"/>
            <w:vAlign w:val="center"/>
          </w:tcPr>
          <w:p w14:paraId="5AFE58AD" w14:textId="68030B8E"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r>
      <w:tr w:rsidR="00635630" w:rsidRPr="00870D82" w14:paraId="034A3291" w14:textId="279C7F74" w:rsidTr="0003583C">
        <w:trPr>
          <w:trHeight w:val="454"/>
        </w:trPr>
        <w:tc>
          <w:tcPr>
            <w:tcW w:w="2434" w:type="dxa"/>
            <w:shd w:val="clear" w:color="auto" w:fill="BFBFBF" w:themeFill="background1" w:themeFillShade="BF"/>
            <w:noWrap/>
            <w:vAlign w:val="center"/>
            <w:hideMark/>
          </w:tcPr>
          <w:p w14:paraId="08481150" w14:textId="77777777" w:rsidR="00635630" w:rsidRPr="00870D82" w:rsidRDefault="00635630" w:rsidP="00846939">
            <w:pPr>
              <w:spacing w:after="0" w:line="240" w:lineRule="auto"/>
              <w:rPr>
                <w:rFonts w:ascii="Calibri" w:eastAsia="Times New Roman" w:hAnsi="Calibri" w:cs="Calibri"/>
                <w:color w:val="000000"/>
                <w:lang w:eastAsia="nb-NO"/>
              </w:rPr>
            </w:pPr>
            <w:r w:rsidRPr="00870D82">
              <w:rPr>
                <w:rFonts w:ascii="Calibri" w:eastAsia="Times New Roman" w:hAnsi="Calibri" w:cs="Calibri"/>
                <w:color w:val="000000"/>
                <w:lang w:eastAsia="nb-NO"/>
              </w:rPr>
              <w:t>50-59</w:t>
            </w:r>
          </w:p>
        </w:tc>
        <w:tc>
          <w:tcPr>
            <w:tcW w:w="2376" w:type="dxa"/>
            <w:shd w:val="clear" w:color="auto" w:fill="auto"/>
            <w:noWrap/>
            <w:vAlign w:val="center"/>
          </w:tcPr>
          <w:p w14:paraId="4FCCEA6D" w14:textId="57DF473D"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c>
          <w:tcPr>
            <w:tcW w:w="2410" w:type="dxa"/>
            <w:vAlign w:val="center"/>
          </w:tcPr>
          <w:p w14:paraId="39D23ACA" w14:textId="2BBCC448"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r>
      <w:tr w:rsidR="00635630" w:rsidRPr="00870D82" w14:paraId="76A9D1F7" w14:textId="2562DC91" w:rsidTr="0003583C">
        <w:trPr>
          <w:trHeight w:val="454"/>
        </w:trPr>
        <w:tc>
          <w:tcPr>
            <w:tcW w:w="2434" w:type="dxa"/>
            <w:shd w:val="clear" w:color="auto" w:fill="BFBFBF" w:themeFill="background1" w:themeFillShade="BF"/>
            <w:noWrap/>
            <w:vAlign w:val="center"/>
            <w:hideMark/>
          </w:tcPr>
          <w:p w14:paraId="3A45422D" w14:textId="77777777" w:rsidR="00635630" w:rsidRPr="00870D82" w:rsidRDefault="00635630" w:rsidP="00846939">
            <w:pPr>
              <w:spacing w:after="0" w:line="240" w:lineRule="auto"/>
              <w:rPr>
                <w:rFonts w:ascii="Calibri" w:eastAsia="Times New Roman" w:hAnsi="Calibri" w:cs="Calibri"/>
                <w:color w:val="000000"/>
                <w:lang w:eastAsia="nb-NO"/>
              </w:rPr>
            </w:pPr>
            <w:r w:rsidRPr="00870D82">
              <w:rPr>
                <w:rFonts w:ascii="Calibri" w:eastAsia="Times New Roman" w:hAnsi="Calibri" w:cs="Calibri"/>
                <w:color w:val="000000"/>
                <w:lang w:eastAsia="nb-NO"/>
              </w:rPr>
              <w:t>&gt;60</w:t>
            </w:r>
          </w:p>
        </w:tc>
        <w:tc>
          <w:tcPr>
            <w:tcW w:w="2376" w:type="dxa"/>
            <w:shd w:val="clear" w:color="auto" w:fill="auto"/>
            <w:noWrap/>
            <w:vAlign w:val="center"/>
          </w:tcPr>
          <w:p w14:paraId="0E087CD6" w14:textId="03C2BED3"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c>
          <w:tcPr>
            <w:tcW w:w="2410" w:type="dxa"/>
            <w:vAlign w:val="center"/>
          </w:tcPr>
          <w:p w14:paraId="5CB47F64" w14:textId="611F4EC3"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r>
      <w:tr w:rsidR="00635630" w:rsidRPr="00870D82" w14:paraId="39897F06" w14:textId="156E2B24" w:rsidTr="0003583C">
        <w:trPr>
          <w:trHeight w:val="454"/>
        </w:trPr>
        <w:tc>
          <w:tcPr>
            <w:tcW w:w="2434" w:type="dxa"/>
            <w:shd w:val="clear" w:color="auto" w:fill="BFBFBF" w:themeFill="background1" w:themeFillShade="BF"/>
            <w:noWrap/>
            <w:vAlign w:val="center"/>
          </w:tcPr>
          <w:p w14:paraId="67B9A338" w14:textId="374216B2" w:rsidR="00635630" w:rsidRPr="00870D82" w:rsidRDefault="00635630" w:rsidP="008469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TOTAL</w:t>
            </w:r>
          </w:p>
        </w:tc>
        <w:tc>
          <w:tcPr>
            <w:tcW w:w="2376" w:type="dxa"/>
            <w:shd w:val="clear" w:color="auto" w:fill="auto"/>
            <w:noWrap/>
            <w:vAlign w:val="center"/>
          </w:tcPr>
          <w:p w14:paraId="57B79986" w14:textId="48BE6773"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c>
          <w:tcPr>
            <w:tcW w:w="2410" w:type="dxa"/>
            <w:vAlign w:val="center"/>
          </w:tcPr>
          <w:p w14:paraId="3E79B7EE" w14:textId="4B9392E6" w:rsidR="00635630" w:rsidRPr="000A55BE" w:rsidRDefault="00635630" w:rsidP="001A72BA">
            <w:pPr>
              <w:spacing w:after="0" w:line="240" w:lineRule="auto"/>
              <w:jc w:val="right"/>
              <w:rPr>
                <w:rFonts w:ascii="Calibri" w:eastAsia="Times New Roman" w:hAnsi="Calibri" w:cs="Calibri"/>
                <w:color w:val="000000"/>
                <w:highlight w:val="yellow"/>
                <w:lang w:eastAsia="nb-NO"/>
              </w:rPr>
            </w:pPr>
          </w:p>
        </w:tc>
      </w:tr>
    </w:tbl>
    <w:p w14:paraId="60433D5C" w14:textId="77777777" w:rsidR="00410942" w:rsidRDefault="00410942" w:rsidP="01980ED5">
      <w:pPr>
        <w:rPr>
          <w:lang w:val="en-GB"/>
        </w:rPr>
      </w:pPr>
    </w:p>
    <w:tbl>
      <w:tblPr>
        <w:tblW w:w="7225" w:type="dxa"/>
        <w:tblCellMar>
          <w:left w:w="70" w:type="dxa"/>
          <w:right w:w="70" w:type="dxa"/>
        </w:tblCellMar>
        <w:tblLook w:val="04A0" w:firstRow="1" w:lastRow="0" w:firstColumn="1" w:lastColumn="0" w:noHBand="0" w:noVBand="1"/>
      </w:tblPr>
      <w:tblGrid>
        <w:gridCol w:w="2435"/>
        <w:gridCol w:w="2380"/>
        <w:gridCol w:w="2410"/>
      </w:tblGrid>
      <w:tr w:rsidR="00602520" w:rsidRPr="001A72BA" w14:paraId="28A6495E" w14:textId="09B7E4DF" w:rsidTr="00786B77">
        <w:trPr>
          <w:trHeight w:val="454"/>
        </w:trPr>
        <w:tc>
          <w:tcPr>
            <w:tcW w:w="2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DEEDFE" w14:textId="27FE7AAC" w:rsidR="00602520" w:rsidRPr="003622EA" w:rsidRDefault="00602520" w:rsidP="001A72BA">
            <w:pPr>
              <w:spacing w:after="0" w:line="240" w:lineRule="auto"/>
              <w:jc w:val="center"/>
              <w:rPr>
                <w:rFonts w:ascii="Calibri" w:eastAsia="Times New Roman" w:hAnsi="Calibri" w:cs="Calibri"/>
                <w:b/>
                <w:bCs/>
                <w:color w:val="000000"/>
                <w:lang w:eastAsia="nb-NO"/>
              </w:rPr>
            </w:pPr>
            <w:r w:rsidRPr="00E41B36">
              <w:rPr>
                <w:rFonts w:ascii="Calibri" w:eastAsia="Times New Roman" w:hAnsi="Calibri" w:cs="Calibri"/>
                <w:b/>
                <w:bCs/>
                <w:color w:val="000000" w:themeColor="text1"/>
                <w:lang w:val="en-GB" w:eastAsia="nb-NO"/>
              </w:rPr>
              <w:t>Nationality</w:t>
            </w:r>
          </w:p>
        </w:tc>
        <w:tc>
          <w:tcPr>
            <w:tcW w:w="23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D5B750D" w14:textId="5D7D214F" w:rsidR="00602520" w:rsidRPr="003622EA" w:rsidRDefault="00602520" w:rsidP="001A72BA">
            <w:pPr>
              <w:spacing w:after="0" w:line="240" w:lineRule="auto"/>
              <w:jc w:val="center"/>
              <w:rPr>
                <w:rFonts w:ascii="Calibri" w:eastAsia="Times New Roman" w:hAnsi="Calibri" w:cs="Calibri"/>
                <w:b/>
                <w:bCs/>
                <w:color w:val="000000"/>
                <w:lang w:eastAsia="nb-NO"/>
              </w:rPr>
            </w:pPr>
            <w:r w:rsidRPr="00E41B36">
              <w:rPr>
                <w:rFonts w:ascii="Calibri" w:eastAsia="Times New Roman" w:hAnsi="Calibri" w:cs="Calibri"/>
                <w:b/>
                <w:bCs/>
                <w:color w:val="000000" w:themeColor="text1"/>
                <w:lang w:val="en-GB" w:eastAsia="nb-NO"/>
              </w:rPr>
              <w:t>Number</w:t>
            </w:r>
            <w:r w:rsidRPr="4C58DF1E">
              <w:rPr>
                <w:rFonts w:ascii="Calibri" w:eastAsia="Times New Roman" w:hAnsi="Calibri" w:cs="Calibri"/>
                <w:b/>
                <w:bCs/>
                <w:color w:val="000000" w:themeColor="text1"/>
                <w:lang w:eastAsia="nb-NO"/>
              </w:rPr>
              <w:t xml:space="preserve"> of cases</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D3EA51" w14:textId="4EA87CCA" w:rsidR="00602520" w:rsidRPr="001A72BA" w:rsidRDefault="00602520" w:rsidP="00786B77">
            <w:pPr>
              <w:spacing w:after="0" w:line="240" w:lineRule="auto"/>
              <w:jc w:val="center"/>
              <w:rPr>
                <w:rFonts w:ascii="Calibri" w:eastAsia="Times New Roman" w:hAnsi="Calibri" w:cs="Calibri"/>
                <w:b/>
                <w:bCs/>
                <w:color w:val="000000"/>
                <w:lang w:eastAsia="nb-NO"/>
              </w:rPr>
            </w:pPr>
            <w:r w:rsidRPr="4C58DF1E">
              <w:rPr>
                <w:rFonts w:ascii="Calibri" w:eastAsia="Times New Roman" w:hAnsi="Calibri" w:cs="Calibri"/>
                <w:b/>
                <w:bCs/>
                <w:color w:val="000000" w:themeColor="text1"/>
                <w:lang w:eastAsia="nb-NO"/>
              </w:rPr>
              <w:t xml:space="preserve">% by </w:t>
            </w:r>
            <w:r w:rsidRPr="00E41B36">
              <w:rPr>
                <w:rFonts w:ascii="Calibri" w:eastAsia="Times New Roman" w:hAnsi="Calibri" w:cs="Calibri"/>
                <w:b/>
                <w:bCs/>
                <w:color w:val="000000" w:themeColor="text1"/>
                <w:lang w:val="en-GB" w:eastAsia="nb-NO"/>
              </w:rPr>
              <w:t>category</w:t>
            </w:r>
          </w:p>
        </w:tc>
      </w:tr>
      <w:tr w:rsidR="00602520" w:rsidRPr="003622EA" w14:paraId="401F7499" w14:textId="674E59CF" w:rsidTr="4C58DF1E">
        <w:trPr>
          <w:trHeight w:val="454"/>
        </w:trPr>
        <w:tc>
          <w:tcPr>
            <w:tcW w:w="24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E59663B" w14:textId="4D28CBEE" w:rsidR="00602520" w:rsidRPr="003622EA" w:rsidRDefault="00602520" w:rsidP="008469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Norwegian</w:t>
            </w:r>
          </w:p>
        </w:tc>
        <w:tc>
          <w:tcPr>
            <w:tcW w:w="2380" w:type="dxa"/>
            <w:tcBorders>
              <w:top w:val="nil"/>
              <w:left w:val="nil"/>
              <w:bottom w:val="single" w:sz="4" w:space="0" w:color="auto"/>
              <w:right w:val="single" w:sz="4" w:space="0" w:color="auto"/>
            </w:tcBorders>
            <w:shd w:val="clear" w:color="auto" w:fill="auto"/>
            <w:noWrap/>
            <w:vAlign w:val="center"/>
          </w:tcPr>
          <w:p w14:paraId="0303B410" w14:textId="3DCFB327" w:rsidR="00602520" w:rsidRPr="00BE7BC8" w:rsidRDefault="00602520" w:rsidP="001A72BA">
            <w:pPr>
              <w:spacing w:after="0" w:line="240" w:lineRule="auto"/>
              <w:jc w:val="right"/>
              <w:rPr>
                <w:rFonts w:ascii="Calibri" w:eastAsia="Times New Roman" w:hAnsi="Calibri" w:cs="Calibri"/>
                <w:color w:val="000000"/>
                <w:highlight w:val="lightGray"/>
                <w:lang w:eastAsia="nb-NO"/>
              </w:rPr>
            </w:pPr>
          </w:p>
        </w:tc>
        <w:tc>
          <w:tcPr>
            <w:tcW w:w="2410" w:type="dxa"/>
            <w:tcBorders>
              <w:top w:val="nil"/>
              <w:left w:val="nil"/>
              <w:bottom w:val="single" w:sz="4" w:space="0" w:color="auto"/>
              <w:right w:val="single" w:sz="4" w:space="0" w:color="auto"/>
            </w:tcBorders>
            <w:vAlign w:val="center"/>
          </w:tcPr>
          <w:p w14:paraId="43D8486B" w14:textId="463A18A1" w:rsidR="00602520" w:rsidRPr="00BE7BC8" w:rsidRDefault="00602520" w:rsidP="001A72BA">
            <w:pPr>
              <w:spacing w:after="0" w:line="240" w:lineRule="auto"/>
              <w:jc w:val="right"/>
              <w:rPr>
                <w:rFonts w:ascii="Calibri" w:eastAsia="Times New Roman" w:hAnsi="Calibri" w:cs="Calibri"/>
                <w:color w:val="000000"/>
                <w:highlight w:val="lightGray"/>
                <w:lang w:eastAsia="nb-NO"/>
              </w:rPr>
            </w:pPr>
          </w:p>
        </w:tc>
      </w:tr>
      <w:tr w:rsidR="00602520" w:rsidRPr="003622EA" w14:paraId="2141C3BF" w14:textId="6F6146F2" w:rsidTr="4C58DF1E">
        <w:trPr>
          <w:trHeight w:val="454"/>
        </w:trPr>
        <w:tc>
          <w:tcPr>
            <w:tcW w:w="24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1C8E090" w14:textId="2DCE1BE7" w:rsidR="00602520" w:rsidRPr="003622EA" w:rsidRDefault="00602520" w:rsidP="008469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Country A</w:t>
            </w:r>
          </w:p>
        </w:tc>
        <w:tc>
          <w:tcPr>
            <w:tcW w:w="2380" w:type="dxa"/>
            <w:tcBorders>
              <w:top w:val="nil"/>
              <w:left w:val="nil"/>
              <w:bottom w:val="single" w:sz="4" w:space="0" w:color="auto"/>
              <w:right w:val="single" w:sz="4" w:space="0" w:color="auto"/>
            </w:tcBorders>
            <w:shd w:val="clear" w:color="auto" w:fill="auto"/>
            <w:noWrap/>
            <w:vAlign w:val="center"/>
          </w:tcPr>
          <w:p w14:paraId="71889ED2" w14:textId="77775F83"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10" w:type="dxa"/>
            <w:tcBorders>
              <w:top w:val="nil"/>
              <w:left w:val="nil"/>
              <w:bottom w:val="single" w:sz="4" w:space="0" w:color="auto"/>
              <w:right w:val="single" w:sz="4" w:space="0" w:color="auto"/>
            </w:tcBorders>
            <w:vAlign w:val="center"/>
          </w:tcPr>
          <w:p w14:paraId="01EBA53C" w14:textId="39981C40"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r w:rsidR="00602520" w:rsidRPr="003622EA" w14:paraId="6EB1AEFA" w14:textId="70A9C434" w:rsidTr="4C58DF1E">
        <w:trPr>
          <w:trHeight w:val="454"/>
        </w:trPr>
        <w:tc>
          <w:tcPr>
            <w:tcW w:w="24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FF27C3" w14:textId="4235849A" w:rsidR="00602520" w:rsidRPr="003622EA" w:rsidRDefault="00602520" w:rsidP="008469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Country B</w:t>
            </w:r>
          </w:p>
        </w:tc>
        <w:tc>
          <w:tcPr>
            <w:tcW w:w="2380" w:type="dxa"/>
            <w:tcBorders>
              <w:top w:val="nil"/>
              <w:left w:val="nil"/>
              <w:bottom w:val="single" w:sz="4" w:space="0" w:color="auto"/>
              <w:right w:val="single" w:sz="4" w:space="0" w:color="auto"/>
            </w:tcBorders>
            <w:shd w:val="clear" w:color="auto" w:fill="auto"/>
            <w:noWrap/>
            <w:vAlign w:val="center"/>
          </w:tcPr>
          <w:p w14:paraId="7F43FF9A" w14:textId="1B80A03D"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10" w:type="dxa"/>
            <w:tcBorders>
              <w:top w:val="nil"/>
              <w:left w:val="nil"/>
              <w:bottom w:val="single" w:sz="4" w:space="0" w:color="auto"/>
              <w:right w:val="single" w:sz="4" w:space="0" w:color="auto"/>
            </w:tcBorders>
            <w:vAlign w:val="center"/>
          </w:tcPr>
          <w:p w14:paraId="3BD8E039" w14:textId="30900799"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r w:rsidR="00602520" w:rsidRPr="003622EA" w14:paraId="2A3E75CC" w14:textId="08F24D6C" w:rsidTr="4C58DF1E">
        <w:trPr>
          <w:trHeight w:val="454"/>
        </w:trPr>
        <w:tc>
          <w:tcPr>
            <w:tcW w:w="24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192ACB9" w14:textId="262863DC" w:rsidR="00602520" w:rsidRPr="003622EA" w:rsidRDefault="00602520" w:rsidP="00846939">
            <w:pPr>
              <w:spacing w:after="0" w:line="240" w:lineRule="auto"/>
              <w:rPr>
                <w:rFonts w:ascii="Calibri" w:eastAsia="Times New Roman" w:hAnsi="Calibri" w:cs="Calibri"/>
                <w:color w:val="000000"/>
                <w:lang w:eastAsia="nb-NO"/>
              </w:rPr>
            </w:pPr>
            <w:r w:rsidRPr="00E41B36">
              <w:rPr>
                <w:rFonts w:ascii="Calibri" w:eastAsia="Times New Roman" w:hAnsi="Calibri" w:cs="Calibri"/>
                <w:color w:val="000000" w:themeColor="text1"/>
                <w:lang w:val="en-GB" w:eastAsia="nb-NO"/>
              </w:rPr>
              <w:t>Other</w:t>
            </w:r>
            <w:r w:rsidRPr="4C58DF1E">
              <w:rPr>
                <w:rFonts w:ascii="Calibri" w:eastAsia="Times New Roman" w:hAnsi="Calibri" w:cs="Calibri"/>
                <w:color w:val="000000" w:themeColor="text1"/>
                <w:lang w:eastAsia="nb-NO"/>
              </w:rPr>
              <w:t xml:space="preserve"> country</w:t>
            </w:r>
          </w:p>
        </w:tc>
        <w:tc>
          <w:tcPr>
            <w:tcW w:w="2380" w:type="dxa"/>
            <w:tcBorders>
              <w:top w:val="nil"/>
              <w:left w:val="nil"/>
              <w:bottom w:val="single" w:sz="4" w:space="0" w:color="auto"/>
              <w:right w:val="single" w:sz="4" w:space="0" w:color="auto"/>
            </w:tcBorders>
            <w:shd w:val="clear" w:color="auto" w:fill="auto"/>
            <w:noWrap/>
            <w:vAlign w:val="center"/>
          </w:tcPr>
          <w:p w14:paraId="081F0CE6" w14:textId="20803E58"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10" w:type="dxa"/>
            <w:tcBorders>
              <w:top w:val="nil"/>
              <w:left w:val="nil"/>
              <w:bottom w:val="single" w:sz="4" w:space="0" w:color="auto"/>
              <w:right w:val="single" w:sz="4" w:space="0" w:color="auto"/>
            </w:tcBorders>
            <w:vAlign w:val="center"/>
          </w:tcPr>
          <w:p w14:paraId="5290ED78" w14:textId="72E46D90"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r w:rsidR="00602520" w:rsidRPr="00870D82" w14:paraId="00CFA60A" w14:textId="4B4FF636" w:rsidTr="4C58DF1E">
        <w:trPr>
          <w:trHeight w:val="454"/>
        </w:trPr>
        <w:tc>
          <w:tcPr>
            <w:tcW w:w="24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BB5368C" w14:textId="77777777" w:rsidR="00602520" w:rsidRPr="00870D82" w:rsidRDefault="00602520" w:rsidP="008469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TOTAL</w:t>
            </w:r>
          </w:p>
        </w:tc>
        <w:tc>
          <w:tcPr>
            <w:tcW w:w="2380" w:type="dxa"/>
            <w:tcBorders>
              <w:top w:val="nil"/>
              <w:left w:val="nil"/>
              <w:bottom w:val="single" w:sz="4" w:space="0" w:color="auto"/>
              <w:right w:val="single" w:sz="4" w:space="0" w:color="auto"/>
            </w:tcBorders>
            <w:shd w:val="clear" w:color="auto" w:fill="auto"/>
            <w:noWrap/>
            <w:vAlign w:val="center"/>
          </w:tcPr>
          <w:p w14:paraId="01FA77B9" w14:textId="404C24F9"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10" w:type="dxa"/>
            <w:tcBorders>
              <w:top w:val="nil"/>
              <w:left w:val="nil"/>
              <w:bottom w:val="single" w:sz="4" w:space="0" w:color="auto"/>
              <w:right w:val="single" w:sz="4" w:space="0" w:color="auto"/>
            </w:tcBorders>
            <w:vAlign w:val="center"/>
          </w:tcPr>
          <w:p w14:paraId="55A54ABC" w14:textId="44334171"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bl>
    <w:p w14:paraId="2746510D" w14:textId="77777777" w:rsidR="00870D82" w:rsidRDefault="00870D82" w:rsidP="01980ED5">
      <w:pPr>
        <w:rPr>
          <w:lang w:val="en-GB"/>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2348"/>
        <w:gridCol w:w="2437"/>
      </w:tblGrid>
      <w:tr w:rsidR="00602520" w:rsidRPr="001A72BA" w14:paraId="6B7B66D6" w14:textId="62A93EFF" w:rsidTr="00786B77">
        <w:trPr>
          <w:trHeight w:val="454"/>
        </w:trPr>
        <w:tc>
          <w:tcPr>
            <w:tcW w:w="2440" w:type="dxa"/>
            <w:shd w:val="clear" w:color="auto" w:fill="BFBFBF" w:themeFill="background1" w:themeFillShade="BF"/>
            <w:noWrap/>
            <w:vAlign w:val="center"/>
            <w:hideMark/>
          </w:tcPr>
          <w:p w14:paraId="7F2548B4" w14:textId="40507EC5" w:rsidR="00602520" w:rsidRPr="00B910E4" w:rsidRDefault="00602520" w:rsidP="001A72BA">
            <w:pPr>
              <w:spacing w:after="0" w:line="240" w:lineRule="auto"/>
              <w:jc w:val="center"/>
              <w:rPr>
                <w:rFonts w:ascii="Calibri" w:eastAsia="Times New Roman" w:hAnsi="Calibri" w:cs="Calibri"/>
                <w:b/>
                <w:bCs/>
                <w:color w:val="000000"/>
                <w:lang w:eastAsia="nb-NO"/>
              </w:rPr>
            </w:pPr>
            <w:proofErr w:type="spellStart"/>
            <w:r w:rsidRPr="001A72BA">
              <w:rPr>
                <w:rFonts w:ascii="Calibri" w:eastAsia="Times New Roman" w:hAnsi="Calibri" w:cs="Calibri"/>
                <w:b/>
                <w:bCs/>
                <w:color w:val="000000"/>
                <w:lang w:eastAsia="nb-NO"/>
              </w:rPr>
              <w:t>Residence</w:t>
            </w:r>
            <w:proofErr w:type="spellEnd"/>
          </w:p>
        </w:tc>
        <w:tc>
          <w:tcPr>
            <w:tcW w:w="2348" w:type="dxa"/>
            <w:shd w:val="clear" w:color="auto" w:fill="BFBFBF" w:themeFill="background1" w:themeFillShade="BF"/>
            <w:noWrap/>
            <w:vAlign w:val="center"/>
            <w:hideMark/>
          </w:tcPr>
          <w:p w14:paraId="79DE9808" w14:textId="20DAABC1" w:rsidR="00602520" w:rsidRPr="00B910E4" w:rsidRDefault="00602520" w:rsidP="001A72BA">
            <w:pPr>
              <w:spacing w:after="0" w:line="240" w:lineRule="auto"/>
              <w:jc w:val="center"/>
              <w:rPr>
                <w:rFonts w:ascii="Calibri" w:eastAsia="Times New Roman" w:hAnsi="Calibri" w:cs="Calibri"/>
                <w:b/>
                <w:bCs/>
                <w:color w:val="000000"/>
                <w:lang w:eastAsia="nb-NO"/>
              </w:rPr>
            </w:pPr>
            <w:proofErr w:type="spellStart"/>
            <w:r w:rsidRPr="001A72BA">
              <w:rPr>
                <w:rFonts w:ascii="Calibri" w:eastAsia="Times New Roman" w:hAnsi="Calibri" w:cs="Calibri"/>
                <w:b/>
                <w:bCs/>
                <w:color w:val="000000"/>
                <w:lang w:eastAsia="nb-NO"/>
              </w:rPr>
              <w:t>Number</w:t>
            </w:r>
            <w:proofErr w:type="spellEnd"/>
            <w:r w:rsidRPr="001A72BA">
              <w:rPr>
                <w:rFonts w:ascii="Calibri" w:eastAsia="Times New Roman" w:hAnsi="Calibri" w:cs="Calibri"/>
                <w:b/>
                <w:bCs/>
                <w:color w:val="000000"/>
                <w:lang w:eastAsia="nb-NO"/>
              </w:rPr>
              <w:t xml:space="preserve"> of cases</w:t>
            </w:r>
          </w:p>
        </w:tc>
        <w:tc>
          <w:tcPr>
            <w:tcW w:w="2437" w:type="dxa"/>
            <w:shd w:val="clear" w:color="auto" w:fill="BFBFBF" w:themeFill="background1" w:themeFillShade="BF"/>
            <w:vAlign w:val="center"/>
          </w:tcPr>
          <w:p w14:paraId="11E2A77D" w14:textId="30C84107" w:rsidR="00602520" w:rsidRPr="001A72BA" w:rsidRDefault="00602520" w:rsidP="00786B77">
            <w:pPr>
              <w:spacing w:after="0" w:line="240" w:lineRule="auto"/>
              <w:jc w:val="center"/>
              <w:rPr>
                <w:rFonts w:ascii="Calibri" w:eastAsia="Times New Roman" w:hAnsi="Calibri" w:cs="Calibri"/>
                <w:b/>
                <w:bCs/>
                <w:color w:val="000000"/>
                <w:lang w:eastAsia="nb-NO"/>
              </w:rPr>
            </w:pPr>
            <w:r>
              <w:rPr>
                <w:rFonts w:ascii="Calibri" w:eastAsia="Times New Roman" w:hAnsi="Calibri" w:cs="Calibri"/>
                <w:b/>
                <w:bCs/>
                <w:color w:val="000000"/>
                <w:lang w:eastAsia="nb-NO"/>
              </w:rPr>
              <w:t xml:space="preserve">% by </w:t>
            </w:r>
            <w:proofErr w:type="spellStart"/>
            <w:r>
              <w:rPr>
                <w:rFonts w:ascii="Calibri" w:eastAsia="Times New Roman" w:hAnsi="Calibri" w:cs="Calibri"/>
                <w:b/>
                <w:bCs/>
                <w:color w:val="000000"/>
                <w:lang w:eastAsia="nb-NO"/>
              </w:rPr>
              <w:t>category</w:t>
            </w:r>
            <w:proofErr w:type="spellEnd"/>
          </w:p>
        </w:tc>
      </w:tr>
      <w:tr w:rsidR="00602520" w:rsidRPr="00B910E4" w14:paraId="14C0FAB2" w14:textId="60629A02" w:rsidTr="0003583C">
        <w:trPr>
          <w:trHeight w:val="454"/>
        </w:trPr>
        <w:tc>
          <w:tcPr>
            <w:tcW w:w="2440" w:type="dxa"/>
            <w:shd w:val="clear" w:color="auto" w:fill="BFBFBF" w:themeFill="background1" w:themeFillShade="BF"/>
            <w:noWrap/>
            <w:vAlign w:val="center"/>
            <w:hideMark/>
          </w:tcPr>
          <w:p w14:paraId="78250A5D" w14:textId="77777777" w:rsidR="00602520" w:rsidRPr="00B910E4" w:rsidRDefault="00602520" w:rsidP="00846939">
            <w:pPr>
              <w:spacing w:after="0" w:line="240" w:lineRule="auto"/>
              <w:rPr>
                <w:rFonts w:ascii="Calibri" w:eastAsia="Times New Roman" w:hAnsi="Calibri" w:cs="Calibri"/>
                <w:color w:val="000000"/>
                <w:lang w:eastAsia="nb-NO"/>
              </w:rPr>
            </w:pPr>
            <w:proofErr w:type="spellStart"/>
            <w:r w:rsidRPr="00B910E4">
              <w:rPr>
                <w:rFonts w:ascii="Calibri" w:eastAsia="Times New Roman" w:hAnsi="Calibri" w:cs="Calibri"/>
                <w:color w:val="000000"/>
                <w:lang w:eastAsia="nb-NO"/>
              </w:rPr>
              <w:t>Barrack</w:t>
            </w:r>
            <w:proofErr w:type="spellEnd"/>
            <w:r w:rsidRPr="00B910E4">
              <w:rPr>
                <w:rFonts w:ascii="Calibri" w:eastAsia="Times New Roman" w:hAnsi="Calibri" w:cs="Calibri"/>
                <w:color w:val="000000"/>
                <w:lang w:eastAsia="nb-NO"/>
              </w:rPr>
              <w:t xml:space="preserve"> 1</w:t>
            </w:r>
          </w:p>
        </w:tc>
        <w:tc>
          <w:tcPr>
            <w:tcW w:w="2348" w:type="dxa"/>
            <w:shd w:val="clear" w:color="auto" w:fill="auto"/>
            <w:noWrap/>
            <w:vAlign w:val="center"/>
          </w:tcPr>
          <w:p w14:paraId="13EA0B52" w14:textId="224221A0" w:rsidR="00602520" w:rsidRPr="00BE7BC8" w:rsidRDefault="00602520" w:rsidP="001A72BA">
            <w:pPr>
              <w:spacing w:after="0" w:line="240" w:lineRule="auto"/>
              <w:jc w:val="right"/>
              <w:rPr>
                <w:rFonts w:ascii="Calibri" w:eastAsia="Times New Roman" w:hAnsi="Calibri" w:cs="Calibri"/>
                <w:color w:val="000000"/>
                <w:highlight w:val="lightGray"/>
                <w:lang w:eastAsia="nb-NO"/>
              </w:rPr>
            </w:pPr>
          </w:p>
        </w:tc>
        <w:tc>
          <w:tcPr>
            <w:tcW w:w="2437" w:type="dxa"/>
            <w:vAlign w:val="center"/>
          </w:tcPr>
          <w:p w14:paraId="41BB3710" w14:textId="6418B0C3" w:rsidR="00602520" w:rsidRPr="00BE7BC8" w:rsidRDefault="00602520" w:rsidP="001A72BA">
            <w:pPr>
              <w:spacing w:after="0" w:line="240" w:lineRule="auto"/>
              <w:jc w:val="right"/>
              <w:rPr>
                <w:rFonts w:ascii="Calibri" w:eastAsia="Times New Roman" w:hAnsi="Calibri" w:cs="Calibri"/>
                <w:color w:val="000000"/>
                <w:highlight w:val="lightGray"/>
                <w:lang w:eastAsia="nb-NO"/>
              </w:rPr>
            </w:pPr>
          </w:p>
        </w:tc>
      </w:tr>
      <w:tr w:rsidR="00602520" w:rsidRPr="00B910E4" w14:paraId="36AFF377" w14:textId="13DC80F6" w:rsidTr="0003583C">
        <w:trPr>
          <w:trHeight w:val="454"/>
        </w:trPr>
        <w:tc>
          <w:tcPr>
            <w:tcW w:w="2440" w:type="dxa"/>
            <w:shd w:val="clear" w:color="auto" w:fill="BFBFBF" w:themeFill="background1" w:themeFillShade="BF"/>
            <w:noWrap/>
            <w:vAlign w:val="center"/>
            <w:hideMark/>
          </w:tcPr>
          <w:p w14:paraId="4A5E3117" w14:textId="77777777" w:rsidR="00602520" w:rsidRPr="00B910E4" w:rsidRDefault="00602520" w:rsidP="00846939">
            <w:pPr>
              <w:spacing w:after="0" w:line="240" w:lineRule="auto"/>
              <w:rPr>
                <w:rFonts w:ascii="Calibri" w:eastAsia="Times New Roman" w:hAnsi="Calibri" w:cs="Calibri"/>
                <w:color w:val="000000"/>
                <w:lang w:eastAsia="nb-NO"/>
              </w:rPr>
            </w:pPr>
            <w:proofErr w:type="spellStart"/>
            <w:r w:rsidRPr="00B910E4">
              <w:rPr>
                <w:rFonts w:ascii="Calibri" w:eastAsia="Times New Roman" w:hAnsi="Calibri" w:cs="Calibri"/>
                <w:color w:val="000000"/>
                <w:lang w:eastAsia="nb-NO"/>
              </w:rPr>
              <w:t>Barrack</w:t>
            </w:r>
            <w:proofErr w:type="spellEnd"/>
            <w:r w:rsidRPr="00B910E4">
              <w:rPr>
                <w:rFonts w:ascii="Calibri" w:eastAsia="Times New Roman" w:hAnsi="Calibri" w:cs="Calibri"/>
                <w:color w:val="000000"/>
                <w:lang w:eastAsia="nb-NO"/>
              </w:rPr>
              <w:t xml:space="preserve"> 2</w:t>
            </w:r>
          </w:p>
        </w:tc>
        <w:tc>
          <w:tcPr>
            <w:tcW w:w="2348" w:type="dxa"/>
            <w:shd w:val="clear" w:color="auto" w:fill="auto"/>
            <w:noWrap/>
            <w:vAlign w:val="center"/>
          </w:tcPr>
          <w:p w14:paraId="59D0B4AB" w14:textId="7D6275D9"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37" w:type="dxa"/>
            <w:vAlign w:val="center"/>
          </w:tcPr>
          <w:p w14:paraId="0D4C1B43" w14:textId="2701FBAD"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r w:rsidR="00602520" w:rsidRPr="00B910E4" w14:paraId="4047F170" w14:textId="5249DC01" w:rsidTr="0003583C">
        <w:trPr>
          <w:trHeight w:val="454"/>
        </w:trPr>
        <w:tc>
          <w:tcPr>
            <w:tcW w:w="2440" w:type="dxa"/>
            <w:shd w:val="clear" w:color="auto" w:fill="BFBFBF" w:themeFill="background1" w:themeFillShade="BF"/>
            <w:noWrap/>
            <w:vAlign w:val="center"/>
            <w:hideMark/>
          </w:tcPr>
          <w:p w14:paraId="171BF2ED" w14:textId="77777777" w:rsidR="00602520" w:rsidRPr="00B910E4" w:rsidRDefault="00602520" w:rsidP="00846939">
            <w:pPr>
              <w:spacing w:after="0" w:line="240" w:lineRule="auto"/>
              <w:rPr>
                <w:rFonts w:ascii="Calibri" w:eastAsia="Times New Roman" w:hAnsi="Calibri" w:cs="Calibri"/>
                <w:color w:val="000000"/>
                <w:lang w:eastAsia="nb-NO"/>
              </w:rPr>
            </w:pPr>
            <w:proofErr w:type="spellStart"/>
            <w:r w:rsidRPr="00B910E4">
              <w:rPr>
                <w:rFonts w:ascii="Calibri" w:eastAsia="Times New Roman" w:hAnsi="Calibri" w:cs="Calibri"/>
                <w:color w:val="000000"/>
                <w:lang w:eastAsia="nb-NO"/>
              </w:rPr>
              <w:t>Barrack</w:t>
            </w:r>
            <w:proofErr w:type="spellEnd"/>
            <w:r w:rsidRPr="00B910E4">
              <w:rPr>
                <w:rFonts w:ascii="Calibri" w:eastAsia="Times New Roman" w:hAnsi="Calibri" w:cs="Calibri"/>
                <w:color w:val="000000"/>
                <w:lang w:eastAsia="nb-NO"/>
              </w:rPr>
              <w:t xml:space="preserve"> 3</w:t>
            </w:r>
          </w:p>
        </w:tc>
        <w:tc>
          <w:tcPr>
            <w:tcW w:w="2348" w:type="dxa"/>
            <w:shd w:val="clear" w:color="auto" w:fill="auto"/>
            <w:noWrap/>
            <w:vAlign w:val="center"/>
          </w:tcPr>
          <w:p w14:paraId="7954AB98" w14:textId="1220F41E"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37" w:type="dxa"/>
            <w:vAlign w:val="center"/>
          </w:tcPr>
          <w:p w14:paraId="7689E754" w14:textId="19A1B45C"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r w:rsidR="00602520" w:rsidRPr="00B910E4" w14:paraId="6254D121" w14:textId="2FE5FB4F" w:rsidTr="0003583C">
        <w:trPr>
          <w:trHeight w:val="454"/>
        </w:trPr>
        <w:tc>
          <w:tcPr>
            <w:tcW w:w="2440" w:type="dxa"/>
            <w:shd w:val="clear" w:color="auto" w:fill="BFBFBF" w:themeFill="background1" w:themeFillShade="BF"/>
            <w:noWrap/>
            <w:vAlign w:val="center"/>
          </w:tcPr>
          <w:p w14:paraId="5CDE08E9" w14:textId="1F12494B" w:rsidR="00602520" w:rsidRPr="00B910E4" w:rsidRDefault="00602520" w:rsidP="00846939">
            <w:pPr>
              <w:spacing w:after="0" w:line="240" w:lineRule="auto"/>
              <w:rPr>
                <w:rFonts w:ascii="Calibri" w:eastAsia="Times New Roman" w:hAnsi="Calibri" w:cs="Calibri"/>
                <w:color w:val="000000"/>
                <w:lang w:eastAsia="nb-NO"/>
              </w:rPr>
            </w:pPr>
            <w:proofErr w:type="spellStart"/>
            <w:r>
              <w:rPr>
                <w:rFonts w:ascii="Calibri" w:eastAsia="Times New Roman" w:hAnsi="Calibri" w:cs="Calibri"/>
                <w:color w:val="000000"/>
                <w:lang w:eastAsia="nb-NO"/>
              </w:rPr>
              <w:t>Barrack</w:t>
            </w:r>
            <w:proofErr w:type="spellEnd"/>
            <w:r>
              <w:rPr>
                <w:rFonts w:ascii="Calibri" w:eastAsia="Times New Roman" w:hAnsi="Calibri" w:cs="Calibri"/>
                <w:color w:val="000000"/>
                <w:lang w:eastAsia="nb-NO"/>
              </w:rPr>
              <w:t xml:space="preserve"> 4</w:t>
            </w:r>
          </w:p>
        </w:tc>
        <w:tc>
          <w:tcPr>
            <w:tcW w:w="2348" w:type="dxa"/>
            <w:shd w:val="clear" w:color="auto" w:fill="auto"/>
            <w:noWrap/>
            <w:vAlign w:val="center"/>
          </w:tcPr>
          <w:p w14:paraId="4D08B6AC" w14:textId="6B90F3C7"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37" w:type="dxa"/>
            <w:vAlign w:val="center"/>
          </w:tcPr>
          <w:p w14:paraId="24E6CC0F" w14:textId="17892C0F" w:rsidR="00602520" w:rsidRPr="000A55BE" w:rsidRDefault="00602520" w:rsidP="00315424">
            <w:pPr>
              <w:spacing w:after="0" w:line="240" w:lineRule="auto"/>
              <w:jc w:val="right"/>
              <w:rPr>
                <w:rFonts w:ascii="Calibri" w:eastAsia="Times New Roman" w:hAnsi="Calibri" w:cs="Calibri"/>
                <w:color w:val="000000"/>
                <w:highlight w:val="yellow"/>
                <w:lang w:eastAsia="nb-NO"/>
              </w:rPr>
            </w:pPr>
          </w:p>
        </w:tc>
      </w:tr>
      <w:tr w:rsidR="00602520" w:rsidRPr="00B910E4" w14:paraId="28594688" w14:textId="4A8FF493" w:rsidTr="0003583C">
        <w:trPr>
          <w:trHeight w:val="454"/>
        </w:trPr>
        <w:tc>
          <w:tcPr>
            <w:tcW w:w="2440" w:type="dxa"/>
            <w:shd w:val="clear" w:color="auto" w:fill="BFBFBF" w:themeFill="background1" w:themeFillShade="BF"/>
            <w:noWrap/>
            <w:vAlign w:val="center"/>
          </w:tcPr>
          <w:p w14:paraId="3080D641" w14:textId="6C4AB3B3" w:rsidR="00602520" w:rsidRDefault="00602520" w:rsidP="00846939">
            <w:pPr>
              <w:spacing w:after="0" w:line="240" w:lineRule="auto"/>
              <w:rPr>
                <w:rFonts w:ascii="Calibri" w:eastAsia="Times New Roman" w:hAnsi="Calibri" w:cs="Calibri"/>
                <w:color w:val="000000"/>
                <w:lang w:eastAsia="nb-NO"/>
              </w:rPr>
            </w:pPr>
            <w:proofErr w:type="spellStart"/>
            <w:r>
              <w:rPr>
                <w:rFonts w:ascii="Calibri" w:eastAsia="Times New Roman" w:hAnsi="Calibri" w:cs="Calibri"/>
                <w:color w:val="000000"/>
                <w:lang w:eastAsia="nb-NO"/>
              </w:rPr>
              <w:t>Barrack</w:t>
            </w:r>
            <w:proofErr w:type="spellEnd"/>
            <w:r>
              <w:rPr>
                <w:rFonts w:ascii="Calibri" w:eastAsia="Times New Roman" w:hAnsi="Calibri" w:cs="Calibri"/>
                <w:color w:val="000000"/>
                <w:lang w:eastAsia="nb-NO"/>
              </w:rPr>
              <w:t xml:space="preserve"> 5</w:t>
            </w:r>
          </w:p>
        </w:tc>
        <w:tc>
          <w:tcPr>
            <w:tcW w:w="2348" w:type="dxa"/>
            <w:shd w:val="clear" w:color="auto" w:fill="auto"/>
            <w:noWrap/>
            <w:vAlign w:val="center"/>
          </w:tcPr>
          <w:p w14:paraId="59A84B30" w14:textId="046C02EF"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37" w:type="dxa"/>
            <w:vAlign w:val="center"/>
          </w:tcPr>
          <w:p w14:paraId="0FA6986D" w14:textId="3EB9493D"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r w:rsidR="00602520" w:rsidRPr="00B910E4" w14:paraId="01312C86" w14:textId="42F079B8" w:rsidTr="0003583C">
        <w:trPr>
          <w:trHeight w:val="454"/>
        </w:trPr>
        <w:tc>
          <w:tcPr>
            <w:tcW w:w="2440" w:type="dxa"/>
            <w:shd w:val="clear" w:color="auto" w:fill="BFBFBF" w:themeFill="background1" w:themeFillShade="BF"/>
            <w:noWrap/>
            <w:vAlign w:val="center"/>
            <w:hideMark/>
          </w:tcPr>
          <w:p w14:paraId="23061C0C" w14:textId="79A20128" w:rsidR="00602520" w:rsidRPr="00B910E4" w:rsidRDefault="00602520" w:rsidP="00846939">
            <w:pPr>
              <w:spacing w:after="0" w:line="240" w:lineRule="auto"/>
              <w:rPr>
                <w:rFonts w:ascii="Calibri" w:eastAsia="Times New Roman" w:hAnsi="Calibri" w:cs="Calibri"/>
                <w:color w:val="000000"/>
                <w:lang w:eastAsia="nb-NO"/>
              </w:rPr>
            </w:pPr>
            <w:proofErr w:type="spellStart"/>
            <w:r>
              <w:rPr>
                <w:rFonts w:ascii="Calibri" w:eastAsia="Times New Roman" w:hAnsi="Calibri" w:cs="Calibri"/>
                <w:color w:val="000000"/>
                <w:lang w:eastAsia="nb-NO"/>
              </w:rPr>
              <w:t>Rented</w:t>
            </w:r>
            <w:proofErr w:type="spellEnd"/>
            <w:r w:rsidRPr="00B910E4">
              <w:rPr>
                <w:rFonts w:ascii="Calibri" w:eastAsia="Times New Roman" w:hAnsi="Calibri" w:cs="Calibri"/>
                <w:color w:val="000000"/>
                <w:lang w:eastAsia="nb-NO"/>
              </w:rPr>
              <w:t xml:space="preserve"> house 1</w:t>
            </w:r>
          </w:p>
        </w:tc>
        <w:tc>
          <w:tcPr>
            <w:tcW w:w="2348" w:type="dxa"/>
            <w:shd w:val="clear" w:color="auto" w:fill="auto"/>
            <w:noWrap/>
            <w:vAlign w:val="center"/>
          </w:tcPr>
          <w:p w14:paraId="7FFBFD4B" w14:textId="653B8EC3"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37" w:type="dxa"/>
            <w:vAlign w:val="center"/>
          </w:tcPr>
          <w:p w14:paraId="1E7A66C8" w14:textId="38E0B45E"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r w:rsidR="00602520" w:rsidRPr="00B910E4" w14:paraId="4A68E8B0" w14:textId="226429CF" w:rsidTr="0003583C">
        <w:trPr>
          <w:trHeight w:val="454"/>
        </w:trPr>
        <w:tc>
          <w:tcPr>
            <w:tcW w:w="2440" w:type="dxa"/>
            <w:shd w:val="clear" w:color="auto" w:fill="BFBFBF" w:themeFill="background1" w:themeFillShade="BF"/>
            <w:noWrap/>
            <w:vAlign w:val="center"/>
            <w:hideMark/>
          </w:tcPr>
          <w:p w14:paraId="5685B0F9" w14:textId="25A0179F" w:rsidR="00602520" w:rsidRPr="00B910E4" w:rsidRDefault="00602520" w:rsidP="00846939">
            <w:pPr>
              <w:spacing w:after="0" w:line="240" w:lineRule="auto"/>
              <w:rPr>
                <w:rFonts w:ascii="Calibri" w:eastAsia="Times New Roman" w:hAnsi="Calibri" w:cs="Calibri"/>
                <w:color w:val="000000"/>
                <w:lang w:eastAsia="nb-NO"/>
              </w:rPr>
            </w:pPr>
            <w:proofErr w:type="spellStart"/>
            <w:r>
              <w:rPr>
                <w:rFonts w:ascii="Calibri" w:eastAsia="Times New Roman" w:hAnsi="Calibri" w:cs="Calibri"/>
                <w:color w:val="000000"/>
                <w:lang w:eastAsia="nb-NO"/>
              </w:rPr>
              <w:t>Rented</w:t>
            </w:r>
            <w:proofErr w:type="spellEnd"/>
            <w:r w:rsidRPr="00B910E4">
              <w:rPr>
                <w:rFonts w:ascii="Calibri" w:eastAsia="Times New Roman" w:hAnsi="Calibri" w:cs="Calibri"/>
                <w:color w:val="000000"/>
                <w:lang w:eastAsia="nb-NO"/>
              </w:rPr>
              <w:t xml:space="preserve"> house 2</w:t>
            </w:r>
          </w:p>
        </w:tc>
        <w:tc>
          <w:tcPr>
            <w:tcW w:w="2348" w:type="dxa"/>
            <w:shd w:val="clear" w:color="auto" w:fill="auto"/>
            <w:noWrap/>
            <w:vAlign w:val="center"/>
          </w:tcPr>
          <w:p w14:paraId="621B3FBC" w14:textId="1F7458B6"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37" w:type="dxa"/>
            <w:vAlign w:val="center"/>
          </w:tcPr>
          <w:p w14:paraId="77A4ACA8" w14:textId="4D7BFA6F"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r w:rsidR="00602520" w:rsidRPr="00B910E4" w14:paraId="6413E623" w14:textId="6CCEE045" w:rsidTr="0003583C">
        <w:trPr>
          <w:trHeight w:val="454"/>
        </w:trPr>
        <w:tc>
          <w:tcPr>
            <w:tcW w:w="2440" w:type="dxa"/>
            <w:shd w:val="clear" w:color="auto" w:fill="BFBFBF" w:themeFill="background1" w:themeFillShade="BF"/>
            <w:noWrap/>
            <w:vAlign w:val="center"/>
          </w:tcPr>
          <w:p w14:paraId="7D264666" w14:textId="24DED30C" w:rsidR="00602520" w:rsidRPr="00B910E4" w:rsidRDefault="00602520" w:rsidP="00846939">
            <w:pPr>
              <w:spacing w:after="0" w:line="240" w:lineRule="auto"/>
              <w:rPr>
                <w:rFonts w:ascii="Calibri" w:eastAsia="Times New Roman" w:hAnsi="Calibri" w:cs="Calibri"/>
                <w:color w:val="000000"/>
                <w:lang w:eastAsia="nb-NO"/>
              </w:rPr>
            </w:pPr>
            <w:proofErr w:type="spellStart"/>
            <w:r>
              <w:rPr>
                <w:rFonts w:ascii="Calibri" w:eastAsia="Times New Roman" w:hAnsi="Calibri" w:cs="Calibri"/>
                <w:color w:val="000000"/>
                <w:lang w:eastAsia="nb-NO"/>
              </w:rPr>
              <w:t>Rented</w:t>
            </w:r>
            <w:proofErr w:type="spellEnd"/>
            <w:r>
              <w:rPr>
                <w:rFonts w:ascii="Calibri" w:eastAsia="Times New Roman" w:hAnsi="Calibri" w:cs="Calibri"/>
                <w:color w:val="000000"/>
                <w:lang w:eastAsia="nb-NO"/>
              </w:rPr>
              <w:t xml:space="preserve"> house 3</w:t>
            </w:r>
          </w:p>
        </w:tc>
        <w:tc>
          <w:tcPr>
            <w:tcW w:w="2348" w:type="dxa"/>
            <w:shd w:val="clear" w:color="auto" w:fill="auto"/>
            <w:noWrap/>
            <w:vAlign w:val="center"/>
          </w:tcPr>
          <w:p w14:paraId="4067AAE5" w14:textId="284356A2"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37" w:type="dxa"/>
            <w:vAlign w:val="center"/>
          </w:tcPr>
          <w:p w14:paraId="577EB9AA" w14:textId="3A5F4451"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r w:rsidR="00E84C39" w:rsidRPr="00B910E4" w14:paraId="75205055" w14:textId="77777777" w:rsidTr="0003583C">
        <w:trPr>
          <w:trHeight w:val="454"/>
        </w:trPr>
        <w:tc>
          <w:tcPr>
            <w:tcW w:w="2440" w:type="dxa"/>
            <w:shd w:val="clear" w:color="auto" w:fill="BFBFBF" w:themeFill="background1" w:themeFillShade="BF"/>
            <w:noWrap/>
            <w:vAlign w:val="center"/>
          </w:tcPr>
          <w:p w14:paraId="79E31BF8" w14:textId="69206943" w:rsidR="00E84C39" w:rsidRDefault="00E84C39" w:rsidP="008469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Permanent resident</w:t>
            </w:r>
          </w:p>
        </w:tc>
        <w:tc>
          <w:tcPr>
            <w:tcW w:w="2348" w:type="dxa"/>
            <w:shd w:val="clear" w:color="auto" w:fill="auto"/>
            <w:noWrap/>
            <w:vAlign w:val="center"/>
          </w:tcPr>
          <w:p w14:paraId="18B4FB52" w14:textId="73CCAB7E" w:rsidR="00E84C39" w:rsidRPr="000A55BE" w:rsidRDefault="00E84C39" w:rsidP="001A72BA">
            <w:pPr>
              <w:spacing w:after="0" w:line="240" w:lineRule="auto"/>
              <w:jc w:val="right"/>
              <w:rPr>
                <w:rFonts w:ascii="Calibri" w:eastAsia="Times New Roman" w:hAnsi="Calibri" w:cs="Calibri"/>
                <w:color w:val="000000"/>
                <w:highlight w:val="yellow"/>
                <w:lang w:eastAsia="nb-NO"/>
              </w:rPr>
            </w:pPr>
          </w:p>
        </w:tc>
        <w:tc>
          <w:tcPr>
            <w:tcW w:w="2437" w:type="dxa"/>
            <w:vAlign w:val="center"/>
          </w:tcPr>
          <w:p w14:paraId="721A46F0" w14:textId="4AF915C2" w:rsidR="00E84C39" w:rsidRPr="000A55BE" w:rsidRDefault="00E84C39" w:rsidP="001A72BA">
            <w:pPr>
              <w:spacing w:after="0" w:line="240" w:lineRule="auto"/>
              <w:jc w:val="right"/>
              <w:rPr>
                <w:rFonts w:ascii="Calibri" w:eastAsia="Times New Roman" w:hAnsi="Calibri" w:cs="Calibri"/>
                <w:color w:val="000000"/>
                <w:highlight w:val="yellow"/>
                <w:lang w:eastAsia="nb-NO"/>
              </w:rPr>
            </w:pPr>
          </w:p>
        </w:tc>
      </w:tr>
      <w:tr w:rsidR="00034B2D" w:rsidRPr="00B910E4" w14:paraId="1F197909" w14:textId="77777777" w:rsidTr="0003583C">
        <w:trPr>
          <w:trHeight w:val="454"/>
        </w:trPr>
        <w:tc>
          <w:tcPr>
            <w:tcW w:w="2440" w:type="dxa"/>
            <w:shd w:val="clear" w:color="auto" w:fill="BFBFBF" w:themeFill="background1" w:themeFillShade="BF"/>
            <w:noWrap/>
            <w:vAlign w:val="center"/>
          </w:tcPr>
          <w:p w14:paraId="705E073D" w14:textId="03FE6BE1" w:rsidR="00034B2D" w:rsidRDefault="00034B2D" w:rsidP="00846939">
            <w:pPr>
              <w:spacing w:after="0" w:line="240" w:lineRule="auto"/>
              <w:rPr>
                <w:rFonts w:ascii="Calibri" w:eastAsia="Times New Roman" w:hAnsi="Calibri" w:cs="Calibri"/>
                <w:color w:val="000000"/>
                <w:lang w:eastAsia="nb-NO"/>
              </w:rPr>
            </w:pPr>
            <w:proofErr w:type="spellStart"/>
            <w:r>
              <w:rPr>
                <w:rFonts w:ascii="Calibri" w:eastAsia="Times New Roman" w:hAnsi="Calibri" w:cs="Calibri"/>
                <w:color w:val="000000"/>
                <w:lang w:eastAsia="nb-NO"/>
              </w:rPr>
              <w:t>Missing</w:t>
            </w:r>
            <w:proofErr w:type="spellEnd"/>
            <w:r>
              <w:rPr>
                <w:rFonts w:ascii="Calibri" w:eastAsia="Times New Roman" w:hAnsi="Calibri" w:cs="Calibri"/>
                <w:color w:val="000000"/>
                <w:lang w:eastAsia="nb-NO"/>
              </w:rPr>
              <w:t xml:space="preserve"> </w:t>
            </w:r>
            <w:proofErr w:type="spellStart"/>
            <w:r>
              <w:rPr>
                <w:rFonts w:ascii="Calibri" w:eastAsia="Times New Roman" w:hAnsi="Calibri" w:cs="Calibri"/>
                <w:color w:val="000000"/>
                <w:lang w:eastAsia="nb-NO"/>
              </w:rPr>
              <w:t>information</w:t>
            </w:r>
            <w:proofErr w:type="spellEnd"/>
          </w:p>
        </w:tc>
        <w:tc>
          <w:tcPr>
            <w:tcW w:w="2348" w:type="dxa"/>
            <w:shd w:val="clear" w:color="auto" w:fill="auto"/>
            <w:noWrap/>
            <w:vAlign w:val="center"/>
          </w:tcPr>
          <w:p w14:paraId="624899EE" w14:textId="50C4922F" w:rsidR="00034B2D" w:rsidRPr="000A55BE" w:rsidRDefault="00034B2D" w:rsidP="001A72BA">
            <w:pPr>
              <w:spacing w:after="0" w:line="240" w:lineRule="auto"/>
              <w:jc w:val="right"/>
              <w:rPr>
                <w:rFonts w:ascii="Calibri" w:eastAsia="Times New Roman" w:hAnsi="Calibri" w:cs="Calibri"/>
                <w:color w:val="000000"/>
                <w:highlight w:val="yellow"/>
                <w:lang w:eastAsia="nb-NO"/>
              </w:rPr>
            </w:pPr>
          </w:p>
        </w:tc>
        <w:tc>
          <w:tcPr>
            <w:tcW w:w="2437" w:type="dxa"/>
            <w:vAlign w:val="center"/>
          </w:tcPr>
          <w:p w14:paraId="16463986" w14:textId="202905B2" w:rsidR="00034B2D" w:rsidRPr="000A55BE" w:rsidRDefault="00034B2D" w:rsidP="001A72BA">
            <w:pPr>
              <w:spacing w:after="0" w:line="240" w:lineRule="auto"/>
              <w:jc w:val="right"/>
              <w:rPr>
                <w:rFonts w:ascii="Calibri" w:eastAsia="Times New Roman" w:hAnsi="Calibri" w:cs="Calibri"/>
                <w:color w:val="000000"/>
                <w:highlight w:val="yellow"/>
                <w:lang w:eastAsia="nb-NO"/>
              </w:rPr>
            </w:pPr>
          </w:p>
        </w:tc>
      </w:tr>
      <w:tr w:rsidR="00602520" w:rsidRPr="00870D82" w14:paraId="395C9463" w14:textId="2C842854" w:rsidTr="0003583C">
        <w:trPr>
          <w:trHeight w:val="454"/>
        </w:trPr>
        <w:tc>
          <w:tcPr>
            <w:tcW w:w="2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217918" w14:textId="77777777" w:rsidR="00602520" w:rsidRPr="00870D82" w:rsidRDefault="00602520" w:rsidP="00846939">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TOTAL</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F65AE" w14:textId="148EA35D"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c>
          <w:tcPr>
            <w:tcW w:w="2437" w:type="dxa"/>
            <w:tcBorders>
              <w:top w:val="single" w:sz="4" w:space="0" w:color="auto"/>
              <w:left w:val="single" w:sz="4" w:space="0" w:color="auto"/>
              <w:bottom w:val="single" w:sz="4" w:space="0" w:color="auto"/>
              <w:right w:val="single" w:sz="4" w:space="0" w:color="auto"/>
            </w:tcBorders>
            <w:vAlign w:val="center"/>
          </w:tcPr>
          <w:p w14:paraId="650BED1D" w14:textId="3F1DF3D0" w:rsidR="00602520" w:rsidRPr="000A55BE" w:rsidRDefault="00602520" w:rsidP="001A72BA">
            <w:pPr>
              <w:spacing w:after="0" w:line="240" w:lineRule="auto"/>
              <w:jc w:val="right"/>
              <w:rPr>
                <w:rFonts w:ascii="Calibri" w:eastAsia="Times New Roman" w:hAnsi="Calibri" w:cs="Calibri"/>
                <w:color w:val="000000"/>
                <w:highlight w:val="yellow"/>
                <w:lang w:eastAsia="nb-NO"/>
              </w:rPr>
            </w:pPr>
          </w:p>
        </w:tc>
      </w:tr>
    </w:tbl>
    <w:p w14:paraId="0CBC9793" w14:textId="77777777" w:rsidR="00A05124" w:rsidRDefault="00A05124">
      <w:pPr>
        <w:rPr>
          <w:lang w:val="en-GB"/>
        </w:rPr>
      </w:pPr>
      <w:r>
        <w:rPr>
          <w:lang w:val="en-GB"/>
        </w:rPr>
        <w:br w:type="page"/>
      </w:r>
    </w:p>
    <w:p w14:paraId="3BFB93FA" w14:textId="4603D260" w:rsidR="00274476" w:rsidRDefault="00274476" w:rsidP="00E745CB">
      <w:pPr>
        <w:rPr>
          <w:lang w:val="en-GB"/>
        </w:rPr>
      </w:pPr>
      <w:r w:rsidRPr="42516F81">
        <w:rPr>
          <w:lang w:val="en-GB"/>
        </w:rPr>
        <w:lastRenderedPageBreak/>
        <w:t xml:space="preserve">The outbreak investigation </w:t>
      </w:r>
      <w:r w:rsidR="00082870" w:rsidRPr="42516F81">
        <w:rPr>
          <w:lang w:val="en-GB"/>
        </w:rPr>
        <w:t xml:space="preserve">team </w:t>
      </w:r>
      <w:r w:rsidR="00195B43" w:rsidRPr="42516F81">
        <w:rPr>
          <w:lang w:val="en-GB"/>
        </w:rPr>
        <w:t>summarize</w:t>
      </w:r>
      <w:r w:rsidR="00786B77">
        <w:rPr>
          <w:lang w:val="en-GB"/>
        </w:rPr>
        <w:t>s</w:t>
      </w:r>
      <w:r w:rsidR="00195B43" w:rsidRPr="42516F81">
        <w:rPr>
          <w:lang w:val="en-GB"/>
        </w:rPr>
        <w:t xml:space="preserve"> the </w:t>
      </w:r>
      <w:r w:rsidR="00DF18E7" w:rsidRPr="42516F81">
        <w:rPr>
          <w:lang w:val="en-GB"/>
        </w:rPr>
        <w:t>available data and prepare</w:t>
      </w:r>
      <w:r w:rsidR="00786B77">
        <w:rPr>
          <w:lang w:val="en-GB"/>
        </w:rPr>
        <w:t>s</w:t>
      </w:r>
      <w:r w:rsidR="00DF18E7" w:rsidRPr="42516F81">
        <w:rPr>
          <w:lang w:val="en-GB"/>
        </w:rPr>
        <w:t xml:space="preserve"> the following </w:t>
      </w:r>
      <w:r w:rsidR="000E38EE" w:rsidRPr="42516F81">
        <w:rPr>
          <w:lang w:val="en-GB"/>
        </w:rPr>
        <w:t>illustrations</w:t>
      </w:r>
      <w:r w:rsidR="00A84CA9" w:rsidRPr="42516F81">
        <w:rPr>
          <w:lang w:val="en-GB"/>
        </w:rPr>
        <w:t>. The</w:t>
      </w:r>
      <w:r w:rsidR="00171BED" w:rsidRPr="42516F81">
        <w:rPr>
          <w:lang w:val="en-GB"/>
        </w:rPr>
        <w:t xml:space="preserve"> </w:t>
      </w:r>
      <w:r w:rsidR="000F38C7" w:rsidRPr="42516F81">
        <w:rPr>
          <w:lang w:val="en-GB"/>
        </w:rPr>
        <w:t>municipal spokesperson suggest</w:t>
      </w:r>
      <w:r w:rsidR="00786B77">
        <w:rPr>
          <w:lang w:val="en-GB"/>
        </w:rPr>
        <w:t>s</w:t>
      </w:r>
      <w:r w:rsidR="000F38C7" w:rsidRPr="42516F81">
        <w:rPr>
          <w:lang w:val="en-GB"/>
        </w:rPr>
        <w:t xml:space="preserve"> that this kind of information could be included in the daily situation report.</w:t>
      </w:r>
    </w:p>
    <w:p w14:paraId="4664BBFA" w14:textId="613CA348" w:rsidR="00E745CB" w:rsidRDefault="00637C5B" w:rsidP="00CA2BAA">
      <w:pPr>
        <w:rPr>
          <w:lang w:val="en-GB"/>
        </w:rPr>
      </w:pPr>
      <w:r>
        <w:rPr>
          <w:noProof/>
        </w:rPr>
        <w:drawing>
          <wp:inline distT="0" distB="0" distL="0" distR="0" wp14:anchorId="6E50F811" wp14:editId="6AE92D1C">
            <wp:extent cx="5259070" cy="3189427"/>
            <wp:effectExtent l="0" t="0" r="0" b="0"/>
            <wp:docPr id="1" name="Diagram 1">
              <a:extLst xmlns:a="http://schemas.openxmlformats.org/drawingml/2006/main">
                <a:ext uri="{FF2B5EF4-FFF2-40B4-BE49-F238E27FC236}">
                  <a16:creationId xmlns:a16="http://schemas.microsoft.com/office/drawing/2014/main" id="{5615900D-80D9-4563-851D-445C7DB9C7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132B00" w14:textId="32D37908" w:rsidR="00CA2BAA" w:rsidRPr="000F38C7" w:rsidRDefault="00CA2BAA" w:rsidP="00CA2BAA">
      <w:pPr>
        <w:rPr>
          <w:i/>
          <w:iCs/>
          <w:lang w:val="en-GB"/>
        </w:rPr>
      </w:pPr>
      <w:r>
        <w:rPr>
          <w:i/>
          <w:iCs/>
          <w:lang w:val="en-GB"/>
        </w:rPr>
        <w:t xml:space="preserve">Figure </w:t>
      </w:r>
      <w:r w:rsidR="00C53363">
        <w:rPr>
          <w:i/>
          <w:iCs/>
          <w:lang w:val="en-GB"/>
        </w:rPr>
        <w:t>3</w:t>
      </w:r>
      <w:r>
        <w:rPr>
          <w:i/>
          <w:iCs/>
          <w:lang w:val="en-GB"/>
        </w:rPr>
        <w:t xml:space="preserve">. Number of cases </w:t>
      </w:r>
      <w:r w:rsidR="00672882">
        <w:rPr>
          <w:i/>
          <w:iCs/>
          <w:lang w:val="en-GB"/>
        </w:rPr>
        <w:t xml:space="preserve">among plant employees </w:t>
      </w:r>
      <w:r w:rsidRPr="000F38C7">
        <w:rPr>
          <w:i/>
          <w:iCs/>
          <w:lang w:val="en-GB"/>
        </w:rPr>
        <w:t>by date of specimen collection</w:t>
      </w:r>
      <w:r w:rsidR="00BD34C0">
        <w:rPr>
          <w:i/>
          <w:iCs/>
          <w:lang w:val="en-GB"/>
        </w:rPr>
        <w:t>.</w:t>
      </w:r>
    </w:p>
    <w:p w14:paraId="669D8ABC" w14:textId="0DC35CA9" w:rsidR="002628A9" w:rsidRDefault="5295D8C1" w:rsidP="008C6ED3">
      <w:pPr>
        <w:rPr>
          <w:lang w:val="en-GB"/>
        </w:rPr>
      </w:pPr>
      <w:r w:rsidRPr="2AFDF94E">
        <w:rPr>
          <w:lang w:val="en-GB"/>
        </w:rPr>
        <w:t>Note that using date of symptom onset would give a more accurate picture of the development of the outbreak. The date of specimen collection reflects testing practices. For asymptomatic cases, however,</w:t>
      </w:r>
      <w:r w:rsidR="5932277D" w:rsidRPr="2AFDF94E">
        <w:rPr>
          <w:lang w:val="en-GB"/>
        </w:rPr>
        <w:t xml:space="preserve"> the date of specimen collection is the only available</w:t>
      </w:r>
      <w:r w:rsidR="2B26DE8C" w:rsidRPr="2AFDF94E">
        <w:rPr>
          <w:lang w:val="en-GB"/>
        </w:rPr>
        <w:t xml:space="preserve"> date that can be used</w:t>
      </w:r>
      <w:r w:rsidR="62B9E0A8" w:rsidRPr="2AFDF94E">
        <w:rPr>
          <w:lang w:val="en-GB"/>
        </w:rPr>
        <w:t xml:space="preserve"> as a “proxy date”</w:t>
      </w:r>
      <w:r w:rsidR="2B26DE8C" w:rsidRPr="2AFDF94E">
        <w:rPr>
          <w:lang w:val="en-GB"/>
        </w:rPr>
        <w:t xml:space="preserve"> to follow </w:t>
      </w:r>
      <w:r w:rsidR="343CDBA7" w:rsidRPr="2AFDF94E">
        <w:rPr>
          <w:lang w:val="en-GB"/>
        </w:rPr>
        <w:t>outbreak development in time</w:t>
      </w:r>
      <w:r w:rsidRPr="2AFDF94E">
        <w:rPr>
          <w:lang w:val="en-GB"/>
        </w:rPr>
        <w:t>.</w:t>
      </w:r>
    </w:p>
    <w:p w14:paraId="771DF061" w14:textId="6F31DAA3" w:rsidR="008C6ED3" w:rsidRPr="00672882" w:rsidRDefault="005C2765" w:rsidP="008C6ED3">
      <w:pPr>
        <w:rPr>
          <w:rFonts w:eastAsiaTheme="minorEastAsia"/>
          <w:i/>
          <w:iCs/>
          <w:lang w:val="en-GB"/>
        </w:rPr>
      </w:pPr>
      <w:r w:rsidRPr="00672882">
        <w:rPr>
          <w:rFonts w:eastAsiaTheme="minorEastAsia"/>
          <w:i/>
          <w:iCs/>
          <w:lang w:val="en-GB"/>
        </w:rPr>
        <w:t xml:space="preserve">Table </w:t>
      </w:r>
      <w:r w:rsidR="00822B7C">
        <w:rPr>
          <w:rFonts w:eastAsiaTheme="minorEastAsia"/>
          <w:i/>
          <w:iCs/>
          <w:lang w:val="en-GB"/>
        </w:rPr>
        <w:t>2</w:t>
      </w:r>
      <w:r w:rsidR="00CA2BAA" w:rsidRPr="00672882">
        <w:rPr>
          <w:rFonts w:eastAsiaTheme="minorEastAsia"/>
          <w:i/>
          <w:iCs/>
          <w:lang w:val="en-GB"/>
        </w:rPr>
        <w:t xml:space="preserve">. Number of </w:t>
      </w:r>
      <w:r w:rsidR="00CD3CEC" w:rsidRPr="00672882">
        <w:rPr>
          <w:rFonts w:eastAsiaTheme="minorEastAsia"/>
          <w:i/>
          <w:iCs/>
          <w:lang w:val="en-GB"/>
        </w:rPr>
        <w:t>cases</w:t>
      </w:r>
      <w:r w:rsidR="00AE07C8" w:rsidRPr="00672882">
        <w:rPr>
          <w:rFonts w:eastAsiaTheme="minorEastAsia"/>
          <w:i/>
          <w:iCs/>
          <w:lang w:val="en-GB"/>
        </w:rPr>
        <w:t xml:space="preserve"> </w:t>
      </w:r>
      <w:r w:rsidR="00CD3CEC" w:rsidRPr="00672882">
        <w:rPr>
          <w:rFonts w:eastAsiaTheme="minorEastAsia"/>
          <w:i/>
          <w:iCs/>
          <w:lang w:val="en-GB"/>
        </w:rPr>
        <w:t xml:space="preserve">among </w:t>
      </w:r>
      <w:r w:rsidR="00672882" w:rsidRPr="00672882">
        <w:rPr>
          <w:rFonts w:eastAsiaTheme="minorEastAsia"/>
          <w:i/>
          <w:iCs/>
          <w:lang w:val="en-GB"/>
        </w:rPr>
        <w:t xml:space="preserve">plant employees </w:t>
      </w:r>
      <w:r w:rsidR="00AD237B" w:rsidRPr="00672882">
        <w:rPr>
          <w:rFonts w:eastAsiaTheme="minorEastAsia"/>
          <w:i/>
          <w:iCs/>
          <w:lang w:val="en-GB"/>
        </w:rPr>
        <w:t>by age group</w:t>
      </w:r>
      <w:r w:rsidR="00672882" w:rsidRPr="00672882">
        <w:rPr>
          <w:rFonts w:eastAsiaTheme="minorEastAsia"/>
          <w:i/>
          <w:iCs/>
          <w:lang w:val="en-GB"/>
        </w:rPr>
        <w:t>.</w:t>
      </w:r>
    </w:p>
    <w:tbl>
      <w:tblPr>
        <w:tblW w:w="6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left w:w="70" w:type="dxa"/>
          <w:right w:w="70" w:type="dxa"/>
        </w:tblCellMar>
        <w:tblLook w:val="04A0" w:firstRow="1" w:lastRow="0" w:firstColumn="1" w:lastColumn="0" w:noHBand="0" w:noVBand="1"/>
      </w:tblPr>
      <w:tblGrid>
        <w:gridCol w:w="1780"/>
        <w:gridCol w:w="2116"/>
        <w:gridCol w:w="2117"/>
      </w:tblGrid>
      <w:tr w:rsidR="00CA2BAA" w:rsidRPr="00EF7E17" w14:paraId="47D341E3" w14:textId="0738CB70" w:rsidTr="264485C3">
        <w:trPr>
          <w:trHeight w:val="338"/>
        </w:trPr>
        <w:tc>
          <w:tcPr>
            <w:tcW w:w="1780" w:type="dxa"/>
            <w:shd w:val="clear" w:color="auto" w:fill="8EAADB" w:themeFill="accent1" w:themeFillTint="99"/>
            <w:noWrap/>
            <w:vAlign w:val="center"/>
            <w:hideMark/>
          </w:tcPr>
          <w:p w14:paraId="529BABE1" w14:textId="77777777" w:rsidR="00CA2BAA" w:rsidRPr="00EF7E17" w:rsidRDefault="00CA2BAA" w:rsidP="00183EC1">
            <w:pPr>
              <w:spacing w:after="0" w:line="240" w:lineRule="auto"/>
              <w:jc w:val="center"/>
              <w:rPr>
                <w:rFonts w:ascii="Calibri" w:eastAsia="Times New Roman" w:hAnsi="Calibri" w:cs="Calibri"/>
                <w:b/>
                <w:bCs/>
                <w:color w:val="000000"/>
                <w:sz w:val="20"/>
                <w:szCs w:val="20"/>
                <w:lang w:eastAsia="nb-NO"/>
              </w:rPr>
            </w:pPr>
            <w:r w:rsidRPr="00EF7E17">
              <w:rPr>
                <w:rFonts w:ascii="Calibri" w:eastAsia="Times New Roman" w:hAnsi="Calibri" w:cs="Calibri"/>
                <w:b/>
                <w:bCs/>
                <w:color w:val="000000"/>
                <w:sz w:val="20"/>
                <w:szCs w:val="20"/>
                <w:lang w:eastAsia="nb-NO"/>
              </w:rPr>
              <w:t>Age (</w:t>
            </w:r>
            <w:proofErr w:type="spellStart"/>
            <w:r w:rsidRPr="00EF7E17">
              <w:rPr>
                <w:rFonts w:ascii="Calibri" w:eastAsia="Times New Roman" w:hAnsi="Calibri" w:cs="Calibri"/>
                <w:b/>
                <w:bCs/>
                <w:color w:val="000000"/>
                <w:sz w:val="20"/>
                <w:szCs w:val="20"/>
                <w:lang w:eastAsia="nb-NO"/>
              </w:rPr>
              <w:t>years</w:t>
            </w:r>
            <w:proofErr w:type="spellEnd"/>
            <w:r w:rsidRPr="00EF7E17">
              <w:rPr>
                <w:rFonts w:ascii="Calibri" w:eastAsia="Times New Roman" w:hAnsi="Calibri" w:cs="Calibri"/>
                <w:b/>
                <w:bCs/>
                <w:color w:val="000000"/>
                <w:sz w:val="20"/>
                <w:szCs w:val="20"/>
                <w:lang w:eastAsia="nb-NO"/>
              </w:rPr>
              <w:t>)</w:t>
            </w:r>
          </w:p>
        </w:tc>
        <w:tc>
          <w:tcPr>
            <w:tcW w:w="2116" w:type="dxa"/>
            <w:shd w:val="clear" w:color="auto" w:fill="8EAADB" w:themeFill="accent1" w:themeFillTint="99"/>
            <w:noWrap/>
            <w:vAlign w:val="center"/>
            <w:hideMark/>
          </w:tcPr>
          <w:p w14:paraId="391DAD48" w14:textId="77777777" w:rsidR="00CA2BAA" w:rsidRPr="00EF7E17" w:rsidRDefault="00CA2BAA" w:rsidP="00183EC1">
            <w:pPr>
              <w:spacing w:after="0" w:line="240" w:lineRule="auto"/>
              <w:jc w:val="center"/>
              <w:rPr>
                <w:rFonts w:ascii="Calibri" w:eastAsia="Times New Roman" w:hAnsi="Calibri" w:cs="Calibri"/>
                <w:b/>
                <w:bCs/>
                <w:color w:val="000000"/>
                <w:sz w:val="20"/>
                <w:szCs w:val="20"/>
                <w:lang w:eastAsia="nb-NO"/>
              </w:rPr>
            </w:pPr>
            <w:proofErr w:type="spellStart"/>
            <w:r w:rsidRPr="00EF7E17">
              <w:rPr>
                <w:rFonts w:ascii="Calibri" w:eastAsia="Times New Roman" w:hAnsi="Calibri" w:cs="Calibri"/>
                <w:b/>
                <w:bCs/>
                <w:color w:val="000000"/>
                <w:sz w:val="20"/>
                <w:szCs w:val="20"/>
                <w:lang w:eastAsia="nb-NO"/>
              </w:rPr>
              <w:t>Number</w:t>
            </w:r>
            <w:proofErr w:type="spellEnd"/>
            <w:r w:rsidRPr="00EF7E17">
              <w:rPr>
                <w:rFonts w:ascii="Calibri" w:eastAsia="Times New Roman" w:hAnsi="Calibri" w:cs="Calibri"/>
                <w:b/>
                <w:bCs/>
                <w:color w:val="000000"/>
                <w:sz w:val="20"/>
                <w:szCs w:val="20"/>
                <w:lang w:eastAsia="nb-NO"/>
              </w:rPr>
              <w:t xml:space="preserve"> of cases</w:t>
            </w:r>
          </w:p>
        </w:tc>
        <w:tc>
          <w:tcPr>
            <w:tcW w:w="2117" w:type="dxa"/>
            <w:tcBorders>
              <w:right w:val="single" w:sz="4" w:space="0" w:color="auto"/>
            </w:tcBorders>
            <w:shd w:val="clear" w:color="auto" w:fill="8EAADB" w:themeFill="accent1" w:themeFillTint="99"/>
            <w:vAlign w:val="center"/>
          </w:tcPr>
          <w:p w14:paraId="428D7521" w14:textId="77777777" w:rsidR="00CA2BAA" w:rsidRPr="00EF7E17" w:rsidRDefault="00CA2BAA" w:rsidP="00183EC1">
            <w:pPr>
              <w:spacing w:after="0" w:line="240" w:lineRule="auto"/>
              <w:jc w:val="center"/>
              <w:rPr>
                <w:rFonts w:ascii="Calibri" w:eastAsia="Times New Roman" w:hAnsi="Calibri" w:cs="Calibri"/>
                <w:b/>
                <w:bCs/>
                <w:color w:val="000000"/>
                <w:sz w:val="20"/>
                <w:szCs w:val="20"/>
                <w:lang w:eastAsia="nb-NO"/>
              </w:rPr>
            </w:pPr>
            <w:r w:rsidRPr="00EF7E17">
              <w:rPr>
                <w:rFonts w:ascii="Calibri" w:eastAsia="Times New Roman" w:hAnsi="Calibri" w:cs="Calibri"/>
                <w:b/>
                <w:bCs/>
                <w:color w:val="000000"/>
                <w:sz w:val="20"/>
                <w:szCs w:val="20"/>
                <w:lang w:eastAsia="nb-NO"/>
              </w:rPr>
              <w:t xml:space="preserve">% by </w:t>
            </w:r>
            <w:proofErr w:type="spellStart"/>
            <w:r w:rsidRPr="00EF7E17">
              <w:rPr>
                <w:rFonts w:ascii="Calibri" w:eastAsia="Times New Roman" w:hAnsi="Calibri" w:cs="Calibri"/>
                <w:b/>
                <w:bCs/>
                <w:color w:val="000000"/>
                <w:sz w:val="20"/>
                <w:szCs w:val="20"/>
                <w:lang w:eastAsia="nb-NO"/>
              </w:rPr>
              <w:t>category</w:t>
            </w:r>
            <w:proofErr w:type="spellEnd"/>
          </w:p>
        </w:tc>
      </w:tr>
      <w:tr w:rsidR="00C46DFF" w:rsidRPr="00EF7E17" w14:paraId="64847FE7" w14:textId="61703B91" w:rsidTr="264485C3">
        <w:trPr>
          <w:trHeight w:val="338"/>
        </w:trPr>
        <w:tc>
          <w:tcPr>
            <w:tcW w:w="1780" w:type="dxa"/>
            <w:shd w:val="clear" w:color="auto" w:fill="D9E2F3" w:themeFill="accent1" w:themeFillTint="33"/>
            <w:noWrap/>
            <w:vAlign w:val="center"/>
            <w:hideMark/>
          </w:tcPr>
          <w:p w14:paraId="0E938593" w14:textId="77777777" w:rsidR="00C46DFF" w:rsidRPr="00EF7E17" w:rsidRDefault="00C46DFF" w:rsidP="00C46DFF">
            <w:pPr>
              <w:spacing w:after="0" w:line="240" w:lineRule="auto"/>
              <w:rPr>
                <w:rFonts w:ascii="Calibri" w:eastAsia="Times New Roman" w:hAnsi="Calibri" w:cs="Calibri"/>
                <w:color w:val="000000"/>
                <w:sz w:val="20"/>
                <w:szCs w:val="20"/>
                <w:lang w:eastAsia="nb-NO"/>
              </w:rPr>
            </w:pPr>
            <w:r w:rsidRPr="00EF7E17">
              <w:rPr>
                <w:rFonts w:ascii="Calibri" w:eastAsia="Times New Roman" w:hAnsi="Calibri" w:cs="Calibri"/>
                <w:color w:val="000000" w:themeColor="text1"/>
                <w:sz w:val="20"/>
                <w:szCs w:val="20"/>
                <w:lang w:eastAsia="nb-NO"/>
              </w:rPr>
              <w:t>18-29</w:t>
            </w:r>
          </w:p>
        </w:tc>
        <w:tc>
          <w:tcPr>
            <w:tcW w:w="2116" w:type="dxa"/>
            <w:shd w:val="clear" w:color="auto" w:fill="D9E2F3" w:themeFill="accent1" w:themeFillTint="33"/>
            <w:noWrap/>
            <w:vAlign w:val="center"/>
            <w:hideMark/>
          </w:tcPr>
          <w:p w14:paraId="4C77FF4A" w14:textId="492E17B2"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5</w:t>
            </w:r>
            <w:r w:rsidRPr="00CD741D">
              <w:rPr>
                <w:rFonts w:ascii="Calibri" w:eastAsia="Times New Roman" w:hAnsi="Calibri" w:cs="Calibri"/>
                <w:color w:val="000000"/>
                <w:sz w:val="20"/>
                <w:szCs w:val="20"/>
                <w:lang w:eastAsia="nb-NO"/>
              </w:rPr>
              <w:t> </w:t>
            </w:r>
          </w:p>
        </w:tc>
        <w:tc>
          <w:tcPr>
            <w:tcW w:w="2117" w:type="dxa"/>
            <w:tcBorders>
              <w:right w:val="single" w:sz="4" w:space="0" w:color="auto"/>
            </w:tcBorders>
            <w:shd w:val="clear" w:color="auto" w:fill="D9E2F3" w:themeFill="accent1" w:themeFillTint="33"/>
            <w:vAlign w:val="center"/>
          </w:tcPr>
          <w:p w14:paraId="32899E23" w14:textId="7B5A05BB"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sidRPr="00CD741D">
              <w:rPr>
                <w:rFonts w:ascii="Calibri" w:eastAsia="Times New Roman" w:hAnsi="Calibri" w:cs="Calibri"/>
                <w:color w:val="000000"/>
                <w:sz w:val="20"/>
                <w:szCs w:val="20"/>
                <w:lang w:eastAsia="nb-NO"/>
              </w:rPr>
              <w:t>7 % </w:t>
            </w:r>
          </w:p>
        </w:tc>
      </w:tr>
      <w:tr w:rsidR="00C46DFF" w:rsidRPr="00EF7E17" w14:paraId="5F79E745" w14:textId="19645D1C" w:rsidTr="264485C3">
        <w:trPr>
          <w:trHeight w:val="338"/>
        </w:trPr>
        <w:tc>
          <w:tcPr>
            <w:tcW w:w="1780" w:type="dxa"/>
            <w:shd w:val="clear" w:color="auto" w:fill="D9E2F3" w:themeFill="accent1" w:themeFillTint="33"/>
            <w:noWrap/>
            <w:vAlign w:val="center"/>
          </w:tcPr>
          <w:p w14:paraId="4A2B9CEE" w14:textId="77777777" w:rsidR="00C46DFF" w:rsidRPr="00EF7E17" w:rsidRDefault="00C46DFF" w:rsidP="00C46DFF">
            <w:pPr>
              <w:spacing w:after="0" w:line="240" w:lineRule="auto"/>
              <w:rPr>
                <w:rFonts w:ascii="Calibri" w:eastAsia="Times New Roman" w:hAnsi="Calibri" w:cs="Calibri"/>
                <w:color w:val="000000"/>
                <w:sz w:val="20"/>
                <w:szCs w:val="20"/>
                <w:lang w:eastAsia="nb-NO"/>
              </w:rPr>
            </w:pPr>
            <w:r w:rsidRPr="00EF7E17">
              <w:rPr>
                <w:rFonts w:ascii="Calibri" w:eastAsia="Times New Roman" w:hAnsi="Calibri" w:cs="Calibri"/>
                <w:color w:val="000000"/>
                <w:sz w:val="20"/>
                <w:szCs w:val="20"/>
                <w:lang w:eastAsia="nb-NO"/>
              </w:rPr>
              <w:t>30-39</w:t>
            </w:r>
          </w:p>
        </w:tc>
        <w:tc>
          <w:tcPr>
            <w:tcW w:w="2116" w:type="dxa"/>
            <w:shd w:val="clear" w:color="auto" w:fill="D9E2F3" w:themeFill="accent1" w:themeFillTint="33"/>
            <w:noWrap/>
            <w:vAlign w:val="center"/>
          </w:tcPr>
          <w:p w14:paraId="06303267" w14:textId="192B17AD"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sidRPr="00CD741D">
              <w:rPr>
                <w:rFonts w:ascii="Calibri" w:eastAsia="Times New Roman" w:hAnsi="Calibri" w:cs="Calibri"/>
                <w:color w:val="000000"/>
                <w:sz w:val="20"/>
                <w:szCs w:val="20"/>
                <w:lang w:eastAsia="nb-NO"/>
              </w:rPr>
              <w:t>1</w:t>
            </w:r>
            <w:r>
              <w:rPr>
                <w:rFonts w:ascii="Calibri" w:eastAsia="Times New Roman" w:hAnsi="Calibri" w:cs="Calibri"/>
                <w:color w:val="000000"/>
                <w:sz w:val="20"/>
                <w:szCs w:val="20"/>
                <w:lang w:eastAsia="nb-NO"/>
              </w:rPr>
              <w:t>3</w:t>
            </w:r>
            <w:r w:rsidRPr="00CD741D">
              <w:rPr>
                <w:rFonts w:ascii="Calibri" w:eastAsia="Times New Roman" w:hAnsi="Calibri" w:cs="Calibri"/>
                <w:color w:val="000000"/>
                <w:sz w:val="20"/>
                <w:szCs w:val="20"/>
                <w:lang w:eastAsia="nb-NO"/>
              </w:rPr>
              <w:t> </w:t>
            </w:r>
          </w:p>
        </w:tc>
        <w:tc>
          <w:tcPr>
            <w:tcW w:w="2117" w:type="dxa"/>
            <w:tcBorders>
              <w:right w:val="single" w:sz="4" w:space="0" w:color="auto"/>
            </w:tcBorders>
            <w:shd w:val="clear" w:color="auto" w:fill="D9E2F3" w:themeFill="accent1" w:themeFillTint="33"/>
            <w:vAlign w:val="center"/>
          </w:tcPr>
          <w:p w14:paraId="020A4807" w14:textId="70CE0405"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sidRPr="00CD741D">
              <w:rPr>
                <w:rFonts w:ascii="Calibri" w:eastAsia="Times New Roman" w:hAnsi="Calibri" w:cs="Calibri"/>
                <w:color w:val="000000"/>
                <w:sz w:val="20"/>
                <w:szCs w:val="20"/>
                <w:lang w:eastAsia="nb-NO"/>
              </w:rPr>
              <w:t>1</w:t>
            </w:r>
            <w:r>
              <w:rPr>
                <w:rFonts w:ascii="Calibri" w:eastAsia="Times New Roman" w:hAnsi="Calibri" w:cs="Calibri"/>
                <w:color w:val="000000"/>
                <w:sz w:val="20"/>
                <w:szCs w:val="20"/>
                <w:lang w:eastAsia="nb-NO"/>
              </w:rPr>
              <w:t>7</w:t>
            </w:r>
            <w:r w:rsidRPr="00CD741D">
              <w:rPr>
                <w:rFonts w:ascii="Calibri" w:eastAsia="Times New Roman" w:hAnsi="Calibri" w:cs="Calibri"/>
                <w:color w:val="000000"/>
                <w:sz w:val="20"/>
                <w:szCs w:val="20"/>
                <w:lang w:eastAsia="nb-NO"/>
              </w:rPr>
              <w:t xml:space="preserve"> % </w:t>
            </w:r>
          </w:p>
        </w:tc>
      </w:tr>
      <w:tr w:rsidR="00C46DFF" w:rsidRPr="00EF7E17" w14:paraId="167D5087" w14:textId="5E58C4A8" w:rsidTr="264485C3">
        <w:trPr>
          <w:trHeight w:val="338"/>
        </w:trPr>
        <w:tc>
          <w:tcPr>
            <w:tcW w:w="1780" w:type="dxa"/>
            <w:shd w:val="clear" w:color="auto" w:fill="D9E2F3" w:themeFill="accent1" w:themeFillTint="33"/>
            <w:noWrap/>
            <w:vAlign w:val="center"/>
            <w:hideMark/>
          </w:tcPr>
          <w:p w14:paraId="62AA1AC8" w14:textId="77777777" w:rsidR="00C46DFF" w:rsidRPr="00EF7E17" w:rsidRDefault="00C46DFF" w:rsidP="00C46DFF">
            <w:pPr>
              <w:spacing w:after="0" w:line="240" w:lineRule="auto"/>
              <w:rPr>
                <w:rFonts w:ascii="Calibri" w:eastAsia="Times New Roman" w:hAnsi="Calibri" w:cs="Calibri"/>
                <w:color w:val="000000"/>
                <w:sz w:val="20"/>
                <w:szCs w:val="20"/>
                <w:lang w:eastAsia="nb-NO"/>
              </w:rPr>
            </w:pPr>
            <w:r w:rsidRPr="00EF7E17">
              <w:rPr>
                <w:rFonts w:ascii="Calibri" w:eastAsia="Times New Roman" w:hAnsi="Calibri" w:cs="Calibri"/>
                <w:color w:val="000000"/>
                <w:sz w:val="20"/>
                <w:szCs w:val="20"/>
                <w:lang w:eastAsia="nb-NO"/>
              </w:rPr>
              <w:t>40-49</w:t>
            </w:r>
          </w:p>
        </w:tc>
        <w:tc>
          <w:tcPr>
            <w:tcW w:w="2116" w:type="dxa"/>
            <w:shd w:val="clear" w:color="auto" w:fill="D9E2F3" w:themeFill="accent1" w:themeFillTint="33"/>
            <w:noWrap/>
            <w:vAlign w:val="center"/>
          </w:tcPr>
          <w:p w14:paraId="32D25DE6" w14:textId="1C8A004C"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sidRPr="00CD741D">
              <w:rPr>
                <w:rFonts w:ascii="Calibri" w:eastAsia="Times New Roman" w:hAnsi="Calibri" w:cs="Calibri"/>
                <w:color w:val="000000"/>
                <w:sz w:val="20"/>
                <w:szCs w:val="20"/>
                <w:lang w:eastAsia="nb-NO"/>
              </w:rPr>
              <w:t>3</w:t>
            </w:r>
            <w:r>
              <w:rPr>
                <w:rFonts w:ascii="Calibri" w:eastAsia="Times New Roman" w:hAnsi="Calibri" w:cs="Calibri"/>
                <w:color w:val="000000"/>
                <w:sz w:val="20"/>
                <w:szCs w:val="20"/>
                <w:lang w:eastAsia="nb-NO"/>
              </w:rPr>
              <w:t>3</w:t>
            </w:r>
            <w:r w:rsidRPr="00CD741D">
              <w:rPr>
                <w:rFonts w:ascii="Calibri" w:eastAsia="Times New Roman" w:hAnsi="Calibri" w:cs="Calibri"/>
                <w:color w:val="000000"/>
                <w:sz w:val="20"/>
                <w:szCs w:val="20"/>
                <w:lang w:eastAsia="nb-NO"/>
              </w:rPr>
              <w:t> </w:t>
            </w:r>
          </w:p>
        </w:tc>
        <w:tc>
          <w:tcPr>
            <w:tcW w:w="2117" w:type="dxa"/>
            <w:tcBorders>
              <w:right w:val="single" w:sz="4" w:space="0" w:color="auto"/>
            </w:tcBorders>
            <w:shd w:val="clear" w:color="auto" w:fill="D9E2F3" w:themeFill="accent1" w:themeFillTint="33"/>
            <w:vAlign w:val="center"/>
          </w:tcPr>
          <w:p w14:paraId="4B6901F7" w14:textId="53B67495"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sidRPr="00CD741D">
              <w:rPr>
                <w:rFonts w:ascii="Calibri" w:eastAsia="Times New Roman" w:hAnsi="Calibri" w:cs="Calibri"/>
                <w:color w:val="000000"/>
                <w:sz w:val="20"/>
                <w:szCs w:val="20"/>
                <w:lang w:eastAsia="nb-NO"/>
              </w:rPr>
              <w:t>4</w:t>
            </w:r>
            <w:r>
              <w:rPr>
                <w:rFonts w:ascii="Calibri" w:eastAsia="Times New Roman" w:hAnsi="Calibri" w:cs="Calibri"/>
                <w:color w:val="000000"/>
                <w:sz w:val="20"/>
                <w:szCs w:val="20"/>
                <w:lang w:eastAsia="nb-NO"/>
              </w:rPr>
              <w:t>4</w:t>
            </w:r>
            <w:r w:rsidRPr="00CD741D">
              <w:rPr>
                <w:rFonts w:ascii="Calibri" w:eastAsia="Times New Roman" w:hAnsi="Calibri" w:cs="Calibri"/>
                <w:color w:val="000000"/>
                <w:sz w:val="20"/>
                <w:szCs w:val="20"/>
                <w:lang w:eastAsia="nb-NO"/>
              </w:rPr>
              <w:t xml:space="preserve"> % </w:t>
            </w:r>
          </w:p>
        </w:tc>
      </w:tr>
      <w:tr w:rsidR="00C46DFF" w:rsidRPr="00EF7E17" w14:paraId="40785D02" w14:textId="0C8E6B1A" w:rsidTr="264485C3">
        <w:trPr>
          <w:trHeight w:val="338"/>
        </w:trPr>
        <w:tc>
          <w:tcPr>
            <w:tcW w:w="1780" w:type="dxa"/>
            <w:shd w:val="clear" w:color="auto" w:fill="D9E2F3" w:themeFill="accent1" w:themeFillTint="33"/>
            <w:noWrap/>
            <w:vAlign w:val="center"/>
            <w:hideMark/>
          </w:tcPr>
          <w:p w14:paraId="6086FED1" w14:textId="77777777" w:rsidR="00C46DFF" w:rsidRPr="00EF7E17" w:rsidRDefault="00C46DFF" w:rsidP="00C46DFF">
            <w:pPr>
              <w:spacing w:after="0" w:line="240" w:lineRule="auto"/>
              <w:rPr>
                <w:rFonts w:ascii="Calibri" w:eastAsia="Times New Roman" w:hAnsi="Calibri" w:cs="Calibri"/>
                <w:color w:val="000000"/>
                <w:sz w:val="20"/>
                <w:szCs w:val="20"/>
                <w:lang w:eastAsia="nb-NO"/>
              </w:rPr>
            </w:pPr>
            <w:r w:rsidRPr="00EF7E17">
              <w:rPr>
                <w:rFonts w:ascii="Calibri" w:eastAsia="Times New Roman" w:hAnsi="Calibri" w:cs="Calibri"/>
                <w:color w:val="000000"/>
                <w:sz w:val="20"/>
                <w:szCs w:val="20"/>
                <w:lang w:eastAsia="nb-NO"/>
              </w:rPr>
              <w:t>50-59</w:t>
            </w:r>
          </w:p>
        </w:tc>
        <w:tc>
          <w:tcPr>
            <w:tcW w:w="2116" w:type="dxa"/>
            <w:shd w:val="clear" w:color="auto" w:fill="D9E2F3" w:themeFill="accent1" w:themeFillTint="33"/>
            <w:noWrap/>
            <w:vAlign w:val="center"/>
          </w:tcPr>
          <w:p w14:paraId="35EA8579" w14:textId="29A92779"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sidRPr="00CD741D">
              <w:rPr>
                <w:rFonts w:ascii="Calibri" w:eastAsia="Times New Roman" w:hAnsi="Calibri" w:cs="Calibri"/>
                <w:color w:val="000000"/>
                <w:sz w:val="20"/>
                <w:szCs w:val="20"/>
                <w:lang w:eastAsia="nb-NO"/>
              </w:rPr>
              <w:t>1</w:t>
            </w:r>
            <w:r>
              <w:rPr>
                <w:rFonts w:ascii="Calibri" w:eastAsia="Times New Roman" w:hAnsi="Calibri" w:cs="Calibri"/>
                <w:color w:val="000000"/>
                <w:sz w:val="20"/>
                <w:szCs w:val="20"/>
                <w:lang w:eastAsia="nb-NO"/>
              </w:rPr>
              <w:t>6</w:t>
            </w:r>
            <w:r w:rsidRPr="00CD741D">
              <w:rPr>
                <w:rFonts w:ascii="Calibri" w:eastAsia="Times New Roman" w:hAnsi="Calibri" w:cs="Calibri"/>
                <w:color w:val="000000"/>
                <w:sz w:val="20"/>
                <w:szCs w:val="20"/>
                <w:lang w:eastAsia="nb-NO"/>
              </w:rPr>
              <w:t> </w:t>
            </w:r>
          </w:p>
        </w:tc>
        <w:tc>
          <w:tcPr>
            <w:tcW w:w="2117" w:type="dxa"/>
            <w:tcBorders>
              <w:right w:val="single" w:sz="4" w:space="0" w:color="auto"/>
            </w:tcBorders>
            <w:shd w:val="clear" w:color="auto" w:fill="D9E2F3" w:themeFill="accent1" w:themeFillTint="33"/>
            <w:vAlign w:val="center"/>
          </w:tcPr>
          <w:p w14:paraId="010F3BDE" w14:textId="3ECAB779"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sidRPr="00CD741D">
              <w:rPr>
                <w:rFonts w:ascii="Calibri" w:eastAsia="Times New Roman" w:hAnsi="Calibri" w:cs="Calibri"/>
                <w:color w:val="000000"/>
                <w:sz w:val="20"/>
                <w:szCs w:val="20"/>
                <w:lang w:eastAsia="nb-NO"/>
              </w:rPr>
              <w:t>2</w:t>
            </w:r>
            <w:r>
              <w:rPr>
                <w:rFonts w:ascii="Calibri" w:eastAsia="Times New Roman" w:hAnsi="Calibri" w:cs="Calibri"/>
                <w:color w:val="000000"/>
                <w:sz w:val="20"/>
                <w:szCs w:val="20"/>
                <w:lang w:eastAsia="nb-NO"/>
              </w:rPr>
              <w:t>1</w:t>
            </w:r>
            <w:r w:rsidRPr="00CD741D">
              <w:rPr>
                <w:rFonts w:ascii="Calibri" w:eastAsia="Times New Roman" w:hAnsi="Calibri" w:cs="Calibri"/>
                <w:color w:val="000000"/>
                <w:sz w:val="20"/>
                <w:szCs w:val="20"/>
                <w:lang w:eastAsia="nb-NO"/>
              </w:rPr>
              <w:t xml:space="preserve"> % </w:t>
            </w:r>
          </w:p>
        </w:tc>
      </w:tr>
      <w:tr w:rsidR="00C46DFF" w:rsidRPr="00EF7E17" w14:paraId="11621648" w14:textId="51532175" w:rsidTr="264485C3">
        <w:trPr>
          <w:trHeight w:val="338"/>
        </w:trPr>
        <w:tc>
          <w:tcPr>
            <w:tcW w:w="1780" w:type="dxa"/>
            <w:shd w:val="clear" w:color="auto" w:fill="D9E2F3" w:themeFill="accent1" w:themeFillTint="33"/>
            <w:noWrap/>
            <w:vAlign w:val="center"/>
            <w:hideMark/>
          </w:tcPr>
          <w:p w14:paraId="6494F9C1" w14:textId="77777777" w:rsidR="00C46DFF" w:rsidRPr="00EF7E17" w:rsidRDefault="00C46DFF" w:rsidP="00C46DFF">
            <w:pPr>
              <w:spacing w:after="0" w:line="240" w:lineRule="auto"/>
              <w:rPr>
                <w:rFonts w:ascii="Calibri" w:eastAsia="Times New Roman" w:hAnsi="Calibri" w:cs="Calibri"/>
                <w:color w:val="000000"/>
                <w:sz w:val="20"/>
                <w:szCs w:val="20"/>
                <w:lang w:eastAsia="nb-NO"/>
              </w:rPr>
            </w:pPr>
            <w:r w:rsidRPr="00EF7E17">
              <w:rPr>
                <w:rFonts w:ascii="Calibri" w:eastAsia="Times New Roman" w:hAnsi="Calibri" w:cs="Calibri"/>
                <w:color w:val="000000"/>
                <w:sz w:val="20"/>
                <w:szCs w:val="20"/>
                <w:lang w:eastAsia="nb-NO"/>
              </w:rPr>
              <w:t>&gt;60</w:t>
            </w:r>
          </w:p>
        </w:tc>
        <w:tc>
          <w:tcPr>
            <w:tcW w:w="2116" w:type="dxa"/>
            <w:shd w:val="clear" w:color="auto" w:fill="D9E2F3" w:themeFill="accent1" w:themeFillTint="33"/>
            <w:noWrap/>
            <w:vAlign w:val="center"/>
          </w:tcPr>
          <w:p w14:paraId="423E5939" w14:textId="0C4F94AB"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sidRPr="00CD741D">
              <w:rPr>
                <w:rFonts w:ascii="Calibri" w:eastAsia="Times New Roman" w:hAnsi="Calibri" w:cs="Calibri"/>
                <w:color w:val="000000"/>
                <w:sz w:val="20"/>
                <w:szCs w:val="20"/>
                <w:lang w:eastAsia="nb-NO"/>
              </w:rPr>
              <w:t>8 </w:t>
            </w:r>
          </w:p>
        </w:tc>
        <w:tc>
          <w:tcPr>
            <w:tcW w:w="2117" w:type="dxa"/>
            <w:tcBorders>
              <w:right w:val="single" w:sz="4" w:space="0" w:color="auto"/>
            </w:tcBorders>
            <w:shd w:val="clear" w:color="auto" w:fill="D9E2F3" w:themeFill="accent1" w:themeFillTint="33"/>
            <w:vAlign w:val="center"/>
          </w:tcPr>
          <w:p w14:paraId="6CF1C010" w14:textId="7D3E46F9"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11</w:t>
            </w:r>
            <w:r w:rsidRPr="00CD741D">
              <w:rPr>
                <w:rFonts w:ascii="Calibri" w:eastAsia="Times New Roman" w:hAnsi="Calibri" w:cs="Calibri"/>
                <w:color w:val="000000"/>
                <w:sz w:val="20"/>
                <w:szCs w:val="20"/>
                <w:lang w:eastAsia="nb-NO"/>
              </w:rPr>
              <w:t xml:space="preserve"> % </w:t>
            </w:r>
          </w:p>
        </w:tc>
      </w:tr>
      <w:tr w:rsidR="00C46DFF" w:rsidRPr="00EF7E17" w14:paraId="049C98C2" w14:textId="3D75471A" w:rsidTr="264485C3">
        <w:trPr>
          <w:trHeight w:val="338"/>
        </w:trPr>
        <w:tc>
          <w:tcPr>
            <w:tcW w:w="1780" w:type="dxa"/>
            <w:shd w:val="clear" w:color="auto" w:fill="D9E2F3" w:themeFill="accent1" w:themeFillTint="33"/>
            <w:noWrap/>
            <w:vAlign w:val="center"/>
          </w:tcPr>
          <w:p w14:paraId="7AFD945B" w14:textId="77777777" w:rsidR="00C46DFF" w:rsidRPr="00EF7E17" w:rsidRDefault="00C46DFF" w:rsidP="00C46DFF">
            <w:pPr>
              <w:spacing w:after="0" w:line="240" w:lineRule="auto"/>
              <w:rPr>
                <w:rFonts w:ascii="Calibri" w:eastAsia="Times New Roman" w:hAnsi="Calibri" w:cs="Calibri"/>
                <w:color w:val="000000"/>
                <w:sz w:val="20"/>
                <w:szCs w:val="20"/>
                <w:lang w:eastAsia="nb-NO"/>
              </w:rPr>
            </w:pPr>
            <w:r w:rsidRPr="00EF7E17">
              <w:rPr>
                <w:rFonts w:ascii="Calibri" w:eastAsia="Times New Roman" w:hAnsi="Calibri" w:cs="Calibri"/>
                <w:color w:val="000000"/>
                <w:sz w:val="20"/>
                <w:szCs w:val="20"/>
                <w:lang w:eastAsia="nb-NO"/>
              </w:rPr>
              <w:t>TOTAL</w:t>
            </w:r>
          </w:p>
        </w:tc>
        <w:tc>
          <w:tcPr>
            <w:tcW w:w="2116" w:type="dxa"/>
            <w:shd w:val="clear" w:color="auto" w:fill="D9E2F3" w:themeFill="accent1" w:themeFillTint="33"/>
            <w:noWrap/>
            <w:vAlign w:val="center"/>
          </w:tcPr>
          <w:p w14:paraId="6D315CD8" w14:textId="7A6DB2C4"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7</w:t>
            </w:r>
            <w:r w:rsidRPr="00CD741D">
              <w:rPr>
                <w:rFonts w:ascii="Calibri" w:eastAsia="Times New Roman" w:hAnsi="Calibri" w:cs="Calibri"/>
                <w:color w:val="000000"/>
                <w:sz w:val="20"/>
                <w:szCs w:val="20"/>
                <w:lang w:eastAsia="nb-NO"/>
              </w:rPr>
              <w:t>5 </w:t>
            </w:r>
          </w:p>
        </w:tc>
        <w:tc>
          <w:tcPr>
            <w:tcW w:w="2117" w:type="dxa"/>
            <w:tcBorders>
              <w:right w:val="single" w:sz="4" w:space="0" w:color="auto"/>
            </w:tcBorders>
            <w:shd w:val="clear" w:color="auto" w:fill="D9E2F3" w:themeFill="accent1" w:themeFillTint="33"/>
            <w:vAlign w:val="center"/>
          </w:tcPr>
          <w:p w14:paraId="19C3B8FE" w14:textId="2DF4CECE" w:rsidR="00C46DFF" w:rsidRPr="00EF7E17" w:rsidRDefault="00C46DFF" w:rsidP="00C46DFF">
            <w:pPr>
              <w:spacing w:after="0" w:line="240" w:lineRule="auto"/>
              <w:jc w:val="right"/>
              <w:rPr>
                <w:rFonts w:ascii="Calibri" w:eastAsia="Times New Roman" w:hAnsi="Calibri" w:cs="Calibri"/>
                <w:color w:val="000000"/>
                <w:sz w:val="20"/>
                <w:szCs w:val="20"/>
                <w:lang w:eastAsia="nb-NO"/>
              </w:rPr>
            </w:pPr>
            <w:r w:rsidRPr="00CD741D">
              <w:rPr>
                <w:rFonts w:ascii="Calibri" w:eastAsia="Times New Roman" w:hAnsi="Calibri" w:cs="Calibri"/>
                <w:color w:val="000000"/>
                <w:sz w:val="20"/>
                <w:szCs w:val="20"/>
                <w:lang w:eastAsia="nb-NO"/>
              </w:rPr>
              <w:t>100 % </w:t>
            </w:r>
          </w:p>
        </w:tc>
      </w:tr>
    </w:tbl>
    <w:p w14:paraId="03230A68" w14:textId="77777777" w:rsidR="00F80B31" w:rsidRDefault="00F80B31" w:rsidP="00672882">
      <w:pPr>
        <w:spacing w:before="120" w:after="120"/>
        <w:rPr>
          <w:i/>
          <w:iCs/>
          <w:lang w:val="en-GB"/>
        </w:rPr>
      </w:pPr>
    </w:p>
    <w:p w14:paraId="7846309E" w14:textId="7252F61E" w:rsidR="008C6ED3" w:rsidRPr="00672882" w:rsidRDefault="00CA2BAA" w:rsidP="00672882">
      <w:pPr>
        <w:spacing w:before="120" w:after="120"/>
        <w:rPr>
          <w:i/>
          <w:iCs/>
          <w:lang w:val="en-GB"/>
        </w:rPr>
      </w:pPr>
      <w:r w:rsidRPr="00672882">
        <w:rPr>
          <w:i/>
          <w:iCs/>
          <w:lang w:val="en-GB"/>
        </w:rPr>
        <w:t xml:space="preserve">Table </w:t>
      </w:r>
      <w:r w:rsidR="00822B7C">
        <w:rPr>
          <w:i/>
          <w:iCs/>
          <w:lang w:val="en-GB"/>
        </w:rPr>
        <w:t>3</w:t>
      </w:r>
      <w:r w:rsidR="00672882" w:rsidRPr="00672882">
        <w:rPr>
          <w:i/>
          <w:iCs/>
          <w:lang w:val="en-GB"/>
        </w:rPr>
        <w:t>. Number of cases</w:t>
      </w:r>
      <w:r w:rsidR="00672882" w:rsidRPr="00672882">
        <w:rPr>
          <w:rFonts w:eastAsiaTheme="minorEastAsia"/>
          <w:i/>
          <w:iCs/>
          <w:lang w:val="en-GB"/>
        </w:rPr>
        <w:t xml:space="preserve"> among plant employees by nationality.</w:t>
      </w:r>
    </w:p>
    <w:tbl>
      <w:tblPr>
        <w:tblW w:w="6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left w:w="70" w:type="dxa"/>
          <w:right w:w="70" w:type="dxa"/>
        </w:tblCellMar>
        <w:tblLook w:val="04A0" w:firstRow="1" w:lastRow="0" w:firstColumn="1" w:lastColumn="0" w:noHBand="0" w:noVBand="1"/>
      </w:tblPr>
      <w:tblGrid>
        <w:gridCol w:w="1785"/>
        <w:gridCol w:w="2122"/>
        <w:gridCol w:w="2122"/>
      </w:tblGrid>
      <w:tr w:rsidR="00CA2BAA" w:rsidRPr="00672882" w14:paraId="3D2B8D2F" w14:textId="77777777" w:rsidTr="00672882">
        <w:trPr>
          <w:trHeight w:val="336"/>
        </w:trPr>
        <w:tc>
          <w:tcPr>
            <w:tcW w:w="1785" w:type="dxa"/>
            <w:tcBorders>
              <w:left w:val="single" w:sz="4" w:space="0" w:color="auto"/>
            </w:tcBorders>
            <w:shd w:val="clear" w:color="auto" w:fill="8EAADB" w:themeFill="accent1" w:themeFillTint="99"/>
            <w:vAlign w:val="center"/>
          </w:tcPr>
          <w:p w14:paraId="18A1C9AC" w14:textId="77777777" w:rsidR="00CA2BAA" w:rsidRPr="00EF7E17" w:rsidRDefault="00CA2BAA" w:rsidP="003E2175">
            <w:pPr>
              <w:spacing w:after="0" w:line="240" w:lineRule="auto"/>
              <w:jc w:val="center"/>
              <w:rPr>
                <w:rFonts w:ascii="Calibri" w:eastAsia="Times New Roman" w:hAnsi="Calibri" w:cs="Calibri"/>
                <w:b/>
                <w:bCs/>
                <w:color w:val="000000"/>
                <w:sz w:val="20"/>
                <w:szCs w:val="20"/>
                <w:lang w:eastAsia="nb-NO"/>
              </w:rPr>
            </w:pPr>
            <w:proofErr w:type="spellStart"/>
            <w:r w:rsidRPr="00EF7E17">
              <w:rPr>
                <w:rFonts w:ascii="Calibri" w:eastAsia="Times New Roman" w:hAnsi="Calibri" w:cs="Calibri"/>
                <w:b/>
                <w:bCs/>
                <w:color w:val="000000"/>
                <w:sz w:val="20"/>
                <w:szCs w:val="20"/>
                <w:lang w:eastAsia="nb-NO"/>
              </w:rPr>
              <w:t>Nationality</w:t>
            </w:r>
            <w:proofErr w:type="spellEnd"/>
          </w:p>
        </w:tc>
        <w:tc>
          <w:tcPr>
            <w:tcW w:w="2122" w:type="dxa"/>
            <w:shd w:val="clear" w:color="auto" w:fill="8EAADB" w:themeFill="accent1" w:themeFillTint="99"/>
            <w:vAlign w:val="center"/>
          </w:tcPr>
          <w:p w14:paraId="11C28A81" w14:textId="77777777" w:rsidR="00CA2BAA" w:rsidRPr="00EF7E17" w:rsidRDefault="00CA2BAA" w:rsidP="003E2175">
            <w:pPr>
              <w:spacing w:after="0" w:line="240" w:lineRule="auto"/>
              <w:jc w:val="center"/>
              <w:rPr>
                <w:rFonts w:ascii="Calibri" w:eastAsia="Times New Roman" w:hAnsi="Calibri" w:cs="Calibri"/>
                <w:b/>
                <w:bCs/>
                <w:color w:val="000000"/>
                <w:sz w:val="20"/>
                <w:szCs w:val="20"/>
                <w:lang w:eastAsia="nb-NO"/>
              </w:rPr>
            </w:pPr>
            <w:proofErr w:type="spellStart"/>
            <w:r w:rsidRPr="00EF7E17">
              <w:rPr>
                <w:rFonts w:ascii="Calibri" w:eastAsia="Times New Roman" w:hAnsi="Calibri" w:cs="Calibri"/>
                <w:b/>
                <w:bCs/>
                <w:color w:val="000000"/>
                <w:sz w:val="20"/>
                <w:szCs w:val="20"/>
                <w:lang w:eastAsia="nb-NO"/>
              </w:rPr>
              <w:t>Number</w:t>
            </w:r>
            <w:proofErr w:type="spellEnd"/>
            <w:r w:rsidRPr="00EF7E17">
              <w:rPr>
                <w:rFonts w:ascii="Calibri" w:eastAsia="Times New Roman" w:hAnsi="Calibri" w:cs="Calibri"/>
                <w:b/>
                <w:bCs/>
                <w:color w:val="000000"/>
                <w:sz w:val="20"/>
                <w:szCs w:val="20"/>
                <w:lang w:eastAsia="nb-NO"/>
              </w:rPr>
              <w:t xml:space="preserve"> of cases</w:t>
            </w:r>
          </w:p>
        </w:tc>
        <w:tc>
          <w:tcPr>
            <w:tcW w:w="2122" w:type="dxa"/>
            <w:shd w:val="clear" w:color="auto" w:fill="8EAADB" w:themeFill="accent1" w:themeFillTint="99"/>
          </w:tcPr>
          <w:p w14:paraId="6F48211F" w14:textId="77777777" w:rsidR="00CA2BAA" w:rsidRPr="00EF7E17" w:rsidRDefault="00CA2BAA" w:rsidP="003E2175">
            <w:pPr>
              <w:spacing w:after="0" w:line="240" w:lineRule="auto"/>
              <w:jc w:val="center"/>
              <w:rPr>
                <w:rFonts w:ascii="Calibri" w:eastAsia="Times New Roman" w:hAnsi="Calibri" w:cs="Calibri"/>
                <w:b/>
                <w:bCs/>
                <w:color w:val="000000"/>
                <w:sz w:val="20"/>
                <w:szCs w:val="20"/>
                <w:lang w:eastAsia="nb-NO"/>
              </w:rPr>
            </w:pPr>
            <w:r w:rsidRPr="00EF7E17">
              <w:rPr>
                <w:rFonts w:ascii="Calibri" w:eastAsia="Times New Roman" w:hAnsi="Calibri" w:cs="Calibri"/>
                <w:b/>
                <w:bCs/>
                <w:color w:val="000000"/>
                <w:sz w:val="20"/>
                <w:szCs w:val="20"/>
                <w:lang w:eastAsia="nb-NO"/>
              </w:rPr>
              <w:t xml:space="preserve">% by </w:t>
            </w:r>
            <w:proofErr w:type="spellStart"/>
            <w:r w:rsidRPr="00EF7E17">
              <w:rPr>
                <w:rFonts w:ascii="Calibri" w:eastAsia="Times New Roman" w:hAnsi="Calibri" w:cs="Calibri"/>
                <w:b/>
                <w:bCs/>
                <w:color w:val="000000"/>
                <w:sz w:val="20"/>
                <w:szCs w:val="20"/>
                <w:lang w:eastAsia="nb-NO"/>
              </w:rPr>
              <w:t>category</w:t>
            </w:r>
            <w:proofErr w:type="spellEnd"/>
          </w:p>
        </w:tc>
      </w:tr>
      <w:tr w:rsidR="00D85338" w:rsidRPr="00672882" w14:paraId="7A8F3641" w14:textId="77777777" w:rsidTr="00672882">
        <w:trPr>
          <w:trHeight w:val="336"/>
        </w:trPr>
        <w:tc>
          <w:tcPr>
            <w:tcW w:w="1785" w:type="dxa"/>
            <w:tcBorders>
              <w:left w:val="single" w:sz="4" w:space="0" w:color="auto"/>
            </w:tcBorders>
            <w:shd w:val="clear" w:color="auto" w:fill="D9E2F3" w:themeFill="accent1" w:themeFillTint="33"/>
            <w:vAlign w:val="center"/>
          </w:tcPr>
          <w:p w14:paraId="4AD425B5" w14:textId="77777777" w:rsidR="00D85338" w:rsidRPr="00EF7E17" w:rsidRDefault="00D85338" w:rsidP="00D85338">
            <w:pPr>
              <w:spacing w:after="0" w:line="240" w:lineRule="auto"/>
              <w:rPr>
                <w:rFonts w:ascii="Calibri" w:eastAsia="Times New Roman" w:hAnsi="Calibri" w:cs="Calibri"/>
                <w:color w:val="000000"/>
                <w:sz w:val="20"/>
                <w:szCs w:val="20"/>
                <w:highlight w:val="lightGray"/>
                <w:lang w:eastAsia="nb-NO"/>
              </w:rPr>
            </w:pPr>
            <w:r w:rsidRPr="00EF7E17">
              <w:rPr>
                <w:rFonts w:ascii="Calibri" w:eastAsia="Times New Roman" w:hAnsi="Calibri" w:cs="Calibri"/>
                <w:color w:val="000000"/>
                <w:sz w:val="20"/>
                <w:szCs w:val="20"/>
                <w:lang w:eastAsia="nb-NO"/>
              </w:rPr>
              <w:t>Norwegian</w:t>
            </w:r>
          </w:p>
        </w:tc>
        <w:tc>
          <w:tcPr>
            <w:tcW w:w="2122" w:type="dxa"/>
            <w:shd w:val="clear" w:color="auto" w:fill="D9E2F3" w:themeFill="accent1" w:themeFillTint="33"/>
          </w:tcPr>
          <w:p w14:paraId="47B75E3B" w14:textId="011EC0B0"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w:t>
            </w:r>
            <w:r w:rsidRPr="007A58DC">
              <w:rPr>
                <w:rFonts w:ascii="Calibri" w:eastAsia="Times New Roman" w:hAnsi="Calibri" w:cs="Calibri"/>
                <w:color w:val="000000"/>
                <w:sz w:val="20"/>
                <w:szCs w:val="20"/>
                <w:lang w:eastAsia="nb-NO"/>
              </w:rPr>
              <w:t> </w:t>
            </w:r>
          </w:p>
        </w:tc>
        <w:tc>
          <w:tcPr>
            <w:tcW w:w="2122" w:type="dxa"/>
            <w:shd w:val="clear" w:color="auto" w:fill="D9E2F3" w:themeFill="accent1" w:themeFillTint="33"/>
          </w:tcPr>
          <w:p w14:paraId="60A6D03A" w14:textId="1A5B974E"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4</w:t>
            </w:r>
            <w:r w:rsidRPr="007A58DC">
              <w:rPr>
                <w:rFonts w:ascii="Calibri" w:eastAsia="Times New Roman" w:hAnsi="Calibri" w:cs="Calibri"/>
                <w:color w:val="000000"/>
                <w:sz w:val="20"/>
                <w:szCs w:val="20"/>
                <w:lang w:eastAsia="nb-NO"/>
              </w:rPr>
              <w:t xml:space="preserve"> % </w:t>
            </w:r>
          </w:p>
        </w:tc>
      </w:tr>
      <w:tr w:rsidR="00D85338" w:rsidRPr="00672882" w14:paraId="4E36817E" w14:textId="77777777" w:rsidTr="00672882">
        <w:trPr>
          <w:trHeight w:val="336"/>
        </w:trPr>
        <w:tc>
          <w:tcPr>
            <w:tcW w:w="1785" w:type="dxa"/>
            <w:tcBorders>
              <w:left w:val="single" w:sz="4" w:space="0" w:color="auto"/>
            </w:tcBorders>
            <w:shd w:val="clear" w:color="auto" w:fill="D9E2F3" w:themeFill="accent1" w:themeFillTint="33"/>
            <w:vAlign w:val="center"/>
          </w:tcPr>
          <w:p w14:paraId="63215F1C" w14:textId="77777777" w:rsidR="00D85338" w:rsidRPr="00EF7E17" w:rsidRDefault="00D85338" w:rsidP="00D85338">
            <w:pPr>
              <w:spacing w:after="0" w:line="240" w:lineRule="auto"/>
              <w:rPr>
                <w:rFonts w:ascii="Calibri" w:eastAsia="Times New Roman" w:hAnsi="Calibri" w:cs="Calibri"/>
                <w:color w:val="000000"/>
                <w:sz w:val="20"/>
                <w:szCs w:val="20"/>
                <w:highlight w:val="yellow"/>
                <w:lang w:eastAsia="nb-NO"/>
              </w:rPr>
            </w:pPr>
            <w:r w:rsidRPr="00EF7E17">
              <w:rPr>
                <w:rFonts w:ascii="Calibri" w:eastAsia="Times New Roman" w:hAnsi="Calibri" w:cs="Calibri"/>
                <w:color w:val="000000"/>
                <w:sz w:val="20"/>
                <w:szCs w:val="20"/>
                <w:lang w:eastAsia="nb-NO"/>
              </w:rPr>
              <w:t>Country A</w:t>
            </w:r>
          </w:p>
        </w:tc>
        <w:tc>
          <w:tcPr>
            <w:tcW w:w="2122" w:type="dxa"/>
            <w:shd w:val="clear" w:color="auto" w:fill="D9E2F3" w:themeFill="accent1" w:themeFillTint="33"/>
          </w:tcPr>
          <w:p w14:paraId="124AACFC" w14:textId="0B7ECEE8"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58</w:t>
            </w:r>
            <w:r w:rsidRPr="007A58DC">
              <w:rPr>
                <w:rFonts w:ascii="Calibri" w:eastAsia="Times New Roman" w:hAnsi="Calibri" w:cs="Calibri"/>
                <w:color w:val="000000"/>
                <w:sz w:val="20"/>
                <w:szCs w:val="20"/>
                <w:lang w:eastAsia="nb-NO"/>
              </w:rPr>
              <w:t> </w:t>
            </w:r>
          </w:p>
        </w:tc>
        <w:tc>
          <w:tcPr>
            <w:tcW w:w="2122" w:type="dxa"/>
            <w:shd w:val="clear" w:color="auto" w:fill="D9E2F3" w:themeFill="accent1" w:themeFillTint="33"/>
          </w:tcPr>
          <w:p w14:paraId="55DB0408" w14:textId="5D140485"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7</w:t>
            </w:r>
            <w:r>
              <w:rPr>
                <w:rFonts w:ascii="Calibri" w:eastAsia="Times New Roman" w:hAnsi="Calibri" w:cs="Calibri"/>
                <w:color w:val="000000"/>
                <w:sz w:val="20"/>
                <w:szCs w:val="20"/>
                <w:lang w:eastAsia="nb-NO"/>
              </w:rPr>
              <w:t>7</w:t>
            </w:r>
            <w:r w:rsidRPr="007A58DC">
              <w:rPr>
                <w:rFonts w:ascii="Calibri" w:eastAsia="Times New Roman" w:hAnsi="Calibri" w:cs="Calibri"/>
                <w:color w:val="000000"/>
                <w:sz w:val="20"/>
                <w:szCs w:val="20"/>
                <w:lang w:eastAsia="nb-NO"/>
              </w:rPr>
              <w:t xml:space="preserve"> % </w:t>
            </w:r>
          </w:p>
        </w:tc>
      </w:tr>
      <w:tr w:rsidR="00D85338" w:rsidRPr="00672882" w14:paraId="0A48AD53" w14:textId="77777777" w:rsidTr="00672882">
        <w:trPr>
          <w:trHeight w:val="336"/>
        </w:trPr>
        <w:tc>
          <w:tcPr>
            <w:tcW w:w="1785" w:type="dxa"/>
            <w:tcBorders>
              <w:left w:val="single" w:sz="4" w:space="0" w:color="auto"/>
            </w:tcBorders>
            <w:shd w:val="clear" w:color="auto" w:fill="D9E2F3" w:themeFill="accent1" w:themeFillTint="33"/>
            <w:vAlign w:val="center"/>
          </w:tcPr>
          <w:p w14:paraId="1C12AFC5" w14:textId="77777777" w:rsidR="00D85338" w:rsidRPr="00EF7E17" w:rsidRDefault="00D85338" w:rsidP="00D85338">
            <w:pPr>
              <w:spacing w:after="0" w:line="240" w:lineRule="auto"/>
              <w:rPr>
                <w:rFonts w:ascii="Calibri" w:eastAsia="Times New Roman" w:hAnsi="Calibri" w:cs="Calibri"/>
                <w:color w:val="000000"/>
                <w:sz w:val="20"/>
                <w:szCs w:val="20"/>
                <w:highlight w:val="yellow"/>
                <w:lang w:eastAsia="nb-NO"/>
              </w:rPr>
            </w:pPr>
            <w:r w:rsidRPr="00EF7E17">
              <w:rPr>
                <w:rFonts w:ascii="Calibri" w:eastAsia="Times New Roman" w:hAnsi="Calibri" w:cs="Calibri"/>
                <w:color w:val="000000"/>
                <w:sz w:val="20"/>
                <w:szCs w:val="20"/>
                <w:lang w:eastAsia="nb-NO"/>
              </w:rPr>
              <w:t>Country B</w:t>
            </w:r>
          </w:p>
        </w:tc>
        <w:tc>
          <w:tcPr>
            <w:tcW w:w="2122" w:type="dxa"/>
            <w:shd w:val="clear" w:color="auto" w:fill="D9E2F3" w:themeFill="accent1" w:themeFillTint="33"/>
          </w:tcPr>
          <w:p w14:paraId="13EDC8C0" w14:textId="2BFA74D5"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w:t>
            </w:r>
            <w:r>
              <w:rPr>
                <w:rFonts w:ascii="Calibri" w:eastAsia="Times New Roman" w:hAnsi="Calibri" w:cs="Calibri"/>
                <w:color w:val="000000"/>
                <w:sz w:val="20"/>
                <w:szCs w:val="20"/>
                <w:lang w:eastAsia="nb-NO"/>
              </w:rPr>
              <w:t>2</w:t>
            </w:r>
            <w:r w:rsidRPr="007A58DC">
              <w:rPr>
                <w:rFonts w:ascii="Calibri" w:eastAsia="Times New Roman" w:hAnsi="Calibri" w:cs="Calibri"/>
                <w:color w:val="000000"/>
                <w:sz w:val="20"/>
                <w:szCs w:val="20"/>
                <w:lang w:eastAsia="nb-NO"/>
              </w:rPr>
              <w:t> </w:t>
            </w:r>
          </w:p>
        </w:tc>
        <w:tc>
          <w:tcPr>
            <w:tcW w:w="2122" w:type="dxa"/>
            <w:shd w:val="clear" w:color="auto" w:fill="D9E2F3" w:themeFill="accent1" w:themeFillTint="33"/>
          </w:tcPr>
          <w:p w14:paraId="243B195C" w14:textId="1A1983F1"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w:t>
            </w:r>
            <w:r>
              <w:rPr>
                <w:rFonts w:ascii="Calibri" w:eastAsia="Times New Roman" w:hAnsi="Calibri" w:cs="Calibri"/>
                <w:color w:val="000000"/>
                <w:sz w:val="20"/>
                <w:szCs w:val="20"/>
                <w:lang w:eastAsia="nb-NO"/>
              </w:rPr>
              <w:t>6</w:t>
            </w:r>
            <w:r w:rsidRPr="007A58DC">
              <w:rPr>
                <w:rFonts w:ascii="Calibri" w:eastAsia="Times New Roman" w:hAnsi="Calibri" w:cs="Calibri"/>
                <w:color w:val="000000"/>
                <w:sz w:val="20"/>
                <w:szCs w:val="20"/>
                <w:lang w:eastAsia="nb-NO"/>
              </w:rPr>
              <w:t xml:space="preserve"> % </w:t>
            </w:r>
          </w:p>
        </w:tc>
      </w:tr>
      <w:tr w:rsidR="00D85338" w:rsidRPr="00672882" w14:paraId="71FADEAC" w14:textId="77777777" w:rsidTr="00672882">
        <w:trPr>
          <w:trHeight w:val="336"/>
        </w:trPr>
        <w:tc>
          <w:tcPr>
            <w:tcW w:w="1785" w:type="dxa"/>
            <w:tcBorders>
              <w:left w:val="single" w:sz="4" w:space="0" w:color="auto"/>
              <w:bottom w:val="single" w:sz="4" w:space="0" w:color="auto"/>
            </w:tcBorders>
            <w:shd w:val="clear" w:color="auto" w:fill="D9E2F3" w:themeFill="accent1" w:themeFillTint="33"/>
            <w:vAlign w:val="center"/>
          </w:tcPr>
          <w:p w14:paraId="212E06E5" w14:textId="77777777" w:rsidR="00D85338" w:rsidRPr="00EF7E17" w:rsidRDefault="00D85338" w:rsidP="00D85338">
            <w:pPr>
              <w:spacing w:after="0" w:line="240" w:lineRule="auto"/>
              <w:rPr>
                <w:rFonts w:ascii="Calibri" w:eastAsia="Times New Roman" w:hAnsi="Calibri" w:cs="Calibri"/>
                <w:color w:val="000000"/>
                <w:sz w:val="20"/>
                <w:szCs w:val="20"/>
                <w:highlight w:val="yellow"/>
                <w:lang w:eastAsia="nb-NO"/>
              </w:rPr>
            </w:pPr>
            <w:proofErr w:type="spellStart"/>
            <w:r w:rsidRPr="00EF7E17">
              <w:rPr>
                <w:rFonts w:ascii="Calibri" w:eastAsia="Times New Roman" w:hAnsi="Calibri" w:cs="Calibri"/>
                <w:color w:val="000000"/>
                <w:sz w:val="20"/>
                <w:szCs w:val="20"/>
                <w:lang w:eastAsia="nb-NO"/>
              </w:rPr>
              <w:t>Other</w:t>
            </w:r>
            <w:proofErr w:type="spellEnd"/>
            <w:r w:rsidRPr="00EF7E17">
              <w:rPr>
                <w:rFonts w:ascii="Calibri" w:eastAsia="Times New Roman" w:hAnsi="Calibri" w:cs="Calibri"/>
                <w:color w:val="000000"/>
                <w:sz w:val="20"/>
                <w:szCs w:val="20"/>
                <w:lang w:eastAsia="nb-NO"/>
              </w:rPr>
              <w:t xml:space="preserve"> country</w:t>
            </w:r>
          </w:p>
        </w:tc>
        <w:tc>
          <w:tcPr>
            <w:tcW w:w="2122" w:type="dxa"/>
            <w:tcBorders>
              <w:bottom w:val="single" w:sz="4" w:space="0" w:color="auto"/>
            </w:tcBorders>
            <w:shd w:val="clear" w:color="auto" w:fill="D9E2F3" w:themeFill="accent1" w:themeFillTint="33"/>
          </w:tcPr>
          <w:p w14:paraId="7DCB4C70" w14:textId="4DDBEBB4"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2</w:t>
            </w:r>
            <w:r w:rsidRPr="007A58DC">
              <w:rPr>
                <w:rFonts w:ascii="Calibri" w:eastAsia="Times New Roman" w:hAnsi="Calibri" w:cs="Calibri"/>
                <w:color w:val="000000"/>
                <w:sz w:val="20"/>
                <w:szCs w:val="20"/>
                <w:lang w:eastAsia="nb-NO"/>
              </w:rPr>
              <w:t> </w:t>
            </w:r>
          </w:p>
        </w:tc>
        <w:tc>
          <w:tcPr>
            <w:tcW w:w="2122" w:type="dxa"/>
            <w:tcBorders>
              <w:bottom w:val="single" w:sz="4" w:space="0" w:color="auto"/>
            </w:tcBorders>
            <w:shd w:val="clear" w:color="auto" w:fill="D9E2F3" w:themeFill="accent1" w:themeFillTint="33"/>
          </w:tcPr>
          <w:p w14:paraId="7B406F4D" w14:textId="34D8F54E"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w:t>
            </w:r>
            <w:r w:rsidRPr="007A58DC">
              <w:rPr>
                <w:rFonts w:ascii="Calibri" w:eastAsia="Times New Roman" w:hAnsi="Calibri" w:cs="Calibri"/>
                <w:color w:val="000000"/>
                <w:sz w:val="20"/>
                <w:szCs w:val="20"/>
                <w:lang w:eastAsia="nb-NO"/>
              </w:rPr>
              <w:t xml:space="preserve"> % </w:t>
            </w:r>
          </w:p>
        </w:tc>
      </w:tr>
      <w:tr w:rsidR="00D85338" w:rsidRPr="00672882" w14:paraId="076388EA" w14:textId="77777777" w:rsidTr="00672882">
        <w:trPr>
          <w:trHeight w:val="336"/>
        </w:trPr>
        <w:tc>
          <w:tcPr>
            <w:tcW w:w="1785" w:type="dxa"/>
            <w:tcBorders>
              <w:left w:val="single" w:sz="4" w:space="0" w:color="auto"/>
              <w:bottom w:val="single" w:sz="4" w:space="0" w:color="auto"/>
            </w:tcBorders>
            <w:shd w:val="clear" w:color="auto" w:fill="D9E2F3" w:themeFill="accent1" w:themeFillTint="33"/>
            <w:vAlign w:val="center"/>
          </w:tcPr>
          <w:p w14:paraId="403D5682" w14:textId="77777777" w:rsidR="00D85338" w:rsidRPr="00EF7E17" w:rsidRDefault="00D85338" w:rsidP="00D85338">
            <w:pPr>
              <w:spacing w:after="0" w:line="240" w:lineRule="auto"/>
              <w:rPr>
                <w:rFonts w:ascii="Calibri" w:eastAsia="Times New Roman" w:hAnsi="Calibri" w:cs="Calibri"/>
                <w:color w:val="000000"/>
                <w:sz w:val="20"/>
                <w:szCs w:val="20"/>
                <w:highlight w:val="yellow"/>
                <w:lang w:eastAsia="nb-NO"/>
              </w:rPr>
            </w:pPr>
            <w:r w:rsidRPr="00EF7E17">
              <w:rPr>
                <w:rFonts w:ascii="Calibri" w:eastAsia="Times New Roman" w:hAnsi="Calibri" w:cs="Calibri"/>
                <w:color w:val="000000"/>
                <w:sz w:val="20"/>
                <w:szCs w:val="20"/>
                <w:lang w:eastAsia="nb-NO"/>
              </w:rPr>
              <w:t>TOTAL</w:t>
            </w:r>
          </w:p>
        </w:tc>
        <w:tc>
          <w:tcPr>
            <w:tcW w:w="2122" w:type="dxa"/>
            <w:tcBorders>
              <w:bottom w:val="single" w:sz="4" w:space="0" w:color="auto"/>
            </w:tcBorders>
            <w:shd w:val="clear" w:color="auto" w:fill="D9E2F3" w:themeFill="accent1" w:themeFillTint="33"/>
          </w:tcPr>
          <w:p w14:paraId="0C2C93F8" w14:textId="0CA1FB4F"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7</w:t>
            </w:r>
            <w:r w:rsidRPr="007A58DC">
              <w:rPr>
                <w:rFonts w:ascii="Calibri" w:eastAsia="Times New Roman" w:hAnsi="Calibri" w:cs="Calibri"/>
                <w:color w:val="000000"/>
                <w:sz w:val="20"/>
                <w:szCs w:val="20"/>
                <w:lang w:eastAsia="nb-NO"/>
              </w:rPr>
              <w:t>5 </w:t>
            </w:r>
          </w:p>
        </w:tc>
        <w:tc>
          <w:tcPr>
            <w:tcW w:w="2122" w:type="dxa"/>
            <w:tcBorders>
              <w:bottom w:val="single" w:sz="4" w:space="0" w:color="auto"/>
            </w:tcBorders>
            <w:shd w:val="clear" w:color="auto" w:fill="D9E2F3" w:themeFill="accent1" w:themeFillTint="33"/>
          </w:tcPr>
          <w:p w14:paraId="2535434C" w14:textId="5F136F35" w:rsidR="00D85338" w:rsidRPr="00EF7E17"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100 % </w:t>
            </w:r>
          </w:p>
        </w:tc>
      </w:tr>
    </w:tbl>
    <w:p w14:paraId="5587F426" w14:textId="161EC44E" w:rsidR="000C1A68" w:rsidRPr="00672882" w:rsidRDefault="000C1A68" w:rsidP="000C1A68">
      <w:pPr>
        <w:spacing w:before="120" w:after="120"/>
        <w:rPr>
          <w:i/>
          <w:iCs/>
          <w:lang w:val="en-GB"/>
        </w:rPr>
      </w:pPr>
      <w:r w:rsidRPr="00672882">
        <w:rPr>
          <w:i/>
          <w:iCs/>
          <w:lang w:val="en-GB"/>
        </w:rPr>
        <w:lastRenderedPageBreak/>
        <w:t xml:space="preserve">Table </w:t>
      </w:r>
      <w:r w:rsidR="00822B7C">
        <w:rPr>
          <w:i/>
          <w:iCs/>
          <w:lang w:val="en-GB"/>
        </w:rPr>
        <w:t>4</w:t>
      </w:r>
      <w:r w:rsidRPr="00672882">
        <w:rPr>
          <w:i/>
          <w:iCs/>
          <w:lang w:val="en-GB"/>
        </w:rPr>
        <w:t>. Number of cases</w:t>
      </w:r>
      <w:r w:rsidRPr="00672882">
        <w:rPr>
          <w:rFonts w:eastAsiaTheme="minorEastAsia"/>
          <w:i/>
          <w:iCs/>
          <w:lang w:val="en-GB"/>
        </w:rPr>
        <w:t xml:space="preserve"> among plant employees by </w:t>
      </w:r>
      <w:r>
        <w:rPr>
          <w:rFonts w:eastAsiaTheme="minorEastAsia"/>
          <w:i/>
          <w:iCs/>
          <w:lang w:val="en-GB"/>
        </w:rPr>
        <w:t>place of residence before the outbreak.</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left w:w="70" w:type="dxa"/>
          <w:right w:w="70" w:type="dxa"/>
        </w:tblCellMar>
        <w:tblLook w:val="04A0" w:firstRow="1" w:lastRow="0" w:firstColumn="1" w:lastColumn="0" w:noHBand="0" w:noVBand="1"/>
      </w:tblPr>
      <w:tblGrid>
        <w:gridCol w:w="1980"/>
        <w:gridCol w:w="1701"/>
        <w:gridCol w:w="1701"/>
      </w:tblGrid>
      <w:tr w:rsidR="008C6ED3" w:rsidRPr="009B2693" w14:paraId="0E168D17" w14:textId="77777777" w:rsidTr="009B2693">
        <w:trPr>
          <w:trHeight w:val="300"/>
        </w:trPr>
        <w:tc>
          <w:tcPr>
            <w:tcW w:w="1980" w:type="dxa"/>
            <w:shd w:val="clear" w:color="auto" w:fill="8EAADB" w:themeFill="accent1" w:themeFillTint="99"/>
            <w:noWrap/>
            <w:vAlign w:val="center"/>
            <w:hideMark/>
          </w:tcPr>
          <w:p w14:paraId="37C410CA" w14:textId="77777777" w:rsidR="008C6ED3" w:rsidRPr="009B2693" w:rsidRDefault="008C6ED3" w:rsidP="003E2175">
            <w:pPr>
              <w:spacing w:after="0" w:line="240" w:lineRule="auto"/>
              <w:jc w:val="center"/>
              <w:rPr>
                <w:rFonts w:ascii="Calibri" w:eastAsia="Times New Roman" w:hAnsi="Calibri" w:cs="Calibri"/>
                <w:b/>
                <w:bCs/>
                <w:color w:val="000000"/>
                <w:sz w:val="20"/>
                <w:szCs w:val="20"/>
                <w:lang w:eastAsia="nb-NO"/>
              </w:rPr>
            </w:pPr>
            <w:proofErr w:type="spellStart"/>
            <w:r w:rsidRPr="009B2693">
              <w:rPr>
                <w:rFonts w:ascii="Calibri" w:eastAsia="Times New Roman" w:hAnsi="Calibri" w:cs="Calibri"/>
                <w:b/>
                <w:bCs/>
                <w:color w:val="000000"/>
                <w:sz w:val="20"/>
                <w:szCs w:val="20"/>
                <w:lang w:eastAsia="nb-NO"/>
              </w:rPr>
              <w:t>Residence</w:t>
            </w:r>
            <w:proofErr w:type="spellEnd"/>
          </w:p>
        </w:tc>
        <w:tc>
          <w:tcPr>
            <w:tcW w:w="1701" w:type="dxa"/>
            <w:shd w:val="clear" w:color="auto" w:fill="8EAADB" w:themeFill="accent1" w:themeFillTint="99"/>
            <w:noWrap/>
            <w:vAlign w:val="center"/>
            <w:hideMark/>
          </w:tcPr>
          <w:p w14:paraId="77C4E4BB" w14:textId="77777777" w:rsidR="008C6ED3" w:rsidRPr="009B2693" w:rsidRDefault="008C6ED3" w:rsidP="003E2175">
            <w:pPr>
              <w:spacing w:after="0" w:line="240" w:lineRule="auto"/>
              <w:jc w:val="center"/>
              <w:rPr>
                <w:rFonts w:ascii="Calibri" w:eastAsia="Times New Roman" w:hAnsi="Calibri" w:cs="Calibri"/>
                <w:b/>
                <w:bCs/>
                <w:color w:val="000000"/>
                <w:sz w:val="20"/>
                <w:szCs w:val="20"/>
                <w:lang w:eastAsia="nb-NO"/>
              </w:rPr>
            </w:pPr>
            <w:proofErr w:type="spellStart"/>
            <w:r w:rsidRPr="009B2693">
              <w:rPr>
                <w:rFonts w:ascii="Calibri" w:eastAsia="Times New Roman" w:hAnsi="Calibri" w:cs="Calibri"/>
                <w:b/>
                <w:bCs/>
                <w:color w:val="000000"/>
                <w:sz w:val="20"/>
                <w:szCs w:val="20"/>
                <w:lang w:eastAsia="nb-NO"/>
              </w:rPr>
              <w:t>Number</w:t>
            </w:r>
            <w:proofErr w:type="spellEnd"/>
            <w:r w:rsidRPr="009B2693">
              <w:rPr>
                <w:rFonts w:ascii="Calibri" w:eastAsia="Times New Roman" w:hAnsi="Calibri" w:cs="Calibri"/>
                <w:b/>
                <w:bCs/>
                <w:color w:val="000000"/>
                <w:sz w:val="20"/>
                <w:szCs w:val="20"/>
                <w:lang w:eastAsia="nb-NO"/>
              </w:rPr>
              <w:t xml:space="preserve"> of cases</w:t>
            </w:r>
          </w:p>
        </w:tc>
        <w:tc>
          <w:tcPr>
            <w:tcW w:w="1701" w:type="dxa"/>
            <w:shd w:val="clear" w:color="auto" w:fill="8EAADB" w:themeFill="accent1" w:themeFillTint="99"/>
          </w:tcPr>
          <w:p w14:paraId="5787C17C" w14:textId="77777777" w:rsidR="008C6ED3" w:rsidRPr="009B2693" w:rsidRDefault="008C6ED3" w:rsidP="003E2175">
            <w:pPr>
              <w:spacing w:after="0" w:line="240" w:lineRule="auto"/>
              <w:jc w:val="center"/>
              <w:rPr>
                <w:rFonts w:ascii="Calibri" w:eastAsia="Times New Roman" w:hAnsi="Calibri" w:cs="Calibri"/>
                <w:b/>
                <w:bCs/>
                <w:color w:val="000000"/>
                <w:sz w:val="20"/>
                <w:szCs w:val="20"/>
                <w:lang w:eastAsia="nb-NO"/>
              </w:rPr>
            </w:pPr>
            <w:r w:rsidRPr="009B2693">
              <w:rPr>
                <w:rFonts w:ascii="Calibri" w:eastAsia="Times New Roman" w:hAnsi="Calibri" w:cs="Calibri"/>
                <w:b/>
                <w:bCs/>
                <w:color w:val="000000"/>
                <w:sz w:val="20"/>
                <w:szCs w:val="20"/>
                <w:lang w:eastAsia="nb-NO"/>
              </w:rPr>
              <w:t xml:space="preserve">% by </w:t>
            </w:r>
            <w:proofErr w:type="spellStart"/>
            <w:r w:rsidRPr="009B2693">
              <w:rPr>
                <w:rFonts w:ascii="Calibri" w:eastAsia="Times New Roman" w:hAnsi="Calibri" w:cs="Calibri"/>
                <w:b/>
                <w:bCs/>
                <w:color w:val="000000"/>
                <w:sz w:val="20"/>
                <w:szCs w:val="20"/>
                <w:lang w:eastAsia="nb-NO"/>
              </w:rPr>
              <w:t>category</w:t>
            </w:r>
            <w:proofErr w:type="spellEnd"/>
          </w:p>
        </w:tc>
      </w:tr>
      <w:tr w:rsidR="00D85338" w:rsidRPr="009B2693" w14:paraId="52F24DED" w14:textId="77777777" w:rsidTr="003E2175">
        <w:trPr>
          <w:trHeight w:val="300"/>
        </w:trPr>
        <w:tc>
          <w:tcPr>
            <w:tcW w:w="1980" w:type="dxa"/>
            <w:shd w:val="clear" w:color="auto" w:fill="D9E2F3" w:themeFill="accent1" w:themeFillTint="33"/>
            <w:noWrap/>
            <w:vAlign w:val="center"/>
            <w:hideMark/>
          </w:tcPr>
          <w:p w14:paraId="122F5312"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proofErr w:type="spellStart"/>
            <w:r w:rsidRPr="009B2693">
              <w:rPr>
                <w:rFonts w:ascii="Calibri" w:eastAsia="Times New Roman" w:hAnsi="Calibri" w:cs="Calibri"/>
                <w:color w:val="000000"/>
                <w:sz w:val="20"/>
                <w:szCs w:val="20"/>
                <w:lang w:eastAsia="nb-NO"/>
              </w:rPr>
              <w:t>Barrack</w:t>
            </w:r>
            <w:proofErr w:type="spellEnd"/>
            <w:r w:rsidRPr="009B2693">
              <w:rPr>
                <w:rFonts w:ascii="Calibri" w:eastAsia="Times New Roman" w:hAnsi="Calibri" w:cs="Calibri"/>
                <w:color w:val="000000"/>
                <w:sz w:val="20"/>
                <w:szCs w:val="20"/>
                <w:lang w:eastAsia="nb-NO"/>
              </w:rPr>
              <w:t xml:space="preserve"> 1</w:t>
            </w:r>
          </w:p>
        </w:tc>
        <w:tc>
          <w:tcPr>
            <w:tcW w:w="1701" w:type="dxa"/>
            <w:shd w:val="clear" w:color="auto" w:fill="D9E2F3" w:themeFill="accent1" w:themeFillTint="33"/>
            <w:noWrap/>
            <w:vAlign w:val="bottom"/>
            <w:hideMark/>
          </w:tcPr>
          <w:p w14:paraId="3C92975B" w14:textId="6035CFC1"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w:t>
            </w:r>
            <w:r>
              <w:rPr>
                <w:rFonts w:ascii="Calibri" w:eastAsia="Times New Roman" w:hAnsi="Calibri" w:cs="Calibri"/>
                <w:color w:val="000000"/>
                <w:sz w:val="20"/>
                <w:szCs w:val="20"/>
                <w:lang w:eastAsia="nb-NO"/>
              </w:rPr>
              <w:t>1</w:t>
            </w:r>
            <w:r w:rsidRPr="007A58DC">
              <w:rPr>
                <w:rFonts w:ascii="Calibri" w:eastAsia="Times New Roman" w:hAnsi="Calibri" w:cs="Calibri"/>
                <w:color w:val="000000"/>
                <w:sz w:val="20"/>
                <w:szCs w:val="20"/>
                <w:lang w:eastAsia="nb-NO"/>
              </w:rPr>
              <w:t> </w:t>
            </w:r>
          </w:p>
        </w:tc>
        <w:tc>
          <w:tcPr>
            <w:tcW w:w="1701" w:type="dxa"/>
            <w:shd w:val="clear" w:color="auto" w:fill="D9E2F3" w:themeFill="accent1" w:themeFillTint="33"/>
            <w:vAlign w:val="bottom"/>
          </w:tcPr>
          <w:p w14:paraId="5EC55247" w14:textId="65129EB8"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w:t>
            </w:r>
            <w:r>
              <w:rPr>
                <w:rFonts w:ascii="Calibri" w:eastAsia="Times New Roman" w:hAnsi="Calibri" w:cs="Calibri"/>
                <w:color w:val="000000"/>
                <w:sz w:val="20"/>
                <w:szCs w:val="20"/>
                <w:lang w:eastAsia="nb-NO"/>
              </w:rPr>
              <w:t>5</w:t>
            </w:r>
            <w:r w:rsidRPr="007A58DC">
              <w:rPr>
                <w:rFonts w:ascii="Calibri" w:eastAsia="Times New Roman" w:hAnsi="Calibri" w:cs="Calibri"/>
                <w:color w:val="000000"/>
                <w:sz w:val="20"/>
                <w:szCs w:val="20"/>
                <w:lang w:eastAsia="nb-NO"/>
              </w:rPr>
              <w:t xml:space="preserve"> % </w:t>
            </w:r>
          </w:p>
        </w:tc>
      </w:tr>
      <w:tr w:rsidR="00D85338" w:rsidRPr="009B2693" w14:paraId="74F9A2F3" w14:textId="77777777" w:rsidTr="003E2175">
        <w:trPr>
          <w:trHeight w:val="300"/>
        </w:trPr>
        <w:tc>
          <w:tcPr>
            <w:tcW w:w="1980" w:type="dxa"/>
            <w:shd w:val="clear" w:color="auto" w:fill="D9E2F3" w:themeFill="accent1" w:themeFillTint="33"/>
            <w:noWrap/>
            <w:vAlign w:val="center"/>
            <w:hideMark/>
          </w:tcPr>
          <w:p w14:paraId="34A458A9"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proofErr w:type="spellStart"/>
            <w:r w:rsidRPr="009B2693">
              <w:rPr>
                <w:rFonts w:ascii="Calibri" w:eastAsia="Times New Roman" w:hAnsi="Calibri" w:cs="Calibri"/>
                <w:color w:val="000000"/>
                <w:sz w:val="20"/>
                <w:szCs w:val="20"/>
                <w:lang w:eastAsia="nb-NO"/>
              </w:rPr>
              <w:t>Barrack</w:t>
            </w:r>
            <w:proofErr w:type="spellEnd"/>
            <w:r w:rsidRPr="009B2693">
              <w:rPr>
                <w:rFonts w:ascii="Calibri" w:eastAsia="Times New Roman" w:hAnsi="Calibri" w:cs="Calibri"/>
                <w:color w:val="000000"/>
                <w:sz w:val="20"/>
                <w:szCs w:val="20"/>
                <w:lang w:eastAsia="nb-NO"/>
              </w:rPr>
              <w:t xml:space="preserve"> 2</w:t>
            </w:r>
          </w:p>
        </w:tc>
        <w:tc>
          <w:tcPr>
            <w:tcW w:w="1701" w:type="dxa"/>
            <w:shd w:val="clear" w:color="auto" w:fill="D9E2F3" w:themeFill="accent1" w:themeFillTint="33"/>
            <w:noWrap/>
            <w:vAlign w:val="bottom"/>
          </w:tcPr>
          <w:p w14:paraId="1FEA23E3" w14:textId="77139EDF"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29</w:t>
            </w:r>
            <w:r w:rsidRPr="007A58DC">
              <w:rPr>
                <w:rFonts w:ascii="Calibri" w:eastAsia="Times New Roman" w:hAnsi="Calibri" w:cs="Calibri"/>
                <w:color w:val="000000"/>
                <w:sz w:val="20"/>
                <w:szCs w:val="20"/>
                <w:lang w:eastAsia="nb-NO"/>
              </w:rPr>
              <w:t> </w:t>
            </w:r>
          </w:p>
        </w:tc>
        <w:tc>
          <w:tcPr>
            <w:tcW w:w="1701" w:type="dxa"/>
            <w:shd w:val="clear" w:color="auto" w:fill="D9E2F3" w:themeFill="accent1" w:themeFillTint="33"/>
            <w:vAlign w:val="bottom"/>
          </w:tcPr>
          <w:p w14:paraId="746F82CB" w14:textId="3774443F"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3</w:t>
            </w:r>
            <w:r>
              <w:rPr>
                <w:rFonts w:ascii="Calibri" w:eastAsia="Times New Roman" w:hAnsi="Calibri" w:cs="Calibri"/>
                <w:color w:val="000000"/>
                <w:sz w:val="20"/>
                <w:szCs w:val="20"/>
                <w:lang w:eastAsia="nb-NO"/>
              </w:rPr>
              <w:t>9</w:t>
            </w:r>
            <w:r w:rsidRPr="007A58DC">
              <w:rPr>
                <w:rFonts w:ascii="Calibri" w:eastAsia="Times New Roman" w:hAnsi="Calibri" w:cs="Calibri"/>
                <w:color w:val="000000"/>
                <w:sz w:val="20"/>
                <w:szCs w:val="20"/>
                <w:lang w:eastAsia="nb-NO"/>
              </w:rPr>
              <w:t xml:space="preserve"> % </w:t>
            </w:r>
          </w:p>
        </w:tc>
      </w:tr>
      <w:tr w:rsidR="00D85338" w:rsidRPr="009B2693" w14:paraId="7A3AA26A" w14:textId="77777777" w:rsidTr="003E2175">
        <w:trPr>
          <w:trHeight w:val="300"/>
        </w:trPr>
        <w:tc>
          <w:tcPr>
            <w:tcW w:w="1980" w:type="dxa"/>
            <w:shd w:val="clear" w:color="auto" w:fill="D9E2F3" w:themeFill="accent1" w:themeFillTint="33"/>
            <w:noWrap/>
            <w:vAlign w:val="center"/>
            <w:hideMark/>
          </w:tcPr>
          <w:p w14:paraId="27ED3233"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proofErr w:type="spellStart"/>
            <w:r w:rsidRPr="009B2693">
              <w:rPr>
                <w:rFonts w:ascii="Calibri" w:eastAsia="Times New Roman" w:hAnsi="Calibri" w:cs="Calibri"/>
                <w:color w:val="000000"/>
                <w:sz w:val="20"/>
                <w:szCs w:val="20"/>
                <w:lang w:eastAsia="nb-NO"/>
              </w:rPr>
              <w:t>Barrack</w:t>
            </w:r>
            <w:proofErr w:type="spellEnd"/>
            <w:r w:rsidRPr="009B2693">
              <w:rPr>
                <w:rFonts w:ascii="Calibri" w:eastAsia="Times New Roman" w:hAnsi="Calibri" w:cs="Calibri"/>
                <w:color w:val="000000"/>
                <w:sz w:val="20"/>
                <w:szCs w:val="20"/>
                <w:lang w:eastAsia="nb-NO"/>
              </w:rPr>
              <w:t xml:space="preserve"> 3</w:t>
            </w:r>
          </w:p>
        </w:tc>
        <w:tc>
          <w:tcPr>
            <w:tcW w:w="1701" w:type="dxa"/>
            <w:shd w:val="clear" w:color="auto" w:fill="D9E2F3" w:themeFill="accent1" w:themeFillTint="33"/>
            <w:noWrap/>
            <w:vAlign w:val="bottom"/>
          </w:tcPr>
          <w:p w14:paraId="51AB93FC" w14:textId="5E648F9C"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7</w:t>
            </w:r>
            <w:r w:rsidRPr="007A58DC">
              <w:rPr>
                <w:rFonts w:ascii="Calibri" w:eastAsia="Times New Roman" w:hAnsi="Calibri" w:cs="Calibri"/>
                <w:color w:val="000000"/>
                <w:sz w:val="20"/>
                <w:szCs w:val="20"/>
                <w:lang w:eastAsia="nb-NO"/>
              </w:rPr>
              <w:t> </w:t>
            </w:r>
          </w:p>
        </w:tc>
        <w:tc>
          <w:tcPr>
            <w:tcW w:w="1701" w:type="dxa"/>
            <w:shd w:val="clear" w:color="auto" w:fill="D9E2F3" w:themeFill="accent1" w:themeFillTint="33"/>
            <w:vAlign w:val="bottom"/>
          </w:tcPr>
          <w:p w14:paraId="3E5912FF" w14:textId="672A1832"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9</w:t>
            </w:r>
            <w:r w:rsidRPr="007A58DC">
              <w:rPr>
                <w:rFonts w:ascii="Calibri" w:eastAsia="Times New Roman" w:hAnsi="Calibri" w:cs="Calibri"/>
                <w:color w:val="000000"/>
                <w:sz w:val="20"/>
                <w:szCs w:val="20"/>
                <w:lang w:eastAsia="nb-NO"/>
              </w:rPr>
              <w:t xml:space="preserve"> % </w:t>
            </w:r>
          </w:p>
        </w:tc>
      </w:tr>
      <w:tr w:rsidR="00D85338" w:rsidRPr="009B2693" w14:paraId="392CAF6A" w14:textId="77777777" w:rsidTr="003E2175">
        <w:trPr>
          <w:trHeight w:val="300"/>
        </w:trPr>
        <w:tc>
          <w:tcPr>
            <w:tcW w:w="1980" w:type="dxa"/>
            <w:shd w:val="clear" w:color="auto" w:fill="D9E2F3" w:themeFill="accent1" w:themeFillTint="33"/>
            <w:noWrap/>
            <w:vAlign w:val="center"/>
          </w:tcPr>
          <w:p w14:paraId="3675BE49"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proofErr w:type="spellStart"/>
            <w:r w:rsidRPr="009B2693">
              <w:rPr>
                <w:rFonts w:ascii="Calibri" w:eastAsia="Times New Roman" w:hAnsi="Calibri" w:cs="Calibri"/>
                <w:color w:val="000000"/>
                <w:sz w:val="20"/>
                <w:szCs w:val="20"/>
                <w:lang w:eastAsia="nb-NO"/>
              </w:rPr>
              <w:t>Barrack</w:t>
            </w:r>
            <w:proofErr w:type="spellEnd"/>
            <w:r w:rsidRPr="009B2693">
              <w:rPr>
                <w:rFonts w:ascii="Calibri" w:eastAsia="Times New Roman" w:hAnsi="Calibri" w:cs="Calibri"/>
                <w:color w:val="000000"/>
                <w:sz w:val="20"/>
                <w:szCs w:val="20"/>
                <w:lang w:eastAsia="nb-NO"/>
              </w:rPr>
              <w:t xml:space="preserve"> 4</w:t>
            </w:r>
          </w:p>
        </w:tc>
        <w:tc>
          <w:tcPr>
            <w:tcW w:w="1701" w:type="dxa"/>
            <w:shd w:val="clear" w:color="auto" w:fill="D9E2F3" w:themeFill="accent1" w:themeFillTint="33"/>
            <w:noWrap/>
            <w:vAlign w:val="bottom"/>
          </w:tcPr>
          <w:p w14:paraId="5E11C112" w14:textId="77E8C71C"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4</w:t>
            </w:r>
            <w:r w:rsidRPr="007A58DC">
              <w:rPr>
                <w:rFonts w:ascii="Calibri" w:eastAsia="Times New Roman" w:hAnsi="Calibri" w:cs="Calibri"/>
                <w:color w:val="000000"/>
                <w:sz w:val="20"/>
                <w:szCs w:val="20"/>
                <w:lang w:eastAsia="nb-NO"/>
              </w:rPr>
              <w:t> </w:t>
            </w:r>
          </w:p>
        </w:tc>
        <w:tc>
          <w:tcPr>
            <w:tcW w:w="1701" w:type="dxa"/>
            <w:shd w:val="clear" w:color="auto" w:fill="D9E2F3" w:themeFill="accent1" w:themeFillTint="33"/>
            <w:vAlign w:val="bottom"/>
          </w:tcPr>
          <w:p w14:paraId="6A28C579" w14:textId="77D1997B"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5</w:t>
            </w:r>
            <w:r w:rsidRPr="007A58DC">
              <w:rPr>
                <w:rFonts w:ascii="Calibri" w:eastAsia="Times New Roman" w:hAnsi="Calibri" w:cs="Calibri"/>
                <w:color w:val="000000"/>
                <w:sz w:val="20"/>
                <w:szCs w:val="20"/>
                <w:lang w:eastAsia="nb-NO"/>
              </w:rPr>
              <w:t xml:space="preserve"> % </w:t>
            </w:r>
          </w:p>
        </w:tc>
      </w:tr>
      <w:tr w:rsidR="00D85338" w:rsidRPr="009B2693" w14:paraId="501E18B9" w14:textId="77777777" w:rsidTr="003E2175">
        <w:trPr>
          <w:trHeight w:val="300"/>
        </w:trPr>
        <w:tc>
          <w:tcPr>
            <w:tcW w:w="1980" w:type="dxa"/>
            <w:shd w:val="clear" w:color="auto" w:fill="D9E2F3" w:themeFill="accent1" w:themeFillTint="33"/>
            <w:noWrap/>
            <w:vAlign w:val="center"/>
          </w:tcPr>
          <w:p w14:paraId="02524409"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proofErr w:type="spellStart"/>
            <w:r w:rsidRPr="009B2693">
              <w:rPr>
                <w:rFonts w:ascii="Calibri" w:eastAsia="Times New Roman" w:hAnsi="Calibri" w:cs="Calibri"/>
                <w:color w:val="000000"/>
                <w:sz w:val="20"/>
                <w:szCs w:val="20"/>
                <w:lang w:eastAsia="nb-NO"/>
              </w:rPr>
              <w:t>Barrack</w:t>
            </w:r>
            <w:proofErr w:type="spellEnd"/>
            <w:r w:rsidRPr="009B2693">
              <w:rPr>
                <w:rFonts w:ascii="Calibri" w:eastAsia="Times New Roman" w:hAnsi="Calibri" w:cs="Calibri"/>
                <w:color w:val="000000"/>
                <w:sz w:val="20"/>
                <w:szCs w:val="20"/>
                <w:lang w:eastAsia="nb-NO"/>
              </w:rPr>
              <w:t xml:space="preserve"> 5</w:t>
            </w:r>
          </w:p>
        </w:tc>
        <w:tc>
          <w:tcPr>
            <w:tcW w:w="1701" w:type="dxa"/>
            <w:shd w:val="clear" w:color="auto" w:fill="D9E2F3" w:themeFill="accent1" w:themeFillTint="33"/>
            <w:noWrap/>
            <w:vAlign w:val="bottom"/>
          </w:tcPr>
          <w:p w14:paraId="2908CE89" w14:textId="16EA1F02"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1 </w:t>
            </w:r>
          </w:p>
        </w:tc>
        <w:tc>
          <w:tcPr>
            <w:tcW w:w="1701" w:type="dxa"/>
            <w:shd w:val="clear" w:color="auto" w:fill="D9E2F3" w:themeFill="accent1" w:themeFillTint="33"/>
            <w:vAlign w:val="bottom"/>
          </w:tcPr>
          <w:p w14:paraId="51E81944" w14:textId="54E78F09"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1 % </w:t>
            </w:r>
          </w:p>
        </w:tc>
      </w:tr>
      <w:tr w:rsidR="00D85338" w:rsidRPr="009B2693" w14:paraId="0B506D9A" w14:textId="77777777" w:rsidTr="003E2175">
        <w:trPr>
          <w:trHeight w:val="300"/>
        </w:trPr>
        <w:tc>
          <w:tcPr>
            <w:tcW w:w="1980" w:type="dxa"/>
            <w:shd w:val="clear" w:color="auto" w:fill="D9E2F3" w:themeFill="accent1" w:themeFillTint="33"/>
            <w:noWrap/>
            <w:vAlign w:val="center"/>
            <w:hideMark/>
          </w:tcPr>
          <w:p w14:paraId="2DA754F0"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proofErr w:type="spellStart"/>
            <w:r w:rsidRPr="009B2693">
              <w:rPr>
                <w:rFonts w:ascii="Calibri" w:eastAsia="Times New Roman" w:hAnsi="Calibri" w:cs="Calibri"/>
                <w:color w:val="000000"/>
                <w:sz w:val="20"/>
                <w:szCs w:val="20"/>
                <w:lang w:eastAsia="nb-NO"/>
              </w:rPr>
              <w:t>Rented</w:t>
            </w:r>
            <w:proofErr w:type="spellEnd"/>
            <w:r w:rsidRPr="009B2693">
              <w:rPr>
                <w:rFonts w:ascii="Calibri" w:eastAsia="Times New Roman" w:hAnsi="Calibri" w:cs="Calibri"/>
                <w:color w:val="000000"/>
                <w:sz w:val="20"/>
                <w:szCs w:val="20"/>
                <w:lang w:eastAsia="nb-NO"/>
              </w:rPr>
              <w:t xml:space="preserve"> house 1</w:t>
            </w:r>
          </w:p>
        </w:tc>
        <w:tc>
          <w:tcPr>
            <w:tcW w:w="1701" w:type="dxa"/>
            <w:shd w:val="clear" w:color="auto" w:fill="D9E2F3" w:themeFill="accent1" w:themeFillTint="33"/>
            <w:noWrap/>
            <w:vAlign w:val="bottom"/>
          </w:tcPr>
          <w:p w14:paraId="07724BF7" w14:textId="5B7E22B6"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8</w:t>
            </w:r>
            <w:r w:rsidRPr="007A58DC">
              <w:rPr>
                <w:rFonts w:ascii="Calibri" w:eastAsia="Times New Roman" w:hAnsi="Calibri" w:cs="Calibri"/>
                <w:color w:val="000000"/>
                <w:sz w:val="20"/>
                <w:szCs w:val="20"/>
                <w:lang w:eastAsia="nb-NO"/>
              </w:rPr>
              <w:t> </w:t>
            </w:r>
          </w:p>
        </w:tc>
        <w:tc>
          <w:tcPr>
            <w:tcW w:w="1701" w:type="dxa"/>
            <w:shd w:val="clear" w:color="auto" w:fill="D9E2F3" w:themeFill="accent1" w:themeFillTint="33"/>
            <w:vAlign w:val="bottom"/>
          </w:tcPr>
          <w:p w14:paraId="46D8EEDD" w14:textId="42EB81DF"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w:t>
            </w:r>
            <w:r>
              <w:rPr>
                <w:rFonts w:ascii="Calibri" w:eastAsia="Times New Roman" w:hAnsi="Calibri" w:cs="Calibri"/>
                <w:color w:val="000000"/>
                <w:sz w:val="20"/>
                <w:szCs w:val="20"/>
                <w:lang w:eastAsia="nb-NO"/>
              </w:rPr>
              <w:t>1</w:t>
            </w:r>
            <w:r w:rsidRPr="007A58DC">
              <w:rPr>
                <w:rFonts w:ascii="Calibri" w:eastAsia="Times New Roman" w:hAnsi="Calibri" w:cs="Calibri"/>
                <w:color w:val="000000"/>
                <w:sz w:val="20"/>
                <w:szCs w:val="20"/>
                <w:lang w:eastAsia="nb-NO"/>
              </w:rPr>
              <w:t xml:space="preserve"> % </w:t>
            </w:r>
          </w:p>
        </w:tc>
      </w:tr>
      <w:tr w:rsidR="00D85338" w:rsidRPr="009B2693" w14:paraId="5EE7333D" w14:textId="77777777" w:rsidTr="003E2175">
        <w:trPr>
          <w:trHeight w:val="300"/>
        </w:trPr>
        <w:tc>
          <w:tcPr>
            <w:tcW w:w="1980" w:type="dxa"/>
            <w:shd w:val="clear" w:color="auto" w:fill="D9E2F3" w:themeFill="accent1" w:themeFillTint="33"/>
            <w:noWrap/>
            <w:vAlign w:val="center"/>
            <w:hideMark/>
          </w:tcPr>
          <w:p w14:paraId="27897434"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proofErr w:type="spellStart"/>
            <w:r w:rsidRPr="009B2693">
              <w:rPr>
                <w:rFonts w:ascii="Calibri" w:eastAsia="Times New Roman" w:hAnsi="Calibri" w:cs="Calibri"/>
                <w:color w:val="000000"/>
                <w:sz w:val="20"/>
                <w:szCs w:val="20"/>
                <w:lang w:eastAsia="nb-NO"/>
              </w:rPr>
              <w:t>Rented</w:t>
            </w:r>
            <w:proofErr w:type="spellEnd"/>
            <w:r w:rsidRPr="009B2693">
              <w:rPr>
                <w:rFonts w:ascii="Calibri" w:eastAsia="Times New Roman" w:hAnsi="Calibri" w:cs="Calibri"/>
                <w:color w:val="000000"/>
                <w:sz w:val="20"/>
                <w:szCs w:val="20"/>
                <w:lang w:eastAsia="nb-NO"/>
              </w:rPr>
              <w:t xml:space="preserve"> house 2</w:t>
            </w:r>
          </w:p>
        </w:tc>
        <w:tc>
          <w:tcPr>
            <w:tcW w:w="1701" w:type="dxa"/>
            <w:shd w:val="clear" w:color="auto" w:fill="D9E2F3" w:themeFill="accent1" w:themeFillTint="33"/>
            <w:noWrap/>
            <w:vAlign w:val="bottom"/>
          </w:tcPr>
          <w:p w14:paraId="5F3BBEC3" w14:textId="009B60FC"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1 </w:t>
            </w:r>
          </w:p>
        </w:tc>
        <w:tc>
          <w:tcPr>
            <w:tcW w:w="1701" w:type="dxa"/>
            <w:shd w:val="clear" w:color="auto" w:fill="D9E2F3" w:themeFill="accent1" w:themeFillTint="33"/>
            <w:vAlign w:val="bottom"/>
          </w:tcPr>
          <w:p w14:paraId="121230CF" w14:textId="4952F9B5"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1</w:t>
            </w:r>
            <w:r w:rsidRPr="007A58DC">
              <w:rPr>
                <w:rFonts w:ascii="Calibri" w:eastAsia="Times New Roman" w:hAnsi="Calibri" w:cs="Calibri"/>
                <w:color w:val="000000"/>
                <w:sz w:val="20"/>
                <w:szCs w:val="20"/>
                <w:lang w:eastAsia="nb-NO"/>
              </w:rPr>
              <w:t xml:space="preserve"> % </w:t>
            </w:r>
          </w:p>
        </w:tc>
      </w:tr>
      <w:tr w:rsidR="00D85338" w:rsidRPr="009B2693" w14:paraId="6720BE0A" w14:textId="77777777" w:rsidTr="003E2175">
        <w:trPr>
          <w:trHeight w:val="300"/>
        </w:trPr>
        <w:tc>
          <w:tcPr>
            <w:tcW w:w="1980" w:type="dxa"/>
            <w:shd w:val="clear" w:color="auto" w:fill="D9E2F3" w:themeFill="accent1" w:themeFillTint="33"/>
            <w:noWrap/>
            <w:vAlign w:val="center"/>
          </w:tcPr>
          <w:p w14:paraId="66A59448"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proofErr w:type="spellStart"/>
            <w:r w:rsidRPr="009B2693">
              <w:rPr>
                <w:rFonts w:ascii="Calibri" w:eastAsia="Times New Roman" w:hAnsi="Calibri" w:cs="Calibri"/>
                <w:color w:val="000000"/>
                <w:sz w:val="20"/>
                <w:szCs w:val="20"/>
                <w:lang w:eastAsia="nb-NO"/>
              </w:rPr>
              <w:t>Rented</w:t>
            </w:r>
            <w:proofErr w:type="spellEnd"/>
            <w:r w:rsidRPr="009B2693">
              <w:rPr>
                <w:rFonts w:ascii="Calibri" w:eastAsia="Times New Roman" w:hAnsi="Calibri" w:cs="Calibri"/>
                <w:color w:val="000000"/>
                <w:sz w:val="20"/>
                <w:szCs w:val="20"/>
                <w:lang w:eastAsia="nb-NO"/>
              </w:rPr>
              <w:t xml:space="preserve"> house 3</w:t>
            </w:r>
          </w:p>
        </w:tc>
        <w:tc>
          <w:tcPr>
            <w:tcW w:w="1701" w:type="dxa"/>
            <w:shd w:val="clear" w:color="auto" w:fill="D9E2F3" w:themeFill="accent1" w:themeFillTint="33"/>
            <w:noWrap/>
            <w:vAlign w:val="bottom"/>
          </w:tcPr>
          <w:p w14:paraId="79368849" w14:textId="027CD030"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2</w:t>
            </w:r>
            <w:r w:rsidRPr="007A58DC">
              <w:rPr>
                <w:rFonts w:ascii="Calibri" w:eastAsia="Times New Roman" w:hAnsi="Calibri" w:cs="Calibri"/>
                <w:color w:val="000000"/>
                <w:sz w:val="20"/>
                <w:szCs w:val="20"/>
                <w:lang w:eastAsia="nb-NO"/>
              </w:rPr>
              <w:t> </w:t>
            </w:r>
          </w:p>
        </w:tc>
        <w:tc>
          <w:tcPr>
            <w:tcW w:w="1701" w:type="dxa"/>
            <w:shd w:val="clear" w:color="auto" w:fill="D9E2F3" w:themeFill="accent1" w:themeFillTint="33"/>
            <w:vAlign w:val="bottom"/>
          </w:tcPr>
          <w:p w14:paraId="3C175B92" w14:textId="2F2D028B"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w:t>
            </w:r>
            <w:r w:rsidRPr="007A58DC">
              <w:rPr>
                <w:rFonts w:ascii="Calibri" w:eastAsia="Times New Roman" w:hAnsi="Calibri" w:cs="Calibri"/>
                <w:color w:val="000000"/>
                <w:sz w:val="20"/>
                <w:szCs w:val="20"/>
                <w:lang w:eastAsia="nb-NO"/>
              </w:rPr>
              <w:t xml:space="preserve"> % </w:t>
            </w:r>
          </w:p>
        </w:tc>
      </w:tr>
      <w:tr w:rsidR="00D85338" w:rsidRPr="009B2693" w14:paraId="30B09A09" w14:textId="77777777" w:rsidTr="003E2175">
        <w:trPr>
          <w:trHeight w:val="300"/>
        </w:trPr>
        <w:tc>
          <w:tcPr>
            <w:tcW w:w="1980" w:type="dxa"/>
            <w:shd w:val="clear" w:color="auto" w:fill="D9E2F3" w:themeFill="accent1" w:themeFillTint="33"/>
            <w:noWrap/>
            <w:vAlign w:val="center"/>
          </w:tcPr>
          <w:p w14:paraId="6E2762D7"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r w:rsidRPr="009B2693">
              <w:rPr>
                <w:rFonts w:ascii="Calibri" w:eastAsia="Times New Roman" w:hAnsi="Calibri" w:cs="Calibri"/>
                <w:color w:val="000000"/>
                <w:sz w:val="20"/>
                <w:szCs w:val="20"/>
                <w:lang w:eastAsia="nb-NO"/>
              </w:rPr>
              <w:t>Permanent resident</w:t>
            </w:r>
          </w:p>
        </w:tc>
        <w:tc>
          <w:tcPr>
            <w:tcW w:w="1701" w:type="dxa"/>
            <w:shd w:val="clear" w:color="auto" w:fill="D9E2F3" w:themeFill="accent1" w:themeFillTint="33"/>
            <w:noWrap/>
            <w:vAlign w:val="bottom"/>
          </w:tcPr>
          <w:p w14:paraId="7807D0CE" w14:textId="39D776FB"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w:t>
            </w:r>
            <w:r w:rsidRPr="007A58DC">
              <w:rPr>
                <w:rFonts w:ascii="Calibri" w:eastAsia="Times New Roman" w:hAnsi="Calibri" w:cs="Calibri"/>
                <w:color w:val="000000"/>
                <w:sz w:val="20"/>
                <w:szCs w:val="20"/>
                <w:lang w:eastAsia="nb-NO"/>
              </w:rPr>
              <w:t> </w:t>
            </w:r>
          </w:p>
        </w:tc>
        <w:tc>
          <w:tcPr>
            <w:tcW w:w="1701" w:type="dxa"/>
            <w:shd w:val="clear" w:color="auto" w:fill="D9E2F3" w:themeFill="accent1" w:themeFillTint="33"/>
            <w:vAlign w:val="bottom"/>
          </w:tcPr>
          <w:p w14:paraId="5EE27508" w14:textId="01CC480B"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4</w:t>
            </w:r>
            <w:r w:rsidRPr="007A58DC">
              <w:rPr>
                <w:rFonts w:ascii="Calibri" w:eastAsia="Times New Roman" w:hAnsi="Calibri" w:cs="Calibri"/>
                <w:color w:val="000000"/>
                <w:sz w:val="20"/>
                <w:szCs w:val="20"/>
                <w:lang w:eastAsia="nb-NO"/>
              </w:rPr>
              <w:t xml:space="preserve"> % </w:t>
            </w:r>
          </w:p>
        </w:tc>
      </w:tr>
      <w:tr w:rsidR="00D85338" w:rsidRPr="009B2693" w14:paraId="27E9F024" w14:textId="77777777" w:rsidTr="003E2175">
        <w:trPr>
          <w:trHeight w:val="300"/>
        </w:trPr>
        <w:tc>
          <w:tcPr>
            <w:tcW w:w="1980" w:type="dxa"/>
            <w:shd w:val="clear" w:color="auto" w:fill="D9E2F3" w:themeFill="accent1" w:themeFillTint="33"/>
            <w:noWrap/>
            <w:vAlign w:val="center"/>
          </w:tcPr>
          <w:p w14:paraId="021214DA"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proofErr w:type="spellStart"/>
            <w:r w:rsidRPr="009B2693">
              <w:rPr>
                <w:rFonts w:ascii="Calibri" w:eastAsia="Times New Roman" w:hAnsi="Calibri" w:cs="Calibri"/>
                <w:color w:val="000000"/>
                <w:sz w:val="20"/>
                <w:szCs w:val="20"/>
                <w:lang w:eastAsia="nb-NO"/>
              </w:rPr>
              <w:t>Missing</w:t>
            </w:r>
            <w:proofErr w:type="spellEnd"/>
            <w:r w:rsidRPr="009B2693">
              <w:rPr>
                <w:rFonts w:ascii="Calibri" w:eastAsia="Times New Roman" w:hAnsi="Calibri" w:cs="Calibri"/>
                <w:color w:val="000000"/>
                <w:sz w:val="20"/>
                <w:szCs w:val="20"/>
                <w:lang w:eastAsia="nb-NO"/>
              </w:rPr>
              <w:t xml:space="preserve"> </w:t>
            </w:r>
            <w:proofErr w:type="spellStart"/>
            <w:r w:rsidRPr="009B2693">
              <w:rPr>
                <w:rFonts w:ascii="Calibri" w:eastAsia="Times New Roman" w:hAnsi="Calibri" w:cs="Calibri"/>
                <w:color w:val="000000"/>
                <w:sz w:val="20"/>
                <w:szCs w:val="20"/>
                <w:lang w:eastAsia="nb-NO"/>
              </w:rPr>
              <w:t>information</w:t>
            </w:r>
            <w:proofErr w:type="spellEnd"/>
          </w:p>
        </w:tc>
        <w:tc>
          <w:tcPr>
            <w:tcW w:w="1701" w:type="dxa"/>
            <w:shd w:val="clear" w:color="auto" w:fill="D9E2F3" w:themeFill="accent1" w:themeFillTint="33"/>
            <w:noWrap/>
            <w:vAlign w:val="bottom"/>
          </w:tcPr>
          <w:p w14:paraId="0AB6B0E9" w14:textId="033A4F15"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9</w:t>
            </w:r>
            <w:r w:rsidRPr="007A58DC">
              <w:rPr>
                <w:rFonts w:ascii="Calibri" w:eastAsia="Times New Roman" w:hAnsi="Calibri" w:cs="Calibri"/>
                <w:color w:val="000000"/>
                <w:sz w:val="20"/>
                <w:szCs w:val="20"/>
                <w:lang w:eastAsia="nb-NO"/>
              </w:rPr>
              <w:t> </w:t>
            </w:r>
          </w:p>
        </w:tc>
        <w:tc>
          <w:tcPr>
            <w:tcW w:w="1701" w:type="dxa"/>
            <w:shd w:val="clear" w:color="auto" w:fill="D9E2F3" w:themeFill="accent1" w:themeFillTint="33"/>
            <w:vAlign w:val="bottom"/>
          </w:tcPr>
          <w:p w14:paraId="1DAD9997" w14:textId="51DB85B2"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12 % </w:t>
            </w:r>
          </w:p>
        </w:tc>
      </w:tr>
      <w:tr w:rsidR="00D85338" w:rsidRPr="009B2693" w14:paraId="6B106DB5" w14:textId="77777777" w:rsidTr="003E2175">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4AE6BCF" w14:textId="77777777" w:rsidR="00D85338" w:rsidRPr="009B2693" w:rsidRDefault="00D85338" w:rsidP="00D85338">
            <w:pPr>
              <w:spacing w:after="0" w:line="240" w:lineRule="auto"/>
              <w:rPr>
                <w:rFonts w:ascii="Calibri" w:eastAsia="Times New Roman" w:hAnsi="Calibri" w:cs="Calibri"/>
                <w:color w:val="000000"/>
                <w:sz w:val="20"/>
                <w:szCs w:val="20"/>
                <w:lang w:eastAsia="nb-NO"/>
              </w:rPr>
            </w:pPr>
            <w:r w:rsidRPr="009B2693">
              <w:rPr>
                <w:rFonts w:ascii="Calibri" w:eastAsia="Times New Roman" w:hAnsi="Calibri" w:cs="Calibri"/>
                <w:color w:val="000000"/>
                <w:sz w:val="20"/>
                <w:szCs w:val="20"/>
                <w:lang w:eastAsia="nb-NO"/>
              </w:rPr>
              <w:t>TOTAL</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26AB469" w14:textId="68CC7772"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75</w:t>
            </w:r>
            <w:r w:rsidRPr="007A58DC">
              <w:rPr>
                <w:rFonts w:ascii="Calibri" w:eastAsia="Times New Roman" w:hAnsi="Calibri" w:cs="Calibri"/>
                <w:color w:val="000000"/>
                <w:sz w:val="20"/>
                <w:szCs w:val="20"/>
                <w:lang w:eastAsia="nb-NO"/>
              </w:rPr>
              <w:t> </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1297F7F7" w14:textId="6F55A8EF" w:rsidR="00D85338" w:rsidRPr="009B2693" w:rsidRDefault="00D85338" w:rsidP="00D85338">
            <w:pPr>
              <w:spacing w:after="0" w:line="240" w:lineRule="auto"/>
              <w:jc w:val="right"/>
              <w:rPr>
                <w:rFonts w:ascii="Calibri" w:eastAsia="Times New Roman" w:hAnsi="Calibri" w:cs="Calibri"/>
                <w:color w:val="000000"/>
                <w:sz w:val="20"/>
                <w:szCs w:val="20"/>
                <w:lang w:eastAsia="nb-NO"/>
              </w:rPr>
            </w:pPr>
            <w:r w:rsidRPr="007A58DC">
              <w:rPr>
                <w:rFonts w:ascii="Calibri" w:eastAsia="Times New Roman" w:hAnsi="Calibri" w:cs="Calibri"/>
                <w:color w:val="000000"/>
                <w:sz w:val="20"/>
                <w:szCs w:val="20"/>
                <w:lang w:eastAsia="nb-NO"/>
              </w:rPr>
              <w:t>100 % </w:t>
            </w:r>
          </w:p>
        </w:tc>
      </w:tr>
    </w:tbl>
    <w:p w14:paraId="704DB4AF" w14:textId="77777777" w:rsidR="008C6ED3" w:rsidRDefault="008C6ED3" w:rsidP="008C6ED3">
      <w:pPr>
        <w:rPr>
          <w:lang w:val="en-GB"/>
        </w:rPr>
      </w:pPr>
    </w:p>
    <w:p w14:paraId="194ADA22" w14:textId="44423C87" w:rsidR="002C09F1" w:rsidRDefault="1D4BF799" w:rsidP="2AFDF94E">
      <w:pPr>
        <w:rPr>
          <w:lang w:val="en-GB"/>
        </w:rPr>
      </w:pPr>
      <w:r w:rsidRPr="2AFDF94E">
        <w:rPr>
          <w:lang w:val="en-GB"/>
        </w:rPr>
        <w:t xml:space="preserve">The outbreak </w:t>
      </w:r>
      <w:r w:rsidR="52CA4F0E" w:rsidRPr="2AFDF94E">
        <w:rPr>
          <w:lang w:val="en-GB"/>
        </w:rPr>
        <w:t>investigation</w:t>
      </w:r>
      <w:r w:rsidRPr="2AFDF94E">
        <w:rPr>
          <w:lang w:val="en-GB"/>
        </w:rPr>
        <w:t xml:space="preserve"> team discusse</w:t>
      </w:r>
      <w:r w:rsidR="52CA4F0E" w:rsidRPr="2AFDF94E">
        <w:rPr>
          <w:lang w:val="en-GB"/>
        </w:rPr>
        <w:t>s</w:t>
      </w:r>
      <w:r w:rsidRPr="2AFDF94E">
        <w:rPr>
          <w:lang w:val="en-GB"/>
        </w:rPr>
        <w:t xml:space="preserve"> the </w:t>
      </w:r>
      <w:r w:rsidR="60DF8A68" w:rsidRPr="2AFDF94E">
        <w:rPr>
          <w:lang w:val="en-GB"/>
        </w:rPr>
        <w:t>characteristics of reported cases</w:t>
      </w:r>
      <w:r w:rsidR="721CE090" w:rsidRPr="2AFDF94E">
        <w:rPr>
          <w:lang w:val="en-GB"/>
        </w:rPr>
        <w:t xml:space="preserve"> so far</w:t>
      </w:r>
      <w:r w:rsidR="00836E1E">
        <w:rPr>
          <w:lang w:val="en-GB"/>
        </w:rPr>
        <w:t>:</w:t>
      </w:r>
      <w:r w:rsidR="467A76D6" w:rsidRPr="2AFDF94E">
        <w:rPr>
          <w:lang w:val="en-GB"/>
        </w:rPr>
        <w:t xml:space="preserve"> </w:t>
      </w:r>
    </w:p>
    <w:p w14:paraId="7FAB0E4A" w14:textId="1915BE4C" w:rsidR="002C09F1" w:rsidRDefault="467A76D6" w:rsidP="2AFDF94E">
      <w:pPr>
        <w:pStyle w:val="Listeavsnitt"/>
        <w:numPr>
          <w:ilvl w:val="0"/>
          <w:numId w:val="55"/>
        </w:numPr>
        <w:rPr>
          <w:rFonts w:eastAsiaTheme="minorEastAsia"/>
          <w:lang w:val="en-GB"/>
        </w:rPr>
      </w:pPr>
      <w:r w:rsidRPr="2AFDF94E">
        <w:rPr>
          <w:lang w:val="en-GB"/>
        </w:rPr>
        <w:t xml:space="preserve">All reported </w:t>
      </w:r>
      <w:r w:rsidR="721CE090" w:rsidRPr="2AFDF94E">
        <w:rPr>
          <w:lang w:val="en-GB"/>
        </w:rPr>
        <w:t>cases</w:t>
      </w:r>
      <w:r w:rsidRPr="2AFDF94E">
        <w:rPr>
          <w:lang w:val="en-GB"/>
        </w:rPr>
        <w:t xml:space="preserve"> </w:t>
      </w:r>
      <w:r w:rsidR="39EE6400" w:rsidRPr="2AFDF94E">
        <w:rPr>
          <w:lang w:val="en-GB"/>
        </w:rPr>
        <w:t>are</w:t>
      </w:r>
      <w:r w:rsidRPr="2AFDF94E">
        <w:rPr>
          <w:lang w:val="en-GB"/>
        </w:rPr>
        <w:t xml:space="preserve"> m</w:t>
      </w:r>
      <w:r w:rsidR="39EE6400" w:rsidRPr="2AFDF94E">
        <w:rPr>
          <w:lang w:val="en-GB"/>
        </w:rPr>
        <w:t>ale.</w:t>
      </w:r>
      <w:r w:rsidR="67027FC9" w:rsidRPr="2AFDF94E">
        <w:rPr>
          <w:lang w:val="en-GB"/>
        </w:rPr>
        <w:t xml:space="preserve"> </w:t>
      </w:r>
    </w:p>
    <w:p w14:paraId="1E1BEAF7" w14:textId="50C8C7C4" w:rsidR="002C09F1" w:rsidRDefault="67027FC9" w:rsidP="2AFDF94E">
      <w:pPr>
        <w:pStyle w:val="Listeavsnitt"/>
        <w:numPr>
          <w:ilvl w:val="0"/>
          <w:numId w:val="55"/>
        </w:numPr>
        <w:rPr>
          <w:lang w:val="en-GB"/>
        </w:rPr>
      </w:pPr>
      <w:r w:rsidRPr="2AFDF94E">
        <w:rPr>
          <w:lang w:val="en-GB"/>
        </w:rPr>
        <w:t xml:space="preserve">The most affected age </w:t>
      </w:r>
      <w:r w:rsidR="0E8FFD99" w:rsidRPr="2AFDF94E">
        <w:rPr>
          <w:lang w:val="en-GB"/>
        </w:rPr>
        <w:t xml:space="preserve">group </w:t>
      </w:r>
      <w:r w:rsidR="790E7D43" w:rsidRPr="2AFDF94E">
        <w:rPr>
          <w:lang w:val="en-GB"/>
        </w:rPr>
        <w:t>is</w:t>
      </w:r>
      <w:r w:rsidR="562F00CA" w:rsidRPr="2AFDF94E">
        <w:rPr>
          <w:lang w:val="en-GB"/>
        </w:rPr>
        <w:t xml:space="preserve"> 40-49 years.</w:t>
      </w:r>
      <w:r w:rsidR="4BEA2B94" w:rsidRPr="2AFDF94E">
        <w:rPr>
          <w:lang w:val="en-GB"/>
        </w:rPr>
        <w:t xml:space="preserve"> </w:t>
      </w:r>
    </w:p>
    <w:p w14:paraId="53795FEB" w14:textId="0BC08825" w:rsidR="002C09F1" w:rsidRDefault="4BEA2B94" w:rsidP="2AFDF94E">
      <w:pPr>
        <w:pStyle w:val="Listeavsnitt"/>
        <w:numPr>
          <w:ilvl w:val="0"/>
          <w:numId w:val="55"/>
        </w:numPr>
        <w:rPr>
          <w:lang w:val="en-GB"/>
        </w:rPr>
      </w:pPr>
      <w:r w:rsidRPr="2AFDF94E">
        <w:rPr>
          <w:lang w:val="en-GB"/>
        </w:rPr>
        <w:t xml:space="preserve">Most </w:t>
      </w:r>
      <w:r w:rsidR="4949FF67" w:rsidRPr="2AFDF94E">
        <w:rPr>
          <w:lang w:val="en-GB"/>
        </w:rPr>
        <w:t xml:space="preserve">cases </w:t>
      </w:r>
      <w:r w:rsidR="790E7D43" w:rsidRPr="2AFDF94E">
        <w:rPr>
          <w:lang w:val="en-GB"/>
        </w:rPr>
        <w:t>a</w:t>
      </w:r>
      <w:r w:rsidR="4949FF67" w:rsidRPr="2AFDF94E">
        <w:rPr>
          <w:lang w:val="en-GB"/>
        </w:rPr>
        <w:t>re reported among foreign nationals born in country A</w:t>
      </w:r>
      <w:r w:rsidR="4F723FFE" w:rsidRPr="2AFDF94E">
        <w:rPr>
          <w:lang w:val="en-GB"/>
        </w:rPr>
        <w:t xml:space="preserve">, </w:t>
      </w:r>
      <w:r w:rsidR="790E7D43" w:rsidRPr="2AFDF94E">
        <w:rPr>
          <w:lang w:val="en-GB"/>
        </w:rPr>
        <w:t>f</w:t>
      </w:r>
      <w:r w:rsidR="6FD7E6BE" w:rsidRPr="2AFDF94E">
        <w:rPr>
          <w:lang w:val="en-GB"/>
        </w:rPr>
        <w:t>ewer</w:t>
      </w:r>
      <w:r w:rsidR="790E7D43" w:rsidRPr="2AFDF94E">
        <w:rPr>
          <w:lang w:val="en-GB"/>
        </w:rPr>
        <w:t xml:space="preserve"> cases</w:t>
      </w:r>
      <w:r w:rsidR="4DCF1D30" w:rsidRPr="2AFDF94E">
        <w:rPr>
          <w:lang w:val="en-GB"/>
        </w:rPr>
        <w:t xml:space="preserve"> </w:t>
      </w:r>
      <w:r w:rsidR="7707D366" w:rsidRPr="2AFDF94E">
        <w:rPr>
          <w:lang w:val="en-GB"/>
        </w:rPr>
        <w:t>are</w:t>
      </w:r>
      <w:r w:rsidR="4DCF1D30" w:rsidRPr="2AFDF94E">
        <w:rPr>
          <w:lang w:val="en-GB"/>
        </w:rPr>
        <w:t xml:space="preserve"> reported among foreign workers from country B</w:t>
      </w:r>
      <w:r w:rsidR="00D85338">
        <w:rPr>
          <w:lang w:val="en-GB"/>
        </w:rPr>
        <w:t xml:space="preserve"> and sporadic cases among other nationalities</w:t>
      </w:r>
      <w:r w:rsidR="4DCF1D30" w:rsidRPr="2AFDF94E">
        <w:rPr>
          <w:lang w:val="en-GB"/>
        </w:rPr>
        <w:t>.</w:t>
      </w:r>
      <w:r w:rsidR="72E6C273" w:rsidRPr="2AFDF94E">
        <w:rPr>
          <w:lang w:val="en-GB"/>
        </w:rPr>
        <w:t xml:space="preserve"> </w:t>
      </w:r>
    </w:p>
    <w:p w14:paraId="26C515A6" w14:textId="374C4FC0" w:rsidR="002C09F1" w:rsidRDefault="01FA0185" w:rsidP="2AFDF94E">
      <w:pPr>
        <w:pStyle w:val="Listeavsnitt"/>
        <w:numPr>
          <w:ilvl w:val="0"/>
          <w:numId w:val="55"/>
        </w:numPr>
        <w:rPr>
          <w:lang w:val="en-GB"/>
        </w:rPr>
      </w:pPr>
      <w:r w:rsidRPr="2AFDF94E">
        <w:rPr>
          <w:lang w:val="en-GB"/>
        </w:rPr>
        <w:t xml:space="preserve">Most cases live </w:t>
      </w:r>
      <w:r w:rsidR="196A0362" w:rsidRPr="2AFDF94E">
        <w:rPr>
          <w:lang w:val="en-GB"/>
        </w:rPr>
        <w:t xml:space="preserve">in three of the five barracks, but there </w:t>
      </w:r>
      <w:r w:rsidR="69E694E4" w:rsidRPr="2AFDF94E">
        <w:rPr>
          <w:lang w:val="en-GB"/>
        </w:rPr>
        <w:t>a</w:t>
      </w:r>
      <w:r w:rsidR="196A0362" w:rsidRPr="2AFDF94E">
        <w:rPr>
          <w:lang w:val="en-GB"/>
        </w:rPr>
        <w:t xml:space="preserve">re also cases among employees living in </w:t>
      </w:r>
      <w:r w:rsidR="40C66ED2" w:rsidRPr="2AFDF94E">
        <w:rPr>
          <w:lang w:val="en-GB"/>
        </w:rPr>
        <w:t>rented houses in the neighbouring villages.</w:t>
      </w:r>
      <w:r w:rsidR="77835F35" w:rsidRPr="2AFDF94E">
        <w:rPr>
          <w:lang w:val="en-GB"/>
        </w:rPr>
        <w:t xml:space="preserve"> </w:t>
      </w:r>
    </w:p>
    <w:p w14:paraId="7BC30880" w14:textId="1B3A4DAC" w:rsidR="001E3023" w:rsidRDefault="00165234" w:rsidP="001E3023">
      <w:pPr>
        <w:rPr>
          <w:rFonts w:eastAsiaTheme="minorEastAsia"/>
          <w:lang w:val="en-GB"/>
        </w:rPr>
      </w:pPr>
      <w:r w:rsidRPr="752A8246">
        <w:rPr>
          <w:lang w:val="en-GB"/>
        </w:rPr>
        <w:t xml:space="preserve">The outbreak team </w:t>
      </w:r>
      <w:r w:rsidR="00347C9F">
        <w:rPr>
          <w:lang w:val="en-GB"/>
        </w:rPr>
        <w:t>agree</w:t>
      </w:r>
      <w:r w:rsidR="0034227E">
        <w:rPr>
          <w:lang w:val="en-GB"/>
        </w:rPr>
        <w:t>s</w:t>
      </w:r>
      <w:r w:rsidR="00347C9F" w:rsidRPr="752A8246">
        <w:rPr>
          <w:lang w:val="en-GB"/>
        </w:rPr>
        <w:t xml:space="preserve"> that </w:t>
      </w:r>
      <w:r w:rsidR="00D84FC8">
        <w:rPr>
          <w:lang w:val="en-GB"/>
        </w:rPr>
        <w:t>th</w:t>
      </w:r>
      <w:r w:rsidR="00155466">
        <w:rPr>
          <w:lang w:val="en-GB"/>
        </w:rPr>
        <w:t>e</w:t>
      </w:r>
      <w:r w:rsidR="00D84FC8">
        <w:rPr>
          <w:lang w:val="en-GB"/>
        </w:rPr>
        <w:t xml:space="preserve"> </w:t>
      </w:r>
      <w:r w:rsidR="00155466">
        <w:rPr>
          <w:lang w:val="en-GB"/>
        </w:rPr>
        <w:t>information available</w:t>
      </w:r>
      <w:r w:rsidR="00D84FC8">
        <w:rPr>
          <w:lang w:val="en-GB"/>
        </w:rPr>
        <w:t xml:space="preserve"> </w:t>
      </w:r>
      <w:r w:rsidR="00FC0D50">
        <w:rPr>
          <w:lang w:val="en-GB"/>
        </w:rPr>
        <w:t>do</w:t>
      </w:r>
      <w:r w:rsidR="0034227E">
        <w:rPr>
          <w:lang w:val="en-GB"/>
        </w:rPr>
        <w:t>es</w:t>
      </w:r>
      <w:r w:rsidR="00FC0D50" w:rsidRPr="752A8246">
        <w:rPr>
          <w:lang w:val="en-GB"/>
        </w:rPr>
        <w:t xml:space="preserve"> not allow </w:t>
      </w:r>
      <w:r w:rsidR="00155466">
        <w:rPr>
          <w:lang w:val="en-GB"/>
        </w:rPr>
        <w:t>for an</w:t>
      </w:r>
      <w:r w:rsidR="00FC0D50">
        <w:rPr>
          <w:lang w:val="en-GB"/>
        </w:rPr>
        <w:t xml:space="preserve"> </w:t>
      </w:r>
      <w:r w:rsidR="00FC0D50" w:rsidRPr="752A8246">
        <w:rPr>
          <w:lang w:val="en-GB"/>
        </w:rPr>
        <w:t>interpretation of the disease risk</w:t>
      </w:r>
      <w:r w:rsidR="00155466">
        <w:rPr>
          <w:lang w:val="en-GB"/>
        </w:rPr>
        <w:t xml:space="preserve">. </w:t>
      </w:r>
      <w:r w:rsidR="00137786">
        <w:rPr>
          <w:lang w:val="en-GB"/>
        </w:rPr>
        <w:t>In order</w:t>
      </w:r>
      <w:r w:rsidR="00314732" w:rsidRPr="752A8246">
        <w:rPr>
          <w:lang w:val="en-GB"/>
        </w:rPr>
        <w:t xml:space="preserve"> </w:t>
      </w:r>
      <w:r w:rsidR="35139826" w:rsidRPr="752A8246">
        <w:rPr>
          <w:lang w:val="en-GB"/>
        </w:rPr>
        <w:t xml:space="preserve">to measure the </w:t>
      </w:r>
      <w:r w:rsidR="00137786">
        <w:rPr>
          <w:lang w:val="en-GB"/>
        </w:rPr>
        <w:t xml:space="preserve">disease </w:t>
      </w:r>
      <w:r w:rsidR="35139826" w:rsidRPr="752A8246">
        <w:rPr>
          <w:lang w:val="en-GB"/>
        </w:rPr>
        <w:t>risk</w:t>
      </w:r>
      <w:r w:rsidR="00137786">
        <w:rPr>
          <w:lang w:val="en-GB"/>
        </w:rPr>
        <w:t>,</w:t>
      </w:r>
      <w:r w:rsidR="35139826" w:rsidRPr="752A8246">
        <w:rPr>
          <w:lang w:val="en-GB"/>
        </w:rPr>
        <w:t xml:space="preserve"> </w:t>
      </w:r>
      <w:r w:rsidR="44665242" w:rsidRPr="1B3A386E">
        <w:rPr>
          <w:lang w:val="en-GB"/>
        </w:rPr>
        <w:t xml:space="preserve">information </w:t>
      </w:r>
      <w:r w:rsidR="00E76A69">
        <w:rPr>
          <w:lang w:val="en-GB"/>
        </w:rPr>
        <w:t>is requ</w:t>
      </w:r>
      <w:r w:rsidR="000B6B66">
        <w:rPr>
          <w:lang w:val="en-GB"/>
        </w:rPr>
        <w:t xml:space="preserve">ired </w:t>
      </w:r>
      <w:r w:rsidR="44665242" w:rsidRPr="1B3A386E">
        <w:rPr>
          <w:lang w:val="en-GB"/>
        </w:rPr>
        <w:t xml:space="preserve">on </w:t>
      </w:r>
      <w:r w:rsidR="00C82862">
        <w:rPr>
          <w:lang w:val="en-GB"/>
        </w:rPr>
        <w:t>people</w:t>
      </w:r>
      <w:r w:rsidR="44665242" w:rsidRPr="1B3A386E">
        <w:rPr>
          <w:lang w:val="en-GB"/>
        </w:rPr>
        <w:t xml:space="preserve"> who </w:t>
      </w:r>
      <w:r w:rsidR="000B6B66">
        <w:rPr>
          <w:lang w:val="en-GB"/>
        </w:rPr>
        <w:t>became</w:t>
      </w:r>
      <w:r w:rsidR="000B6B66" w:rsidRPr="1B3A386E">
        <w:rPr>
          <w:lang w:val="en-GB"/>
        </w:rPr>
        <w:t xml:space="preserve"> </w:t>
      </w:r>
      <w:r w:rsidR="44665242" w:rsidRPr="1B3A386E">
        <w:rPr>
          <w:lang w:val="en-GB"/>
        </w:rPr>
        <w:t xml:space="preserve">ill and on </w:t>
      </w:r>
      <w:r w:rsidR="000B6B66">
        <w:rPr>
          <w:lang w:val="en-GB"/>
        </w:rPr>
        <w:t>those</w:t>
      </w:r>
      <w:r w:rsidR="000B6B66" w:rsidRPr="1B3A386E">
        <w:rPr>
          <w:lang w:val="en-GB"/>
        </w:rPr>
        <w:t xml:space="preserve"> </w:t>
      </w:r>
      <w:r w:rsidR="44665242" w:rsidRPr="1B3A386E">
        <w:rPr>
          <w:lang w:val="en-GB"/>
        </w:rPr>
        <w:t>who did not</w:t>
      </w:r>
      <w:r w:rsidR="00041FA8">
        <w:rPr>
          <w:lang w:val="en-GB"/>
        </w:rPr>
        <w:t xml:space="preserve">. </w:t>
      </w:r>
      <w:r w:rsidR="00317022">
        <w:rPr>
          <w:lang w:val="en-GB"/>
        </w:rPr>
        <w:t>The probability of being infected can then be calculated</w:t>
      </w:r>
      <w:r w:rsidR="26B252E0" w:rsidRPr="4B470D2B">
        <w:rPr>
          <w:lang w:val="en-GB"/>
        </w:rPr>
        <w:t>.</w:t>
      </w:r>
      <w:r w:rsidR="553EDC13" w:rsidRPr="752A8246">
        <w:rPr>
          <w:lang w:val="en-GB"/>
        </w:rPr>
        <w:t xml:space="preserve"> </w:t>
      </w:r>
      <w:r w:rsidR="5DC1EF19" w:rsidRPr="0F4EEAC4">
        <w:rPr>
          <w:lang w:val="en-GB"/>
        </w:rPr>
        <w:t>In outbreak setting</w:t>
      </w:r>
      <w:r w:rsidR="00041FA8">
        <w:rPr>
          <w:lang w:val="en-GB"/>
        </w:rPr>
        <w:t>s</w:t>
      </w:r>
      <w:r w:rsidR="5DC1EF19" w:rsidRPr="0F4EEAC4">
        <w:rPr>
          <w:lang w:val="en-GB"/>
        </w:rPr>
        <w:t xml:space="preserve"> such </w:t>
      </w:r>
      <w:r w:rsidR="00317022">
        <w:rPr>
          <w:lang w:val="en-GB"/>
        </w:rPr>
        <w:t>a</w:t>
      </w:r>
      <w:r w:rsidR="5DC1EF19" w:rsidRPr="0F4EEAC4">
        <w:rPr>
          <w:lang w:val="en-GB"/>
        </w:rPr>
        <w:t xml:space="preserve"> measure </w:t>
      </w:r>
      <w:r w:rsidR="00041FA8">
        <w:rPr>
          <w:lang w:val="en-GB"/>
        </w:rPr>
        <w:t>of probability</w:t>
      </w:r>
      <w:r w:rsidR="5DC1EF19" w:rsidRPr="0F4EEAC4">
        <w:rPr>
          <w:lang w:val="en-GB"/>
        </w:rPr>
        <w:t xml:space="preserve"> is called </w:t>
      </w:r>
      <w:r w:rsidR="00041FA8">
        <w:rPr>
          <w:lang w:val="en-GB"/>
        </w:rPr>
        <w:t>the</w:t>
      </w:r>
      <w:r w:rsidR="5DC1EF19" w:rsidRPr="0F4EEAC4">
        <w:rPr>
          <w:lang w:val="en-GB"/>
        </w:rPr>
        <w:t xml:space="preserve"> “attack rate</w:t>
      </w:r>
      <w:r w:rsidR="5DC1EF19" w:rsidRPr="69AC2914">
        <w:rPr>
          <w:lang w:val="en-GB"/>
        </w:rPr>
        <w:t>”.</w:t>
      </w:r>
      <w:r w:rsidR="553EDC13" w:rsidRPr="0F4EEAC4">
        <w:rPr>
          <w:lang w:val="en-GB"/>
        </w:rPr>
        <w:t xml:space="preserve"> </w:t>
      </w:r>
      <w:r w:rsidR="00291E3A">
        <w:rPr>
          <w:lang w:val="en-GB"/>
        </w:rPr>
        <w:t xml:space="preserve">This attack rate can be used to </w:t>
      </w:r>
      <w:r w:rsidR="0063778E">
        <w:rPr>
          <w:lang w:val="en-GB"/>
        </w:rPr>
        <w:t>compare</w:t>
      </w:r>
      <w:r w:rsidR="00291E3A">
        <w:rPr>
          <w:lang w:val="en-GB"/>
        </w:rPr>
        <w:t xml:space="preserve"> whether the risk of falling ill differs between groups. For example, you could calculate and compare attack rates between employees of different nationalities, or between </w:t>
      </w:r>
      <w:r w:rsidR="00106321">
        <w:rPr>
          <w:lang w:val="en-GB"/>
        </w:rPr>
        <w:t>employees of different age.</w:t>
      </w:r>
    </w:p>
    <w:p w14:paraId="42844BBB" w14:textId="71F05F27" w:rsidR="005A22AE" w:rsidRDefault="005A22AE" w:rsidP="001E3023">
      <w:pPr>
        <w:rPr>
          <w:lang w:val="en-GB"/>
        </w:rPr>
      </w:pPr>
    </w:p>
    <w:p w14:paraId="0549723B" w14:textId="6DAFFFEC" w:rsidR="00136293" w:rsidRPr="00F20B3E" w:rsidRDefault="00136293" w:rsidP="00136293">
      <w:pPr>
        <w:rPr>
          <w:b/>
          <w:bCs/>
          <w:lang w:val="en-GB"/>
        </w:rPr>
      </w:pPr>
      <w:r w:rsidRPr="00F20B3E">
        <w:rPr>
          <w:b/>
          <w:bCs/>
          <w:lang w:val="en-GB"/>
        </w:rPr>
        <w:t>Question:</w:t>
      </w:r>
    </w:p>
    <w:p w14:paraId="7AB7EDBD" w14:textId="77777777" w:rsidR="00D1131A" w:rsidRPr="000B33A4" w:rsidRDefault="6BA02D86" w:rsidP="00D1131A">
      <w:pPr>
        <w:pStyle w:val="Listeavsnitt"/>
        <w:numPr>
          <w:ilvl w:val="0"/>
          <w:numId w:val="4"/>
        </w:numPr>
        <w:ind w:left="993" w:hanging="633"/>
        <w:rPr>
          <w:rFonts w:eastAsiaTheme="minorEastAsia"/>
          <w:lang w:val="en-GB"/>
        </w:rPr>
      </w:pPr>
      <w:r w:rsidRPr="000B33A4">
        <w:rPr>
          <w:rFonts w:eastAsiaTheme="minorEastAsia"/>
          <w:lang w:val="en-GB"/>
        </w:rPr>
        <w:t>In addition to the line list, w</w:t>
      </w:r>
      <w:r w:rsidR="3F01F9A8" w:rsidRPr="000B33A4">
        <w:rPr>
          <w:rFonts w:eastAsiaTheme="minorEastAsia"/>
          <w:lang w:val="en-GB"/>
        </w:rPr>
        <w:t xml:space="preserve">hat information </w:t>
      </w:r>
      <w:r w:rsidR="7E919A66" w:rsidRPr="000B33A4">
        <w:rPr>
          <w:rFonts w:eastAsiaTheme="minorEastAsia"/>
          <w:lang w:val="en-GB"/>
        </w:rPr>
        <w:t>does the municipal doctor need to calculate the attack rate</w:t>
      </w:r>
      <w:r w:rsidR="70061735" w:rsidRPr="000B33A4">
        <w:rPr>
          <w:rFonts w:eastAsiaTheme="minorEastAsia"/>
          <w:lang w:val="en-GB"/>
        </w:rPr>
        <w:t>s</w:t>
      </w:r>
      <w:r w:rsidR="53C04FC5" w:rsidRPr="000B33A4">
        <w:rPr>
          <w:rFonts w:eastAsiaTheme="minorEastAsia"/>
          <w:lang w:val="en-GB"/>
        </w:rPr>
        <w:t>?</w:t>
      </w:r>
      <w:r w:rsidR="5ED26F87" w:rsidRPr="000B33A4">
        <w:rPr>
          <w:rFonts w:eastAsiaTheme="minorEastAsia"/>
          <w:lang w:val="en-GB"/>
        </w:rPr>
        <w:t xml:space="preserve"> Propose </w:t>
      </w:r>
      <w:r w:rsidR="0C26245C" w:rsidRPr="000B33A4">
        <w:rPr>
          <w:rFonts w:eastAsiaTheme="minorEastAsia"/>
          <w:lang w:val="en-GB"/>
        </w:rPr>
        <w:t xml:space="preserve">a layout of a table </w:t>
      </w:r>
      <w:r w:rsidR="6503A37A" w:rsidRPr="000B33A4">
        <w:rPr>
          <w:rFonts w:eastAsiaTheme="minorEastAsia"/>
          <w:lang w:val="en-GB"/>
        </w:rPr>
        <w:t xml:space="preserve">and draw it </w:t>
      </w:r>
      <w:r w:rsidR="16CA1A27" w:rsidRPr="000B33A4">
        <w:rPr>
          <w:rFonts w:eastAsiaTheme="minorEastAsia"/>
          <w:lang w:val="en-GB"/>
        </w:rPr>
        <w:t>on the side of</w:t>
      </w:r>
      <w:r w:rsidR="0F928B11" w:rsidRPr="000B33A4">
        <w:rPr>
          <w:rFonts w:eastAsiaTheme="minorEastAsia"/>
          <w:lang w:val="en-GB"/>
        </w:rPr>
        <w:t xml:space="preserve"> one of </w:t>
      </w:r>
      <w:r w:rsidR="7767C5A4" w:rsidRPr="000B33A4">
        <w:rPr>
          <w:rFonts w:eastAsiaTheme="minorEastAsia"/>
          <w:lang w:val="en-GB"/>
        </w:rPr>
        <w:t>the above tables.</w:t>
      </w:r>
    </w:p>
    <w:p w14:paraId="043D9F96" w14:textId="77777777" w:rsidR="00E85012" w:rsidRDefault="00E85012" w:rsidP="7627B379">
      <w:pPr>
        <w:rPr>
          <w:lang w:val="en-GB"/>
        </w:rPr>
      </w:pPr>
    </w:p>
    <w:p w14:paraId="6D4574E4" w14:textId="11B28C6A" w:rsidR="7627B379" w:rsidRDefault="00741309" w:rsidP="436D97F3">
      <w:pPr>
        <w:rPr>
          <w:lang w:val="en-GB"/>
        </w:rPr>
      </w:pPr>
      <w:r>
        <w:rPr>
          <w:lang w:val="en-GB"/>
        </w:rPr>
        <w:br w:type="page"/>
      </w:r>
      <w:r w:rsidR="00D32931">
        <w:rPr>
          <w:lang w:val="en-GB"/>
        </w:rPr>
        <w:lastRenderedPageBreak/>
        <w:t>The municipal doctor</w:t>
      </w:r>
      <w:r w:rsidR="00AE7E4C">
        <w:rPr>
          <w:lang w:val="en-GB"/>
        </w:rPr>
        <w:t xml:space="preserve"> want</w:t>
      </w:r>
      <w:r w:rsidR="006506B8">
        <w:rPr>
          <w:lang w:val="en-GB"/>
        </w:rPr>
        <w:t>s</w:t>
      </w:r>
      <w:r w:rsidR="00AE7E4C">
        <w:rPr>
          <w:lang w:val="en-GB"/>
        </w:rPr>
        <w:t xml:space="preserve"> to </w:t>
      </w:r>
      <w:r w:rsidR="0093418F">
        <w:rPr>
          <w:lang w:val="en-GB"/>
        </w:rPr>
        <w:t>know if</w:t>
      </w:r>
      <w:r w:rsidR="00AE7E4C">
        <w:rPr>
          <w:lang w:val="en-GB"/>
        </w:rPr>
        <w:t xml:space="preserve"> the </w:t>
      </w:r>
      <w:r w:rsidR="00585B7A">
        <w:rPr>
          <w:lang w:val="en-GB"/>
        </w:rPr>
        <w:t xml:space="preserve">COVID-19 </w:t>
      </w:r>
      <w:r w:rsidR="00AE7E4C">
        <w:rPr>
          <w:lang w:val="en-GB"/>
        </w:rPr>
        <w:t>risk differs by age</w:t>
      </w:r>
      <w:r w:rsidR="006506B8">
        <w:rPr>
          <w:lang w:val="en-GB"/>
        </w:rPr>
        <w:t xml:space="preserve"> group. If she can identify which age groups are most at risk for COVID-19 infection,</w:t>
      </w:r>
      <w:r w:rsidR="00E3517B">
        <w:rPr>
          <w:lang w:val="en-GB"/>
        </w:rPr>
        <w:t xml:space="preserve"> the </w:t>
      </w:r>
      <w:r w:rsidR="00B53833">
        <w:rPr>
          <w:lang w:val="en-GB"/>
        </w:rPr>
        <w:t>control measures can be focused</w:t>
      </w:r>
      <w:r w:rsidR="00E3517B">
        <w:rPr>
          <w:lang w:val="en-GB"/>
        </w:rPr>
        <w:t xml:space="preserve"> </w:t>
      </w:r>
      <w:r w:rsidR="00EA07DC">
        <w:rPr>
          <w:lang w:val="en-GB"/>
        </w:rPr>
        <w:t>on</w:t>
      </w:r>
      <w:r w:rsidR="00D32931" w:rsidDel="00AE7E4C">
        <w:rPr>
          <w:lang w:val="en-GB"/>
        </w:rPr>
        <w:t xml:space="preserve"> </w:t>
      </w:r>
      <w:r w:rsidR="0012421F">
        <w:rPr>
          <w:lang w:val="en-GB"/>
        </w:rPr>
        <w:t>the most affected age groups. She add</w:t>
      </w:r>
      <w:r w:rsidR="00585B7A">
        <w:rPr>
          <w:lang w:val="en-GB"/>
        </w:rPr>
        <w:t>s</w:t>
      </w:r>
      <w:r w:rsidR="0012421F">
        <w:rPr>
          <w:lang w:val="en-GB"/>
        </w:rPr>
        <w:t xml:space="preserve"> </w:t>
      </w:r>
      <w:r w:rsidR="2FFE8B4C" w:rsidRPr="39804C92">
        <w:rPr>
          <w:lang w:val="en-GB"/>
        </w:rPr>
        <w:t>three</w:t>
      </w:r>
      <w:r w:rsidR="005C01EB">
        <w:rPr>
          <w:lang w:val="en-GB"/>
        </w:rPr>
        <w:t xml:space="preserve"> new </w:t>
      </w:r>
      <w:r w:rsidR="36CE0A2D" w:rsidRPr="39804C92">
        <w:rPr>
          <w:lang w:val="en-GB"/>
        </w:rPr>
        <w:t>column</w:t>
      </w:r>
      <w:r w:rsidR="6CA4EDBF" w:rsidRPr="39804C92">
        <w:rPr>
          <w:lang w:val="en-GB"/>
        </w:rPr>
        <w:t>s</w:t>
      </w:r>
      <w:r w:rsidR="005C01EB">
        <w:rPr>
          <w:lang w:val="en-GB"/>
        </w:rPr>
        <w:t xml:space="preserve"> to </w:t>
      </w:r>
      <w:r w:rsidR="00FB4FEF">
        <w:rPr>
          <w:lang w:val="en-GB"/>
        </w:rPr>
        <w:t>her distribution of cases by age:</w:t>
      </w:r>
    </w:p>
    <w:p w14:paraId="2D1B01E9" w14:textId="1E8ED3E9" w:rsidR="00585B7A" w:rsidRPr="00585B7A" w:rsidRDefault="00585B7A" w:rsidP="7627B379">
      <w:pPr>
        <w:rPr>
          <w:i/>
          <w:iCs/>
          <w:lang w:val="en-GB"/>
        </w:rPr>
      </w:pPr>
      <w:r>
        <w:rPr>
          <w:i/>
          <w:iCs/>
          <w:lang w:val="en-GB"/>
        </w:rPr>
        <w:t xml:space="preserve">Table </w:t>
      </w:r>
      <w:r w:rsidR="00822B7C">
        <w:rPr>
          <w:i/>
          <w:iCs/>
          <w:lang w:val="en-GB"/>
        </w:rPr>
        <w:t>5</w:t>
      </w:r>
      <w:r>
        <w:rPr>
          <w:i/>
          <w:iCs/>
          <w:lang w:val="en-GB"/>
        </w:rPr>
        <w:t xml:space="preserve">. </w:t>
      </w:r>
      <w:r w:rsidR="00D527E4">
        <w:rPr>
          <w:i/>
          <w:iCs/>
          <w:lang w:val="en-GB"/>
        </w:rPr>
        <w:t>Layout needed</w:t>
      </w:r>
      <w:r w:rsidR="0077745C">
        <w:rPr>
          <w:i/>
          <w:iCs/>
          <w:lang w:val="en-GB"/>
        </w:rPr>
        <w:t xml:space="preserve"> to calculate attack rate per age group</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819"/>
        <w:gridCol w:w="1819"/>
        <w:gridCol w:w="1819"/>
        <w:gridCol w:w="1949"/>
      </w:tblGrid>
      <w:tr w:rsidR="00FB4FEF" w:rsidRPr="001A72BA" w14:paraId="2562BAAA" w14:textId="77777777" w:rsidTr="00DC51A3">
        <w:trPr>
          <w:trHeight w:val="454"/>
        </w:trPr>
        <w:tc>
          <w:tcPr>
            <w:tcW w:w="1940" w:type="dxa"/>
            <w:shd w:val="clear" w:color="auto" w:fill="BFBFBF" w:themeFill="background1" w:themeFillShade="BF"/>
            <w:noWrap/>
            <w:vAlign w:val="center"/>
            <w:hideMark/>
          </w:tcPr>
          <w:p w14:paraId="5BD5A43B" w14:textId="77777777" w:rsidR="00FB4FEF" w:rsidRPr="00870D82" w:rsidRDefault="00FB4FEF" w:rsidP="00DC51A3">
            <w:pPr>
              <w:spacing w:after="0" w:line="240" w:lineRule="auto"/>
              <w:jc w:val="center"/>
              <w:rPr>
                <w:rFonts w:ascii="Calibri" w:eastAsia="Times New Roman" w:hAnsi="Calibri" w:cs="Calibri"/>
                <w:b/>
                <w:bCs/>
                <w:color w:val="000000"/>
                <w:lang w:eastAsia="nb-NO"/>
              </w:rPr>
            </w:pPr>
            <w:r w:rsidRPr="4C58DF1E">
              <w:rPr>
                <w:rFonts w:ascii="Calibri" w:eastAsia="Times New Roman" w:hAnsi="Calibri" w:cs="Calibri"/>
                <w:b/>
                <w:bCs/>
                <w:color w:val="000000" w:themeColor="text1"/>
                <w:lang w:eastAsia="nb-NO"/>
              </w:rPr>
              <w:t>Age (</w:t>
            </w:r>
            <w:r w:rsidRPr="00EA2A7E">
              <w:rPr>
                <w:rFonts w:ascii="Calibri" w:eastAsia="Times New Roman" w:hAnsi="Calibri" w:cs="Calibri"/>
                <w:b/>
                <w:bCs/>
                <w:color w:val="000000" w:themeColor="text1"/>
                <w:lang w:val="en-GB" w:eastAsia="nb-NO"/>
              </w:rPr>
              <w:t>years</w:t>
            </w:r>
            <w:r w:rsidRPr="4C58DF1E">
              <w:rPr>
                <w:rFonts w:ascii="Calibri" w:eastAsia="Times New Roman" w:hAnsi="Calibri" w:cs="Calibri"/>
                <w:b/>
                <w:bCs/>
                <w:color w:val="000000" w:themeColor="text1"/>
                <w:lang w:eastAsia="nb-NO"/>
              </w:rPr>
              <w:t>)</w:t>
            </w:r>
          </w:p>
        </w:tc>
        <w:tc>
          <w:tcPr>
            <w:tcW w:w="1819" w:type="dxa"/>
            <w:shd w:val="clear" w:color="auto" w:fill="BFBFBF" w:themeFill="background1" w:themeFillShade="BF"/>
            <w:vAlign w:val="center"/>
          </w:tcPr>
          <w:p w14:paraId="76FA791D" w14:textId="0E3AD1A8" w:rsidR="00FB4FEF" w:rsidRPr="001A72BA" w:rsidRDefault="0090620A" w:rsidP="00DC51A3">
            <w:pPr>
              <w:spacing w:after="0" w:line="240" w:lineRule="auto"/>
              <w:jc w:val="center"/>
              <w:rPr>
                <w:rFonts w:ascii="Calibri" w:eastAsia="Times New Roman" w:hAnsi="Calibri" w:cs="Calibri"/>
                <w:b/>
                <w:bCs/>
                <w:color w:val="000000"/>
                <w:lang w:eastAsia="nb-NO"/>
              </w:rPr>
            </w:pPr>
            <w:r w:rsidRPr="73688C00">
              <w:rPr>
                <w:rFonts w:ascii="Calibri" w:eastAsia="Times New Roman" w:hAnsi="Calibri" w:cs="Calibri"/>
                <w:b/>
                <w:bCs/>
                <w:color w:val="000000" w:themeColor="text1"/>
                <w:lang w:eastAsia="nb-NO"/>
              </w:rPr>
              <w:t xml:space="preserve">All </w:t>
            </w:r>
            <w:r w:rsidRPr="00EA2A7E">
              <w:rPr>
                <w:rFonts w:ascii="Calibri" w:eastAsia="Times New Roman" w:hAnsi="Calibri" w:cs="Calibri"/>
                <w:b/>
                <w:bCs/>
                <w:color w:val="000000" w:themeColor="text1"/>
                <w:lang w:val="en-GB" w:eastAsia="nb-NO"/>
              </w:rPr>
              <w:t>e</w:t>
            </w:r>
            <w:r w:rsidR="33FB10F6" w:rsidRPr="00EA2A7E">
              <w:rPr>
                <w:rFonts w:ascii="Calibri" w:eastAsia="Times New Roman" w:hAnsi="Calibri" w:cs="Calibri"/>
                <w:b/>
                <w:bCs/>
                <w:color w:val="000000" w:themeColor="text1"/>
                <w:lang w:val="en-GB" w:eastAsia="nb-NO"/>
              </w:rPr>
              <w:t>mployees</w:t>
            </w:r>
          </w:p>
        </w:tc>
        <w:tc>
          <w:tcPr>
            <w:tcW w:w="1819" w:type="dxa"/>
            <w:shd w:val="clear" w:color="auto" w:fill="BFBFBF" w:themeFill="background1" w:themeFillShade="BF"/>
            <w:vAlign w:val="center"/>
          </w:tcPr>
          <w:p w14:paraId="61CFD2E1" w14:textId="68CA8D17" w:rsidR="313BCA2F" w:rsidRPr="368BB837" w:rsidRDefault="313BCA2F" w:rsidP="00DC51A3">
            <w:pPr>
              <w:spacing w:after="0" w:line="240" w:lineRule="auto"/>
              <w:jc w:val="center"/>
              <w:rPr>
                <w:rFonts w:ascii="Calibri" w:eastAsia="Times New Roman" w:hAnsi="Calibri" w:cs="Calibri"/>
                <w:b/>
                <w:bCs/>
                <w:color w:val="000000" w:themeColor="text1"/>
                <w:lang w:eastAsia="nb-NO"/>
              </w:rPr>
            </w:pPr>
            <w:r w:rsidRPr="368BB837">
              <w:rPr>
                <w:rFonts w:ascii="Calibri" w:eastAsia="Times New Roman" w:hAnsi="Calibri" w:cs="Calibri"/>
                <w:b/>
                <w:bCs/>
                <w:color w:val="000000" w:themeColor="text1"/>
                <w:lang w:eastAsia="nb-NO"/>
              </w:rPr>
              <w:t>Not ill</w:t>
            </w:r>
          </w:p>
        </w:tc>
        <w:tc>
          <w:tcPr>
            <w:tcW w:w="1819" w:type="dxa"/>
            <w:shd w:val="clear" w:color="auto" w:fill="BFBFBF" w:themeFill="background1" w:themeFillShade="BF"/>
            <w:noWrap/>
            <w:vAlign w:val="center"/>
            <w:hideMark/>
          </w:tcPr>
          <w:p w14:paraId="2E0A638C" w14:textId="53F0F7F5" w:rsidR="00FB4FEF" w:rsidRPr="00870D82" w:rsidRDefault="1D0D7316" w:rsidP="00DC51A3">
            <w:pPr>
              <w:spacing w:after="0" w:line="240" w:lineRule="auto"/>
              <w:jc w:val="center"/>
              <w:rPr>
                <w:rFonts w:ascii="Calibri" w:eastAsia="Times New Roman" w:hAnsi="Calibri" w:cs="Calibri"/>
                <w:b/>
                <w:bCs/>
                <w:color w:val="000000"/>
                <w:lang w:eastAsia="nb-NO"/>
              </w:rPr>
            </w:pPr>
            <w:r w:rsidRPr="73688C00">
              <w:rPr>
                <w:rFonts w:ascii="Calibri" w:eastAsia="Times New Roman" w:hAnsi="Calibri" w:cs="Calibri"/>
                <w:b/>
                <w:bCs/>
                <w:color w:val="000000" w:themeColor="text1"/>
                <w:lang w:eastAsia="nb-NO"/>
              </w:rPr>
              <w:t>Ill (</w:t>
            </w:r>
            <w:r w:rsidR="434772CD" w:rsidRPr="73688C00">
              <w:rPr>
                <w:rFonts w:ascii="Calibri" w:eastAsia="Times New Roman" w:hAnsi="Calibri" w:cs="Calibri"/>
                <w:b/>
                <w:bCs/>
                <w:color w:val="000000" w:themeColor="text1"/>
                <w:lang w:eastAsia="nb-NO"/>
              </w:rPr>
              <w:t>cases</w:t>
            </w:r>
            <w:r w:rsidR="7CC291F0" w:rsidRPr="73688C00">
              <w:rPr>
                <w:rFonts w:ascii="Calibri" w:eastAsia="Times New Roman" w:hAnsi="Calibri" w:cs="Calibri"/>
                <w:b/>
                <w:bCs/>
                <w:color w:val="000000" w:themeColor="text1"/>
                <w:lang w:eastAsia="nb-NO"/>
              </w:rPr>
              <w:t>)</w:t>
            </w:r>
          </w:p>
        </w:tc>
        <w:tc>
          <w:tcPr>
            <w:tcW w:w="1949" w:type="dxa"/>
            <w:shd w:val="clear" w:color="auto" w:fill="BFBFBF" w:themeFill="background1" w:themeFillShade="BF"/>
            <w:vAlign w:val="center"/>
          </w:tcPr>
          <w:p w14:paraId="5F99ABDA" w14:textId="792F4D68" w:rsidR="00FB4FEF" w:rsidRPr="001A72BA" w:rsidRDefault="00AF0EB6" w:rsidP="00DC51A3">
            <w:pPr>
              <w:spacing w:after="0" w:line="240" w:lineRule="auto"/>
              <w:jc w:val="center"/>
              <w:rPr>
                <w:rFonts w:ascii="Calibri" w:eastAsia="Times New Roman" w:hAnsi="Calibri" w:cs="Calibri"/>
                <w:b/>
                <w:bCs/>
                <w:color w:val="000000"/>
                <w:lang w:eastAsia="nb-NO"/>
              </w:rPr>
            </w:pPr>
            <w:r w:rsidRPr="4C58DF1E">
              <w:rPr>
                <w:rFonts w:ascii="Calibri" w:eastAsia="Times New Roman" w:hAnsi="Calibri" w:cs="Calibri"/>
                <w:b/>
                <w:bCs/>
                <w:color w:val="000000" w:themeColor="text1"/>
                <w:lang w:eastAsia="nb-NO"/>
              </w:rPr>
              <w:t>Risk</w:t>
            </w:r>
            <w:r w:rsidR="008D7DFA" w:rsidRPr="4C58DF1E">
              <w:rPr>
                <w:rFonts w:ascii="Calibri" w:eastAsia="Times New Roman" w:hAnsi="Calibri" w:cs="Calibri"/>
                <w:b/>
                <w:bCs/>
                <w:color w:val="000000" w:themeColor="text1"/>
                <w:lang w:eastAsia="nb-NO"/>
              </w:rPr>
              <w:t xml:space="preserve"> (</w:t>
            </w:r>
            <w:r w:rsidR="008D7DFA" w:rsidRPr="00EA2A7E">
              <w:rPr>
                <w:rFonts w:ascii="Calibri" w:eastAsia="Times New Roman" w:hAnsi="Calibri" w:cs="Calibri"/>
                <w:b/>
                <w:bCs/>
                <w:color w:val="000000" w:themeColor="text1"/>
                <w:lang w:val="en-GB" w:eastAsia="nb-NO"/>
              </w:rPr>
              <w:t>attack</w:t>
            </w:r>
            <w:r w:rsidR="008D7DFA" w:rsidRPr="4C58DF1E">
              <w:rPr>
                <w:rFonts w:ascii="Calibri" w:eastAsia="Times New Roman" w:hAnsi="Calibri" w:cs="Calibri"/>
                <w:b/>
                <w:bCs/>
                <w:color w:val="000000" w:themeColor="text1"/>
                <w:lang w:eastAsia="nb-NO"/>
              </w:rPr>
              <w:t xml:space="preserve"> rate)</w:t>
            </w:r>
          </w:p>
        </w:tc>
      </w:tr>
      <w:tr w:rsidR="00FB4FEF" w:rsidRPr="00870D82" w14:paraId="0539EA7C" w14:textId="77777777" w:rsidTr="00DC51A3">
        <w:trPr>
          <w:trHeight w:val="454"/>
        </w:trPr>
        <w:tc>
          <w:tcPr>
            <w:tcW w:w="1940" w:type="dxa"/>
            <w:shd w:val="clear" w:color="auto" w:fill="BFBFBF" w:themeFill="background1" w:themeFillShade="BF"/>
            <w:noWrap/>
            <w:vAlign w:val="center"/>
            <w:hideMark/>
          </w:tcPr>
          <w:p w14:paraId="579FD7E2" w14:textId="77777777" w:rsidR="00FB4FEF" w:rsidRPr="00870D82" w:rsidRDefault="00FB4FEF" w:rsidP="00A22E9E">
            <w:pPr>
              <w:spacing w:after="0" w:line="240" w:lineRule="auto"/>
              <w:rPr>
                <w:rFonts w:ascii="Calibri" w:eastAsia="Times New Roman" w:hAnsi="Calibri" w:cs="Calibri"/>
                <w:color w:val="000000"/>
                <w:lang w:eastAsia="nb-NO"/>
              </w:rPr>
            </w:pPr>
            <w:r w:rsidRPr="00870D82">
              <w:rPr>
                <w:rFonts w:ascii="Calibri" w:eastAsia="Times New Roman" w:hAnsi="Calibri" w:cs="Calibri"/>
                <w:color w:val="000000"/>
                <w:lang w:eastAsia="nb-NO"/>
              </w:rPr>
              <w:t>18-</w:t>
            </w:r>
            <w:r>
              <w:rPr>
                <w:rFonts w:ascii="Calibri" w:eastAsia="Times New Roman" w:hAnsi="Calibri" w:cs="Calibri"/>
                <w:color w:val="000000"/>
                <w:lang w:eastAsia="nb-NO"/>
              </w:rPr>
              <w:t>2</w:t>
            </w:r>
            <w:r w:rsidRPr="00870D82">
              <w:rPr>
                <w:rFonts w:ascii="Calibri" w:eastAsia="Times New Roman" w:hAnsi="Calibri" w:cs="Calibri"/>
                <w:color w:val="000000"/>
                <w:lang w:eastAsia="nb-NO"/>
              </w:rPr>
              <w:t>9</w:t>
            </w:r>
          </w:p>
        </w:tc>
        <w:tc>
          <w:tcPr>
            <w:tcW w:w="1819" w:type="dxa"/>
            <w:shd w:val="clear" w:color="auto" w:fill="D9E2F3" w:themeFill="accent1" w:themeFillTint="33"/>
          </w:tcPr>
          <w:p w14:paraId="1D6E8CD6" w14:textId="77777777" w:rsidR="00FB4FEF" w:rsidRPr="00AF0EB6" w:rsidRDefault="00FB4FEF" w:rsidP="00A22E9E">
            <w:pPr>
              <w:spacing w:after="0" w:line="240" w:lineRule="auto"/>
              <w:jc w:val="right"/>
              <w:rPr>
                <w:rFonts w:ascii="Calibri" w:eastAsia="Times New Roman" w:hAnsi="Calibri" w:cs="Calibri"/>
                <w:color w:val="000000"/>
                <w:lang w:eastAsia="nb-NO"/>
              </w:rPr>
            </w:pPr>
          </w:p>
        </w:tc>
        <w:tc>
          <w:tcPr>
            <w:tcW w:w="1819" w:type="dxa"/>
            <w:shd w:val="clear" w:color="auto" w:fill="D9E2F3" w:themeFill="accent1" w:themeFillTint="33"/>
          </w:tcPr>
          <w:p w14:paraId="5E4B487D" w14:textId="444E3147" w:rsidR="265D94CB" w:rsidRDefault="265D94CB" w:rsidP="265D94CB">
            <w:pPr>
              <w:spacing w:line="240" w:lineRule="auto"/>
              <w:jc w:val="right"/>
              <w:rPr>
                <w:rFonts w:ascii="Calibri" w:eastAsia="Times New Roman" w:hAnsi="Calibri" w:cs="Calibri"/>
                <w:color w:val="000000" w:themeColor="text1"/>
                <w:lang w:eastAsia="nb-NO"/>
              </w:rPr>
            </w:pPr>
          </w:p>
        </w:tc>
        <w:tc>
          <w:tcPr>
            <w:tcW w:w="1819" w:type="dxa"/>
            <w:shd w:val="clear" w:color="auto" w:fill="auto"/>
            <w:noWrap/>
            <w:vAlign w:val="center"/>
            <w:hideMark/>
          </w:tcPr>
          <w:p w14:paraId="2A29E7EC" w14:textId="485C712C" w:rsidR="00FB4FEF" w:rsidRPr="00870D82" w:rsidRDefault="00FB4FEF" w:rsidP="00A22E9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w:t>
            </w:r>
          </w:p>
        </w:tc>
        <w:tc>
          <w:tcPr>
            <w:tcW w:w="1949" w:type="dxa"/>
            <w:shd w:val="clear" w:color="auto" w:fill="D9E2F3" w:themeFill="accent1" w:themeFillTint="33"/>
          </w:tcPr>
          <w:p w14:paraId="24B31503" w14:textId="559F48A3" w:rsidR="00FB4FEF" w:rsidRPr="00870D82" w:rsidRDefault="00FB4FEF" w:rsidP="00A22E9E">
            <w:pPr>
              <w:spacing w:after="0" w:line="240" w:lineRule="auto"/>
              <w:jc w:val="right"/>
              <w:rPr>
                <w:rFonts w:ascii="Calibri" w:eastAsia="Times New Roman" w:hAnsi="Calibri" w:cs="Calibri"/>
                <w:color w:val="000000"/>
                <w:lang w:eastAsia="nb-NO"/>
              </w:rPr>
            </w:pPr>
          </w:p>
        </w:tc>
      </w:tr>
      <w:tr w:rsidR="00FB4FEF" w:rsidRPr="00870D82" w14:paraId="07339D08" w14:textId="77777777" w:rsidTr="00DC51A3">
        <w:trPr>
          <w:trHeight w:val="454"/>
        </w:trPr>
        <w:tc>
          <w:tcPr>
            <w:tcW w:w="1940" w:type="dxa"/>
            <w:shd w:val="clear" w:color="auto" w:fill="BFBFBF" w:themeFill="background1" w:themeFillShade="BF"/>
            <w:noWrap/>
            <w:vAlign w:val="center"/>
          </w:tcPr>
          <w:p w14:paraId="19E55B16" w14:textId="77777777" w:rsidR="00FB4FEF" w:rsidRPr="00870D82" w:rsidRDefault="00FB4FEF" w:rsidP="00A22E9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30-39</w:t>
            </w:r>
          </w:p>
        </w:tc>
        <w:tc>
          <w:tcPr>
            <w:tcW w:w="1819" w:type="dxa"/>
            <w:shd w:val="clear" w:color="auto" w:fill="D9E2F3" w:themeFill="accent1" w:themeFillTint="33"/>
          </w:tcPr>
          <w:p w14:paraId="7FEE0FF5" w14:textId="77777777" w:rsidR="00FB4FEF" w:rsidRPr="00AF0EB6" w:rsidRDefault="00FB4FEF" w:rsidP="00A22E9E">
            <w:pPr>
              <w:spacing w:after="0" w:line="240" w:lineRule="auto"/>
              <w:jc w:val="right"/>
              <w:rPr>
                <w:rFonts w:ascii="Calibri" w:eastAsia="Times New Roman" w:hAnsi="Calibri" w:cs="Calibri"/>
                <w:color w:val="000000"/>
                <w:lang w:eastAsia="nb-NO"/>
              </w:rPr>
            </w:pPr>
          </w:p>
        </w:tc>
        <w:tc>
          <w:tcPr>
            <w:tcW w:w="1819" w:type="dxa"/>
            <w:shd w:val="clear" w:color="auto" w:fill="D9E2F3" w:themeFill="accent1" w:themeFillTint="33"/>
          </w:tcPr>
          <w:p w14:paraId="1DC85087" w14:textId="7A6ECA75" w:rsidR="265D94CB" w:rsidRDefault="265D94CB" w:rsidP="265D94CB">
            <w:pPr>
              <w:spacing w:line="240" w:lineRule="auto"/>
              <w:jc w:val="right"/>
              <w:rPr>
                <w:rFonts w:ascii="Calibri" w:eastAsia="Times New Roman" w:hAnsi="Calibri" w:cs="Calibri"/>
                <w:color w:val="000000" w:themeColor="text1"/>
                <w:lang w:eastAsia="nb-NO"/>
              </w:rPr>
            </w:pPr>
          </w:p>
        </w:tc>
        <w:tc>
          <w:tcPr>
            <w:tcW w:w="1819" w:type="dxa"/>
            <w:shd w:val="clear" w:color="auto" w:fill="auto"/>
            <w:noWrap/>
            <w:vAlign w:val="center"/>
          </w:tcPr>
          <w:p w14:paraId="0EE40BC6" w14:textId="111223A4" w:rsidR="00FB4FEF" w:rsidRPr="00870D82" w:rsidRDefault="00FB4FEF" w:rsidP="00A22E9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15</w:t>
            </w:r>
          </w:p>
        </w:tc>
        <w:tc>
          <w:tcPr>
            <w:tcW w:w="1949" w:type="dxa"/>
            <w:shd w:val="clear" w:color="auto" w:fill="D9E2F3" w:themeFill="accent1" w:themeFillTint="33"/>
          </w:tcPr>
          <w:p w14:paraId="5DA467EB" w14:textId="0A751C99" w:rsidR="00FB4FEF" w:rsidRPr="00870D82" w:rsidRDefault="00FB4FEF" w:rsidP="00A22E9E">
            <w:pPr>
              <w:spacing w:after="0" w:line="240" w:lineRule="auto"/>
              <w:jc w:val="right"/>
              <w:rPr>
                <w:rFonts w:ascii="Calibri" w:eastAsia="Times New Roman" w:hAnsi="Calibri" w:cs="Calibri"/>
                <w:color w:val="000000"/>
                <w:lang w:eastAsia="nb-NO"/>
              </w:rPr>
            </w:pPr>
          </w:p>
        </w:tc>
      </w:tr>
      <w:tr w:rsidR="00FB4FEF" w:rsidRPr="00870D82" w14:paraId="4146EC67" w14:textId="77777777" w:rsidTr="00DC51A3">
        <w:trPr>
          <w:trHeight w:val="454"/>
        </w:trPr>
        <w:tc>
          <w:tcPr>
            <w:tcW w:w="1940" w:type="dxa"/>
            <w:shd w:val="clear" w:color="auto" w:fill="BFBFBF" w:themeFill="background1" w:themeFillShade="BF"/>
            <w:noWrap/>
            <w:vAlign w:val="center"/>
            <w:hideMark/>
          </w:tcPr>
          <w:p w14:paraId="621BFCA4" w14:textId="77777777" w:rsidR="00FB4FEF" w:rsidRPr="00870D82" w:rsidRDefault="00FB4FEF" w:rsidP="00A22E9E">
            <w:pPr>
              <w:spacing w:after="0" w:line="240" w:lineRule="auto"/>
              <w:rPr>
                <w:rFonts w:ascii="Calibri" w:eastAsia="Times New Roman" w:hAnsi="Calibri" w:cs="Calibri"/>
                <w:color w:val="000000"/>
                <w:lang w:eastAsia="nb-NO"/>
              </w:rPr>
            </w:pPr>
            <w:r w:rsidRPr="00870D82">
              <w:rPr>
                <w:rFonts w:ascii="Calibri" w:eastAsia="Times New Roman" w:hAnsi="Calibri" w:cs="Calibri"/>
                <w:color w:val="000000"/>
                <w:lang w:eastAsia="nb-NO"/>
              </w:rPr>
              <w:t>40-49</w:t>
            </w:r>
          </w:p>
        </w:tc>
        <w:tc>
          <w:tcPr>
            <w:tcW w:w="1819" w:type="dxa"/>
            <w:shd w:val="clear" w:color="auto" w:fill="D9E2F3" w:themeFill="accent1" w:themeFillTint="33"/>
          </w:tcPr>
          <w:p w14:paraId="0A0AB515" w14:textId="77777777" w:rsidR="00FB4FEF" w:rsidRPr="00AF0EB6" w:rsidRDefault="00FB4FEF" w:rsidP="00A22E9E">
            <w:pPr>
              <w:spacing w:after="0" w:line="240" w:lineRule="auto"/>
              <w:jc w:val="right"/>
              <w:rPr>
                <w:rFonts w:ascii="Calibri" w:eastAsia="Times New Roman" w:hAnsi="Calibri" w:cs="Calibri"/>
                <w:color w:val="000000"/>
                <w:lang w:eastAsia="nb-NO"/>
              </w:rPr>
            </w:pPr>
          </w:p>
        </w:tc>
        <w:tc>
          <w:tcPr>
            <w:tcW w:w="1819" w:type="dxa"/>
            <w:shd w:val="clear" w:color="auto" w:fill="D9E2F3" w:themeFill="accent1" w:themeFillTint="33"/>
          </w:tcPr>
          <w:p w14:paraId="2C622277" w14:textId="3C08D7F7" w:rsidR="265D94CB" w:rsidRDefault="265D94CB" w:rsidP="265D94CB">
            <w:pPr>
              <w:spacing w:line="240" w:lineRule="auto"/>
              <w:jc w:val="right"/>
              <w:rPr>
                <w:rFonts w:ascii="Calibri" w:eastAsia="Times New Roman" w:hAnsi="Calibri" w:cs="Calibri"/>
                <w:color w:val="000000" w:themeColor="text1"/>
                <w:lang w:eastAsia="nb-NO"/>
              </w:rPr>
            </w:pPr>
          </w:p>
        </w:tc>
        <w:tc>
          <w:tcPr>
            <w:tcW w:w="1819" w:type="dxa"/>
            <w:shd w:val="clear" w:color="auto" w:fill="auto"/>
            <w:noWrap/>
            <w:vAlign w:val="center"/>
            <w:hideMark/>
          </w:tcPr>
          <w:p w14:paraId="66B81D61" w14:textId="6619E247" w:rsidR="00FB4FEF" w:rsidRPr="00870D82" w:rsidRDefault="00FB4FEF" w:rsidP="00A22E9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39</w:t>
            </w:r>
          </w:p>
        </w:tc>
        <w:tc>
          <w:tcPr>
            <w:tcW w:w="1949" w:type="dxa"/>
            <w:shd w:val="clear" w:color="auto" w:fill="D9E2F3" w:themeFill="accent1" w:themeFillTint="33"/>
          </w:tcPr>
          <w:p w14:paraId="404C1178" w14:textId="50A528B3" w:rsidR="00FB4FEF" w:rsidRPr="00870D82" w:rsidRDefault="00FB4FEF" w:rsidP="00A22E9E">
            <w:pPr>
              <w:spacing w:after="0" w:line="240" w:lineRule="auto"/>
              <w:jc w:val="right"/>
              <w:rPr>
                <w:rFonts w:ascii="Calibri" w:eastAsia="Times New Roman" w:hAnsi="Calibri" w:cs="Calibri"/>
                <w:color w:val="000000"/>
                <w:lang w:eastAsia="nb-NO"/>
              </w:rPr>
            </w:pPr>
          </w:p>
        </w:tc>
      </w:tr>
      <w:tr w:rsidR="00FB4FEF" w:rsidRPr="00870D82" w14:paraId="4DF09DD5" w14:textId="77777777" w:rsidTr="00DC51A3">
        <w:trPr>
          <w:trHeight w:val="454"/>
        </w:trPr>
        <w:tc>
          <w:tcPr>
            <w:tcW w:w="1940" w:type="dxa"/>
            <w:shd w:val="clear" w:color="auto" w:fill="BFBFBF" w:themeFill="background1" w:themeFillShade="BF"/>
            <w:noWrap/>
            <w:vAlign w:val="center"/>
            <w:hideMark/>
          </w:tcPr>
          <w:p w14:paraId="58E81404" w14:textId="77777777" w:rsidR="00FB4FEF" w:rsidRPr="00870D82" w:rsidRDefault="00FB4FEF" w:rsidP="00A22E9E">
            <w:pPr>
              <w:spacing w:after="0" w:line="240" w:lineRule="auto"/>
              <w:rPr>
                <w:rFonts w:ascii="Calibri" w:eastAsia="Times New Roman" w:hAnsi="Calibri" w:cs="Calibri"/>
                <w:color w:val="000000"/>
                <w:lang w:eastAsia="nb-NO"/>
              </w:rPr>
            </w:pPr>
            <w:r w:rsidRPr="00870D82">
              <w:rPr>
                <w:rFonts w:ascii="Calibri" w:eastAsia="Times New Roman" w:hAnsi="Calibri" w:cs="Calibri"/>
                <w:color w:val="000000"/>
                <w:lang w:eastAsia="nb-NO"/>
              </w:rPr>
              <w:t>50-59</w:t>
            </w:r>
          </w:p>
        </w:tc>
        <w:tc>
          <w:tcPr>
            <w:tcW w:w="1819" w:type="dxa"/>
            <w:shd w:val="clear" w:color="auto" w:fill="D9E2F3" w:themeFill="accent1" w:themeFillTint="33"/>
          </w:tcPr>
          <w:p w14:paraId="3826E7F9" w14:textId="77777777" w:rsidR="00FB4FEF" w:rsidRPr="00AF0EB6" w:rsidRDefault="00FB4FEF" w:rsidP="00A22E9E">
            <w:pPr>
              <w:spacing w:after="0" w:line="240" w:lineRule="auto"/>
              <w:jc w:val="right"/>
              <w:rPr>
                <w:rFonts w:ascii="Calibri" w:eastAsia="Times New Roman" w:hAnsi="Calibri" w:cs="Calibri"/>
                <w:color w:val="000000"/>
                <w:lang w:eastAsia="nb-NO"/>
              </w:rPr>
            </w:pPr>
          </w:p>
        </w:tc>
        <w:tc>
          <w:tcPr>
            <w:tcW w:w="1819" w:type="dxa"/>
            <w:shd w:val="clear" w:color="auto" w:fill="D9E2F3" w:themeFill="accent1" w:themeFillTint="33"/>
          </w:tcPr>
          <w:p w14:paraId="7EF1CEAC" w14:textId="3265DBD7" w:rsidR="265D94CB" w:rsidRDefault="265D94CB" w:rsidP="265D94CB">
            <w:pPr>
              <w:spacing w:line="240" w:lineRule="auto"/>
              <w:jc w:val="right"/>
              <w:rPr>
                <w:rFonts w:ascii="Calibri" w:eastAsia="Times New Roman" w:hAnsi="Calibri" w:cs="Calibri"/>
                <w:color w:val="000000" w:themeColor="text1"/>
                <w:lang w:eastAsia="nb-NO"/>
              </w:rPr>
            </w:pPr>
          </w:p>
        </w:tc>
        <w:tc>
          <w:tcPr>
            <w:tcW w:w="1819" w:type="dxa"/>
            <w:shd w:val="clear" w:color="auto" w:fill="auto"/>
            <w:noWrap/>
            <w:vAlign w:val="center"/>
            <w:hideMark/>
          </w:tcPr>
          <w:p w14:paraId="5A54CD2C" w14:textId="7185E173" w:rsidR="00FB4FEF" w:rsidRPr="00870D82" w:rsidRDefault="00FB4FEF" w:rsidP="00A22E9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17</w:t>
            </w:r>
          </w:p>
        </w:tc>
        <w:tc>
          <w:tcPr>
            <w:tcW w:w="1949" w:type="dxa"/>
            <w:shd w:val="clear" w:color="auto" w:fill="D9E2F3" w:themeFill="accent1" w:themeFillTint="33"/>
          </w:tcPr>
          <w:p w14:paraId="024FE429" w14:textId="6B172D72" w:rsidR="00FB4FEF" w:rsidRPr="00870D82" w:rsidRDefault="00FB4FEF" w:rsidP="00A22E9E">
            <w:pPr>
              <w:spacing w:after="0" w:line="240" w:lineRule="auto"/>
              <w:jc w:val="right"/>
              <w:rPr>
                <w:rFonts w:ascii="Calibri" w:eastAsia="Times New Roman" w:hAnsi="Calibri" w:cs="Calibri"/>
                <w:color w:val="000000"/>
                <w:lang w:eastAsia="nb-NO"/>
              </w:rPr>
            </w:pPr>
          </w:p>
        </w:tc>
      </w:tr>
      <w:tr w:rsidR="00FB4FEF" w:rsidRPr="00870D82" w14:paraId="7319081A" w14:textId="77777777" w:rsidTr="00DC51A3">
        <w:trPr>
          <w:trHeight w:val="454"/>
        </w:trPr>
        <w:tc>
          <w:tcPr>
            <w:tcW w:w="1940" w:type="dxa"/>
            <w:shd w:val="clear" w:color="auto" w:fill="BFBFBF" w:themeFill="background1" w:themeFillShade="BF"/>
            <w:noWrap/>
            <w:vAlign w:val="center"/>
            <w:hideMark/>
          </w:tcPr>
          <w:p w14:paraId="22E3E347" w14:textId="77777777" w:rsidR="00FB4FEF" w:rsidRPr="00870D82" w:rsidRDefault="00FB4FEF" w:rsidP="00A22E9E">
            <w:pPr>
              <w:spacing w:after="0" w:line="240" w:lineRule="auto"/>
              <w:rPr>
                <w:rFonts w:ascii="Calibri" w:eastAsia="Times New Roman" w:hAnsi="Calibri" w:cs="Calibri"/>
                <w:color w:val="000000"/>
                <w:lang w:eastAsia="nb-NO"/>
              </w:rPr>
            </w:pPr>
            <w:r w:rsidRPr="00870D82">
              <w:rPr>
                <w:rFonts w:ascii="Calibri" w:eastAsia="Times New Roman" w:hAnsi="Calibri" w:cs="Calibri"/>
                <w:color w:val="000000"/>
                <w:lang w:eastAsia="nb-NO"/>
              </w:rPr>
              <w:t>&gt;60</w:t>
            </w:r>
          </w:p>
        </w:tc>
        <w:tc>
          <w:tcPr>
            <w:tcW w:w="1819" w:type="dxa"/>
            <w:shd w:val="clear" w:color="auto" w:fill="D9E2F3" w:themeFill="accent1" w:themeFillTint="33"/>
          </w:tcPr>
          <w:p w14:paraId="6A9397DA" w14:textId="77777777" w:rsidR="00FB4FEF" w:rsidRPr="00AF0EB6" w:rsidRDefault="00FB4FEF" w:rsidP="00A22E9E">
            <w:pPr>
              <w:spacing w:after="0" w:line="240" w:lineRule="auto"/>
              <w:jc w:val="right"/>
              <w:rPr>
                <w:rFonts w:ascii="Calibri" w:eastAsia="Times New Roman" w:hAnsi="Calibri" w:cs="Calibri"/>
                <w:color w:val="000000"/>
                <w:lang w:eastAsia="nb-NO"/>
              </w:rPr>
            </w:pPr>
          </w:p>
        </w:tc>
        <w:tc>
          <w:tcPr>
            <w:tcW w:w="1819" w:type="dxa"/>
            <w:shd w:val="clear" w:color="auto" w:fill="D9E2F3" w:themeFill="accent1" w:themeFillTint="33"/>
          </w:tcPr>
          <w:p w14:paraId="0EFD3E3A" w14:textId="5A240412" w:rsidR="265D94CB" w:rsidRDefault="265D94CB" w:rsidP="265D94CB">
            <w:pPr>
              <w:spacing w:line="240" w:lineRule="auto"/>
              <w:jc w:val="right"/>
              <w:rPr>
                <w:rFonts w:ascii="Calibri" w:eastAsia="Times New Roman" w:hAnsi="Calibri" w:cs="Calibri"/>
                <w:color w:val="000000" w:themeColor="text1"/>
                <w:lang w:eastAsia="nb-NO"/>
              </w:rPr>
            </w:pPr>
          </w:p>
        </w:tc>
        <w:tc>
          <w:tcPr>
            <w:tcW w:w="1819" w:type="dxa"/>
            <w:shd w:val="clear" w:color="auto" w:fill="auto"/>
            <w:noWrap/>
            <w:vAlign w:val="center"/>
            <w:hideMark/>
          </w:tcPr>
          <w:p w14:paraId="1B92DEAE" w14:textId="6FAA1279" w:rsidR="00FB4FEF" w:rsidRPr="00870D82" w:rsidRDefault="00FB4FEF" w:rsidP="00A22E9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8</w:t>
            </w:r>
          </w:p>
        </w:tc>
        <w:tc>
          <w:tcPr>
            <w:tcW w:w="1949" w:type="dxa"/>
            <w:shd w:val="clear" w:color="auto" w:fill="D9E2F3" w:themeFill="accent1" w:themeFillTint="33"/>
          </w:tcPr>
          <w:p w14:paraId="6C75826A" w14:textId="7337671F" w:rsidR="00FB4FEF" w:rsidRPr="00870D82" w:rsidRDefault="00FB4FEF" w:rsidP="00A22E9E">
            <w:pPr>
              <w:spacing w:after="0" w:line="240" w:lineRule="auto"/>
              <w:jc w:val="right"/>
              <w:rPr>
                <w:rFonts w:ascii="Calibri" w:eastAsia="Times New Roman" w:hAnsi="Calibri" w:cs="Calibri"/>
                <w:color w:val="000000"/>
                <w:lang w:eastAsia="nb-NO"/>
              </w:rPr>
            </w:pPr>
          </w:p>
        </w:tc>
      </w:tr>
      <w:tr w:rsidR="00FB4FEF" w:rsidRPr="00870D82" w14:paraId="03A108B4" w14:textId="77777777" w:rsidTr="00DC51A3">
        <w:trPr>
          <w:trHeight w:val="454"/>
        </w:trPr>
        <w:tc>
          <w:tcPr>
            <w:tcW w:w="1940" w:type="dxa"/>
            <w:shd w:val="clear" w:color="auto" w:fill="BFBFBF" w:themeFill="background1" w:themeFillShade="BF"/>
            <w:noWrap/>
            <w:vAlign w:val="center"/>
          </w:tcPr>
          <w:p w14:paraId="2258C75B" w14:textId="77777777" w:rsidR="00FB4FEF" w:rsidRPr="00870D82" w:rsidRDefault="00FB4FEF" w:rsidP="00A22E9E">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TOTAL</w:t>
            </w:r>
          </w:p>
        </w:tc>
        <w:tc>
          <w:tcPr>
            <w:tcW w:w="1819" w:type="dxa"/>
            <w:shd w:val="clear" w:color="auto" w:fill="D9E2F3" w:themeFill="accent1" w:themeFillTint="33"/>
          </w:tcPr>
          <w:p w14:paraId="7A845E2B" w14:textId="77777777" w:rsidR="00FB4FEF" w:rsidRPr="00AF0EB6" w:rsidRDefault="00FB4FEF" w:rsidP="00A22E9E">
            <w:pPr>
              <w:spacing w:after="0" w:line="240" w:lineRule="auto"/>
              <w:jc w:val="right"/>
              <w:rPr>
                <w:rFonts w:ascii="Calibri" w:eastAsia="Times New Roman" w:hAnsi="Calibri" w:cs="Calibri"/>
                <w:color w:val="000000"/>
                <w:lang w:eastAsia="nb-NO"/>
              </w:rPr>
            </w:pPr>
          </w:p>
        </w:tc>
        <w:tc>
          <w:tcPr>
            <w:tcW w:w="1819" w:type="dxa"/>
            <w:shd w:val="clear" w:color="auto" w:fill="D9E2F3" w:themeFill="accent1" w:themeFillTint="33"/>
          </w:tcPr>
          <w:p w14:paraId="1C014058" w14:textId="51EEDF06" w:rsidR="265D94CB" w:rsidRDefault="265D94CB" w:rsidP="265D94CB">
            <w:pPr>
              <w:spacing w:line="240" w:lineRule="auto"/>
              <w:jc w:val="right"/>
              <w:rPr>
                <w:rFonts w:ascii="Calibri" w:eastAsia="Times New Roman" w:hAnsi="Calibri" w:cs="Calibri"/>
                <w:color w:val="000000" w:themeColor="text1"/>
                <w:lang w:eastAsia="nb-NO"/>
              </w:rPr>
            </w:pPr>
          </w:p>
        </w:tc>
        <w:tc>
          <w:tcPr>
            <w:tcW w:w="1819" w:type="dxa"/>
            <w:shd w:val="clear" w:color="auto" w:fill="auto"/>
            <w:noWrap/>
            <w:vAlign w:val="center"/>
          </w:tcPr>
          <w:p w14:paraId="42E4B5EA" w14:textId="1D91B974" w:rsidR="00FB4FEF" w:rsidRPr="00870D82" w:rsidRDefault="00FB4FEF" w:rsidP="00A22E9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85</w:t>
            </w:r>
          </w:p>
        </w:tc>
        <w:tc>
          <w:tcPr>
            <w:tcW w:w="1949" w:type="dxa"/>
            <w:shd w:val="clear" w:color="auto" w:fill="D9E2F3" w:themeFill="accent1" w:themeFillTint="33"/>
          </w:tcPr>
          <w:p w14:paraId="5B23B343" w14:textId="2F7C0214" w:rsidR="00FB4FEF" w:rsidRPr="00870D82" w:rsidRDefault="00FB4FEF" w:rsidP="00A22E9E">
            <w:pPr>
              <w:spacing w:after="0" w:line="240" w:lineRule="auto"/>
              <w:jc w:val="right"/>
              <w:rPr>
                <w:rFonts w:ascii="Calibri" w:eastAsia="Times New Roman" w:hAnsi="Calibri" w:cs="Calibri"/>
                <w:color w:val="000000"/>
                <w:lang w:eastAsia="nb-NO"/>
              </w:rPr>
            </w:pPr>
          </w:p>
        </w:tc>
      </w:tr>
    </w:tbl>
    <w:p w14:paraId="46C62047" w14:textId="77777777" w:rsidR="00F038C7" w:rsidRPr="00A85F5A" w:rsidDel="00907124" w:rsidRDefault="00F038C7" w:rsidP="436D97F3">
      <w:pPr>
        <w:rPr>
          <w:lang w:val="en-GB"/>
        </w:rPr>
      </w:pPr>
    </w:p>
    <w:p w14:paraId="50C2F26F" w14:textId="6788E309" w:rsidR="7E759408" w:rsidRDefault="0040423F" w:rsidP="752A8246">
      <w:pPr>
        <w:rPr>
          <w:lang w:val="en-GB"/>
        </w:rPr>
      </w:pPr>
      <w:r>
        <w:rPr>
          <w:lang w:val="en-GB"/>
        </w:rPr>
        <w:t>In order to get an idea of the number of employees who are not ill, and to allow for the calculation of the attack rates per group, t</w:t>
      </w:r>
      <w:r w:rsidR="7E759408" w:rsidRPr="752A8246">
        <w:rPr>
          <w:lang w:val="en-GB"/>
        </w:rPr>
        <w:t xml:space="preserve">he </w:t>
      </w:r>
      <w:r w:rsidR="00B2301C">
        <w:rPr>
          <w:lang w:val="en-GB"/>
        </w:rPr>
        <w:t>municipal doctor</w:t>
      </w:r>
      <w:r w:rsidR="7E759408" w:rsidRPr="752A8246">
        <w:rPr>
          <w:lang w:val="en-GB"/>
        </w:rPr>
        <w:t xml:space="preserve"> as</w:t>
      </w:r>
      <w:r w:rsidR="00982907">
        <w:rPr>
          <w:lang w:val="en-GB"/>
        </w:rPr>
        <w:t>ks</w:t>
      </w:r>
      <w:r w:rsidR="7E759408" w:rsidRPr="752A8246">
        <w:rPr>
          <w:lang w:val="en-GB"/>
        </w:rPr>
        <w:t xml:space="preserve"> the </w:t>
      </w:r>
      <w:r w:rsidR="00502215">
        <w:rPr>
          <w:lang w:val="en-GB"/>
        </w:rPr>
        <w:t>industrial plant</w:t>
      </w:r>
      <w:r w:rsidR="7E759408" w:rsidRPr="752A8246">
        <w:rPr>
          <w:lang w:val="en-GB"/>
        </w:rPr>
        <w:t xml:space="preserve"> </w:t>
      </w:r>
      <w:r>
        <w:rPr>
          <w:lang w:val="en-GB"/>
        </w:rPr>
        <w:t xml:space="preserve">management </w:t>
      </w:r>
      <w:r w:rsidR="35A228F6" w:rsidRPr="752A8246">
        <w:rPr>
          <w:lang w:val="en-GB"/>
        </w:rPr>
        <w:t>to prepare</w:t>
      </w:r>
      <w:r w:rsidR="00502215">
        <w:rPr>
          <w:lang w:val="en-GB"/>
        </w:rPr>
        <w:t xml:space="preserve"> a </w:t>
      </w:r>
      <w:r w:rsidR="00371F52">
        <w:rPr>
          <w:lang w:val="en-GB"/>
        </w:rPr>
        <w:t>table with the number</w:t>
      </w:r>
      <w:r w:rsidR="00502215">
        <w:rPr>
          <w:lang w:val="en-GB"/>
        </w:rPr>
        <w:t xml:space="preserve"> of</w:t>
      </w:r>
      <w:r w:rsidR="35A228F6" w:rsidRPr="752A8246">
        <w:rPr>
          <w:lang w:val="en-GB"/>
        </w:rPr>
        <w:t xml:space="preserve"> </w:t>
      </w:r>
      <w:r w:rsidR="60B26EFC" w:rsidRPr="752A8246">
        <w:rPr>
          <w:lang w:val="en-GB"/>
        </w:rPr>
        <w:t>employees</w:t>
      </w:r>
      <w:r w:rsidR="2A51E05F" w:rsidRPr="752A8246">
        <w:rPr>
          <w:lang w:val="en-GB"/>
        </w:rPr>
        <w:t xml:space="preserve"> </w:t>
      </w:r>
      <w:r w:rsidR="00371F52">
        <w:rPr>
          <w:lang w:val="en-GB"/>
        </w:rPr>
        <w:t xml:space="preserve">grouped </w:t>
      </w:r>
      <w:r w:rsidR="2A51E05F" w:rsidRPr="752A8246">
        <w:rPr>
          <w:lang w:val="en-GB"/>
        </w:rPr>
        <w:t>by sex, age, residence and nationality</w:t>
      </w:r>
      <w:r w:rsidR="15263797" w:rsidRPr="752A8246">
        <w:rPr>
          <w:lang w:val="en-GB"/>
        </w:rPr>
        <w:t>,</w:t>
      </w:r>
      <w:r w:rsidR="00460CC8">
        <w:rPr>
          <w:lang w:val="en-GB"/>
        </w:rPr>
        <w:t xml:space="preserve"> and</w:t>
      </w:r>
      <w:r w:rsidR="15263797" w:rsidRPr="752A8246">
        <w:rPr>
          <w:lang w:val="en-GB"/>
        </w:rPr>
        <w:t xml:space="preserve"> to </w:t>
      </w:r>
      <w:r w:rsidR="00460CC8">
        <w:rPr>
          <w:lang w:val="en-GB"/>
        </w:rPr>
        <w:t>identify to which groups</w:t>
      </w:r>
      <w:r w:rsidR="15263797" w:rsidRPr="752A8246">
        <w:rPr>
          <w:lang w:val="en-GB"/>
        </w:rPr>
        <w:t xml:space="preserve"> the reported </w:t>
      </w:r>
      <w:r w:rsidR="00982907">
        <w:rPr>
          <w:lang w:val="en-GB"/>
        </w:rPr>
        <w:t xml:space="preserve">COVID-19 </w:t>
      </w:r>
      <w:r w:rsidR="15263797" w:rsidRPr="752A8246">
        <w:rPr>
          <w:lang w:val="en-GB"/>
        </w:rPr>
        <w:t xml:space="preserve">cases </w:t>
      </w:r>
      <w:r>
        <w:rPr>
          <w:lang w:val="en-GB"/>
        </w:rPr>
        <w:t>belong</w:t>
      </w:r>
      <w:r w:rsidR="0B6674C7" w:rsidRPr="752A8246">
        <w:rPr>
          <w:lang w:val="en-GB"/>
        </w:rPr>
        <w:t>.</w:t>
      </w:r>
      <w:r w:rsidR="7897D3A0" w:rsidRPr="752A8246">
        <w:rPr>
          <w:lang w:val="en-GB"/>
        </w:rPr>
        <w:t xml:space="preserve"> </w:t>
      </w:r>
      <w:r w:rsidR="0D915908" w:rsidRPr="752A8246">
        <w:rPr>
          <w:lang w:val="en-GB"/>
        </w:rPr>
        <w:t>Unfortunately,</w:t>
      </w:r>
      <w:r w:rsidR="7897D3A0" w:rsidRPr="752A8246">
        <w:rPr>
          <w:lang w:val="en-GB"/>
        </w:rPr>
        <w:t xml:space="preserve"> it </w:t>
      </w:r>
      <w:r w:rsidR="00E410A8">
        <w:rPr>
          <w:lang w:val="en-GB"/>
        </w:rPr>
        <w:t>is difficult</w:t>
      </w:r>
      <w:r w:rsidR="7EAE7559" w:rsidRPr="0FE78B65">
        <w:rPr>
          <w:lang w:val="en-GB"/>
        </w:rPr>
        <w:t xml:space="preserve"> for the </w:t>
      </w:r>
      <w:r w:rsidR="7EAE7559" w:rsidRPr="25746E85">
        <w:rPr>
          <w:lang w:val="en-GB"/>
        </w:rPr>
        <w:t xml:space="preserve">employer to </w:t>
      </w:r>
      <w:r w:rsidR="7EAE7559" w:rsidRPr="1812CF64">
        <w:rPr>
          <w:lang w:val="en-GB"/>
        </w:rPr>
        <w:t>prior</w:t>
      </w:r>
      <w:r w:rsidR="1AFAE641" w:rsidRPr="1812CF64">
        <w:rPr>
          <w:lang w:val="en-GB"/>
        </w:rPr>
        <w:t>i</w:t>
      </w:r>
      <w:r w:rsidR="7EAE7559" w:rsidRPr="1812CF64">
        <w:rPr>
          <w:lang w:val="en-GB"/>
        </w:rPr>
        <w:t>tize</w:t>
      </w:r>
      <w:r w:rsidR="7EAE7559" w:rsidRPr="25746E85">
        <w:rPr>
          <w:lang w:val="en-GB"/>
        </w:rPr>
        <w:t xml:space="preserve"> </w:t>
      </w:r>
      <w:r w:rsidR="7EAE7559" w:rsidRPr="2FE0C521">
        <w:rPr>
          <w:lang w:val="en-GB"/>
        </w:rPr>
        <w:t xml:space="preserve">getting such </w:t>
      </w:r>
      <w:r w:rsidR="00B55E7B">
        <w:rPr>
          <w:lang w:val="en-GB"/>
        </w:rPr>
        <w:t>an</w:t>
      </w:r>
      <w:r w:rsidR="7EAE7559" w:rsidRPr="2FE0C521">
        <w:rPr>
          <w:lang w:val="en-GB"/>
        </w:rPr>
        <w:t xml:space="preserve"> </w:t>
      </w:r>
      <w:r w:rsidR="0763FC18" w:rsidRPr="65698010">
        <w:rPr>
          <w:lang w:val="en-GB"/>
        </w:rPr>
        <w:t xml:space="preserve">overview </w:t>
      </w:r>
      <w:r w:rsidR="00B55E7B">
        <w:rPr>
          <w:lang w:val="en-GB"/>
        </w:rPr>
        <w:t xml:space="preserve">table </w:t>
      </w:r>
      <w:r w:rsidR="0763FC18" w:rsidRPr="65698010">
        <w:rPr>
          <w:lang w:val="en-GB"/>
        </w:rPr>
        <w:t>as</w:t>
      </w:r>
      <w:r w:rsidR="00BA4215">
        <w:rPr>
          <w:lang w:val="en-GB"/>
        </w:rPr>
        <w:t xml:space="preserve"> </w:t>
      </w:r>
      <w:r w:rsidR="003A4966">
        <w:rPr>
          <w:lang w:val="en-GB"/>
        </w:rPr>
        <w:t>it</w:t>
      </w:r>
      <w:r w:rsidR="00BA4215">
        <w:rPr>
          <w:lang w:val="en-GB"/>
        </w:rPr>
        <w:t xml:space="preserve"> </w:t>
      </w:r>
      <w:r w:rsidR="00136293">
        <w:rPr>
          <w:lang w:val="en-GB"/>
        </w:rPr>
        <w:t>must</w:t>
      </w:r>
      <w:r w:rsidR="00BA4215">
        <w:rPr>
          <w:lang w:val="en-GB"/>
        </w:rPr>
        <w:t xml:space="preserve"> focus </w:t>
      </w:r>
      <w:r w:rsidR="001B404E">
        <w:rPr>
          <w:lang w:val="en-GB"/>
        </w:rPr>
        <w:t>on crisis communication and</w:t>
      </w:r>
      <w:r w:rsidR="0763FC18" w:rsidRPr="65698010">
        <w:rPr>
          <w:lang w:val="en-GB"/>
        </w:rPr>
        <w:t xml:space="preserve"> </w:t>
      </w:r>
      <w:r w:rsidR="00B55E7B">
        <w:rPr>
          <w:lang w:val="en-GB"/>
        </w:rPr>
        <w:t xml:space="preserve">the </w:t>
      </w:r>
      <w:r w:rsidR="0763FC18" w:rsidRPr="65698010">
        <w:rPr>
          <w:lang w:val="en-GB"/>
        </w:rPr>
        <w:t>management of testing</w:t>
      </w:r>
      <w:r w:rsidR="001B404E">
        <w:rPr>
          <w:lang w:val="en-GB"/>
        </w:rPr>
        <w:t xml:space="preserve"> </w:t>
      </w:r>
      <w:r w:rsidR="00736EBC">
        <w:rPr>
          <w:lang w:val="en-GB"/>
        </w:rPr>
        <w:t>a</w:t>
      </w:r>
      <w:r w:rsidR="001B404E">
        <w:rPr>
          <w:lang w:val="en-GB"/>
        </w:rPr>
        <w:t xml:space="preserve"> large </w:t>
      </w:r>
      <w:r w:rsidR="36F3ED2C" w:rsidRPr="60B13941">
        <w:rPr>
          <w:lang w:val="en-GB"/>
        </w:rPr>
        <w:t>group</w:t>
      </w:r>
      <w:r w:rsidR="001B404E">
        <w:rPr>
          <w:lang w:val="en-GB"/>
        </w:rPr>
        <w:t xml:space="preserve"> of employees</w:t>
      </w:r>
      <w:r w:rsidR="4B09FD91" w:rsidRPr="65698010">
        <w:rPr>
          <w:lang w:val="en-GB"/>
        </w:rPr>
        <w:t>.</w:t>
      </w:r>
    </w:p>
    <w:p w14:paraId="066FFFDC" w14:textId="4629B450" w:rsidR="00770AE4" w:rsidRDefault="00EB31F3" w:rsidP="264485C3">
      <w:pPr>
        <w:rPr>
          <w:rFonts w:eastAsiaTheme="minorEastAsia"/>
          <w:lang w:val="en-GB"/>
        </w:rPr>
      </w:pPr>
      <w:r w:rsidRPr="264485C3">
        <w:rPr>
          <w:rFonts w:eastAsiaTheme="minorEastAsia"/>
          <w:lang w:val="en-GB"/>
        </w:rPr>
        <w:t>C</w:t>
      </w:r>
      <w:r w:rsidR="00CC38DC" w:rsidRPr="264485C3">
        <w:rPr>
          <w:rFonts w:eastAsiaTheme="minorEastAsia"/>
          <w:lang w:val="en-GB"/>
        </w:rPr>
        <w:t xml:space="preserve">onsidering that it is difficult to calculate </w:t>
      </w:r>
      <w:r w:rsidR="007A71B4" w:rsidRPr="264485C3">
        <w:rPr>
          <w:rFonts w:eastAsiaTheme="minorEastAsia"/>
          <w:lang w:val="en-GB"/>
        </w:rPr>
        <w:t xml:space="preserve">attack rates for specific groups, </w:t>
      </w:r>
      <w:r w:rsidRPr="264485C3">
        <w:rPr>
          <w:rFonts w:eastAsiaTheme="minorEastAsia"/>
          <w:lang w:val="en-GB"/>
        </w:rPr>
        <w:t xml:space="preserve">the </w:t>
      </w:r>
      <w:r w:rsidR="00CC38DC" w:rsidRPr="264485C3">
        <w:rPr>
          <w:rFonts w:eastAsiaTheme="minorEastAsia"/>
          <w:lang w:val="en-GB"/>
        </w:rPr>
        <w:t>outbreak investigation team</w:t>
      </w:r>
      <w:r w:rsidR="007A71B4" w:rsidRPr="264485C3">
        <w:rPr>
          <w:rFonts w:eastAsiaTheme="minorEastAsia"/>
          <w:lang w:val="en-GB"/>
        </w:rPr>
        <w:t xml:space="preserve"> starts to review the control and containment measures</w:t>
      </w:r>
      <w:r w:rsidR="00105A22" w:rsidRPr="264485C3">
        <w:rPr>
          <w:rFonts w:eastAsiaTheme="minorEastAsia"/>
          <w:lang w:val="en-GB"/>
        </w:rPr>
        <w:t>, to see how these could be strengthened</w:t>
      </w:r>
      <w:r w:rsidR="007A71B4" w:rsidRPr="264485C3">
        <w:rPr>
          <w:rFonts w:eastAsiaTheme="minorEastAsia"/>
          <w:lang w:val="en-GB"/>
        </w:rPr>
        <w:t>. Some of these control measures were already in place prior to the arrival of the FHI delegation</w:t>
      </w:r>
      <w:r w:rsidR="00105A22" w:rsidRPr="264485C3">
        <w:rPr>
          <w:rFonts w:eastAsiaTheme="minorEastAsia"/>
          <w:lang w:val="en-GB"/>
        </w:rPr>
        <w:t xml:space="preserve">. </w:t>
      </w:r>
      <w:r w:rsidR="00DA73AC" w:rsidRPr="264485C3">
        <w:rPr>
          <w:rFonts w:eastAsiaTheme="minorEastAsia"/>
          <w:lang w:val="en-GB"/>
        </w:rPr>
        <w:t>When reviewing the applied control measures, the outbreak team f</w:t>
      </w:r>
      <w:r w:rsidR="00844873" w:rsidRPr="264485C3">
        <w:rPr>
          <w:rFonts w:eastAsiaTheme="minorEastAsia"/>
          <w:lang w:val="en-GB"/>
        </w:rPr>
        <w:t>i</w:t>
      </w:r>
      <w:r w:rsidR="00DA73AC" w:rsidRPr="264485C3">
        <w:rPr>
          <w:rFonts w:eastAsiaTheme="minorEastAsia"/>
          <w:lang w:val="en-GB"/>
        </w:rPr>
        <w:t>nd</w:t>
      </w:r>
      <w:r w:rsidR="00844873" w:rsidRPr="264485C3">
        <w:rPr>
          <w:rFonts w:eastAsiaTheme="minorEastAsia"/>
          <w:lang w:val="en-GB"/>
        </w:rPr>
        <w:t>s</w:t>
      </w:r>
      <w:r w:rsidR="00DA73AC" w:rsidRPr="264485C3">
        <w:rPr>
          <w:rFonts w:eastAsiaTheme="minorEastAsia"/>
          <w:lang w:val="en-GB"/>
        </w:rPr>
        <w:t xml:space="preserve"> that in the early stage</w:t>
      </w:r>
      <w:r w:rsidR="00105A22" w:rsidRPr="264485C3">
        <w:rPr>
          <w:rFonts w:eastAsiaTheme="minorEastAsia"/>
          <w:lang w:val="en-GB"/>
        </w:rPr>
        <w:t>s of the outbreak</w:t>
      </w:r>
      <w:r w:rsidR="00DA73AC" w:rsidRPr="264485C3">
        <w:rPr>
          <w:rFonts w:eastAsiaTheme="minorEastAsia"/>
          <w:lang w:val="en-GB"/>
        </w:rPr>
        <w:t xml:space="preserve"> the employer did not consult with the </w:t>
      </w:r>
      <w:r w:rsidR="6E5D683E" w:rsidRPr="264485C3">
        <w:rPr>
          <w:rFonts w:eastAsiaTheme="minorEastAsia"/>
          <w:lang w:val="en-GB"/>
        </w:rPr>
        <w:t>municipal doctor</w:t>
      </w:r>
      <w:r w:rsidR="00844873" w:rsidRPr="264485C3">
        <w:rPr>
          <w:rFonts w:eastAsiaTheme="minorEastAsia"/>
          <w:lang w:val="en-GB"/>
        </w:rPr>
        <w:t xml:space="preserve"> the </w:t>
      </w:r>
      <w:r w:rsidR="00290C23">
        <w:rPr>
          <w:rFonts w:eastAsiaTheme="minorEastAsia"/>
          <w:lang w:val="en-GB"/>
        </w:rPr>
        <w:t xml:space="preserve">implementation of some of the </w:t>
      </w:r>
      <w:r w:rsidR="00844873" w:rsidRPr="264485C3">
        <w:rPr>
          <w:rFonts w:eastAsiaTheme="minorEastAsia"/>
          <w:lang w:val="en-GB"/>
        </w:rPr>
        <w:t>control measures</w:t>
      </w:r>
      <w:r w:rsidR="00DA73AC" w:rsidRPr="264485C3">
        <w:rPr>
          <w:rFonts w:eastAsiaTheme="minorEastAsia"/>
          <w:lang w:val="en-GB"/>
        </w:rPr>
        <w:t>.</w:t>
      </w:r>
      <w:r w:rsidR="00013D73">
        <w:rPr>
          <w:rFonts w:eastAsiaTheme="minorEastAsia"/>
          <w:lang w:val="en-GB"/>
        </w:rPr>
        <w:t xml:space="preserve"> As a result,</w:t>
      </w:r>
      <w:r w:rsidR="00844873" w:rsidRPr="264485C3">
        <w:rPr>
          <w:rFonts w:eastAsiaTheme="minorEastAsia"/>
          <w:lang w:val="en-GB"/>
        </w:rPr>
        <w:t xml:space="preserve"> </w:t>
      </w:r>
      <w:r w:rsidR="00167C4A">
        <w:rPr>
          <w:rFonts w:eastAsiaTheme="minorEastAsia"/>
          <w:lang w:val="en-GB"/>
        </w:rPr>
        <w:t xml:space="preserve">control measures </w:t>
      </w:r>
      <w:r w:rsidR="00844873" w:rsidRPr="264485C3">
        <w:rPr>
          <w:rFonts w:eastAsiaTheme="minorEastAsia"/>
          <w:lang w:val="en-GB"/>
        </w:rPr>
        <w:t>implemented by the employer</w:t>
      </w:r>
      <w:r w:rsidR="00167C4A">
        <w:rPr>
          <w:rFonts w:eastAsiaTheme="minorEastAsia"/>
          <w:lang w:val="en-GB"/>
        </w:rPr>
        <w:t xml:space="preserve"> were not aligned with the</w:t>
      </w:r>
      <w:r w:rsidR="00844873" w:rsidRPr="264485C3">
        <w:rPr>
          <w:rFonts w:eastAsiaTheme="minorEastAsia"/>
          <w:lang w:val="en-GB"/>
        </w:rPr>
        <w:t xml:space="preserve"> national guidance. For example, the employer </w:t>
      </w:r>
      <w:r w:rsidR="00C05FFD" w:rsidRPr="264485C3">
        <w:rPr>
          <w:rFonts w:eastAsiaTheme="minorEastAsia"/>
          <w:lang w:val="en-GB"/>
        </w:rPr>
        <w:t>required</w:t>
      </w:r>
      <w:r w:rsidR="00844873" w:rsidRPr="264485C3">
        <w:rPr>
          <w:rFonts w:eastAsiaTheme="minorEastAsia"/>
          <w:lang w:val="en-GB"/>
        </w:rPr>
        <w:t xml:space="preserve"> c</w:t>
      </w:r>
      <w:r w:rsidR="00DA73AC" w:rsidRPr="264485C3">
        <w:rPr>
          <w:rFonts w:eastAsiaTheme="minorEastAsia"/>
          <w:lang w:val="en-GB"/>
        </w:rPr>
        <w:t xml:space="preserve">onfirmed cases </w:t>
      </w:r>
      <w:r w:rsidR="00844873" w:rsidRPr="264485C3">
        <w:rPr>
          <w:rFonts w:eastAsiaTheme="minorEastAsia"/>
          <w:lang w:val="en-GB"/>
        </w:rPr>
        <w:t>to remain</w:t>
      </w:r>
      <w:r w:rsidR="00DA73AC" w:rsidRPr="264485C3">
        <w:rPr>
          <w:rFonts w:eastAsiaTheme="minorEastAsia"/>
          <w:lang w:val="en-GB"/>
        </w:rPr>
        <w:t xml:space="preserve"> in isolation until </w:t>
      </w:r>
      <w:r w:rsidR="00844873" w:rsidRPr="264485C3">
        <w:rPr>
          <w:rFonts w:eastAsiaTheme="minorEastAsia"/>
          <w:lang w:val="en-GB"/>
        </w:rPr>
        <w:t xml:space="preserve">they had </w:t>
      </w:r>
      <w:r w:rsidR="00DA73AC" w:rsidRPr="264485C3">
        <w:rPr>
          <w:rFonts w:eastAsiaTheme="minorEastAsia"/>
          <w:lang w:val="en-GB"/>
        </w:rPr>
        <w:t>a negative test result. However, the national guidelines stated that isolation ends 10 days after the date of positive test</w:t>
      </w:r>
      <w:r w:rsidR="0A3CA9DC" w:rsidRPr="264485C3">
        <w:rPr>
          <w:rFonts w:eastAsiaTheme="minorEastAsia"/>
          <w:lang w:val="en-GB"/>
        </w:rPr>
        <w:t xml:space="preserve"> for asymptomatic cases, and 10 days after symptom onset for symptoma</w:t>
      </w:r>
      <w:r w:rsidR="2BD27D53" w:rsidRPr="264485C3">
        <w:rPr>
          <w:rFonts w:eastAsiaTheme="minorEastAsia"/>
          <w:lang w:val="en-GB"/>
        </w:rPr>
        <w:t xml:space="preserve">tic cases </w:t>
      </w:r>
      <w:r w:rsidR="6947BCD6" w:rsidRPr="264485C3">
        <w:rPr>
          <w:rFonts w:eastAsiaTheme="minorEastAsia"/>
          <w:lang w:val="en-GB"/>
        </w:rPr>
        <w:t>if</w:t>
      </w:r>
      <w:r w:rsidR="2BD27D53" w:rsidRPr="264485C3">
        <w:rPr>
          <w:rFonts w:eastAsiaTheme="minorEastAsia"/>
          <w:lang w:val="en-GB"/>
        </w:rPr>
        <w:t xml:space="preserve"> the patient is not febrile</w:t>
      </w:r>
      <w:r w:rsidR="00DA73AC" w:rsidRPr="264485C3">
        <w:rPr>
          <w:rFonts w:eastAsiaTheme="minorEastAsia"/>
          <w:lang w:val="en-GB"/>
        </w:rPr>
        <w:t xml:space="preserve">. </w:t>
      </w:r>
      <w:r w:rsidR="00136293" w:rsidRPr="264485C3">
        <w:rPr>
          <w:rFonts w:eastAsiaTheme="minorEastAsia"/>
          <w:lang w:val="en-GB"/>
        </w:rPr>
        <w:t>Therefore</w:t>
      </w:r>
      <w:r w:rsidR="00DA73AC" w:rsidRPr="264485C3">
        <w:rPr>
          <w:rFonts w:eastAsiaTheme="minorEastAsia"/>
          <w:lang w:val="en-GB"/>
        </w:rPr>
        <w:t xml:space="preserve">, many employees who </w:t>
      </w:r>
      <w:r w:rsidR="00612C8E" w:rsidRPr="264485C3">
        <w:rPr>
          <w:rFonts w:eastAsiaTheme="minorEastAsia"/>
          <w:lang w:val="en-GB"/>
        </w:rPr>
        <w:t>were kept in isolation longer than required and were unable to</w:t>
      </w:r>
      <w:r w:rsidR="00DA73AC" w:rsidRPr="264485C3">
        <w:rPr>
          <w:rFonts w:eastAsiaTheme="minorEastAsia"/>
          <w:lang w:val="en-GB"/>
        </w:rPr>
        <w:t xml:space="preserve"> return to their </w:t>
      </w:r>
      <w:r w:rsidR="00612C8E" w:rsidRPr="264485C3">
        <w:rPr>
          <w:rFonts w:eastAsiaTheme="minorEastAsia"/>
          <w:lang w:val="en-GB"/>
        </w:rPr>
        <w:t xml:space="preserve">home </w:t>
      </w:r>
      <w:r w:rsidR="00DA73AC" w:rsidRPr="264485C3">
        <w:rPr>
          <w:rFonts w:eastAsiaTheme="minorEastAsia"/>
          <w:lang w:val="en-GB"/>
        </w:rPr>
        <w:t>countries. The</w:t>
      </w:r>
      <w:r w:rsidR="00844873" w:rsidRPr="264485C3">
        <w:rPr>
          <w:rFonts w:eastAsiaTheme="minorEastAsia"/>
          <w:lang w:val="en-GB"/>
        </w:rPr>
        <w:t xml:space="preserve"> employees</w:t>
      </w:r>
      <w:r w:rsidR="00DA73AC" w:rsidRPr="264485C3">
        <w:rPr>
          <w:rFonts w:eastAsiaTheme="minorEastAsia"/>
          <w:lang w:val="en-GB"/>
        </w:rPr>
        <w:t xml:space="preserve"> </w:t>
      </w:r>
      <w:r w:rsidR="00276981">
        <w:rPr>
          <w:rFonts w:eastAsiaTheme="minorEastAsia"/>
          <w:lang w:val="en-GB"/>
        </w:rPr>
        <w:t>became</w:t>
      </w:r>
      <w:r w:rsidR="00DA73AC" w:rsidRPr="264485C3">
        <w:rPr>
          <w:rFonts w:eastAsiaTheme="minorEastAsia"/>
          <w:lang w:val="en-GB"/>
        </w:rPr>
        <w:t xml:space="preserve"> stressed because they did not understand what </w:t>
      </w:r>
      <w:r w:rsidR="00CE7C2F" w:rsidRPr="264485C3">
        <w:rPr>
          <w:rFonts w:eastAsiaTheme="minorEastAsia"/>
          <w:lang w:val="en-GB"/>
        </w:rPr>
        <w:t>was</w:t>
      </w:r>
      <w:r w:rsidR="00DA73AC" w:rsidRPr="264485C3">
        <w:rPr>
          <w:rFonts w:eastAsiaTheme="minorEastAsia"/>
          <w:lang w:val="en-GB"/>
        </w:rPr>
        <w:t xml:space="preserve"> happening and could not obtain any information on their status</w:t>
      </w:r>
      <w:r w:rsidR="00902253" w:rsidRPr="264485C3">
        <w:rPr>
          <w:rFonts w:eastAsiaTheme="minorEastAsia"/>
          <w:lang w:val="en-GB"/>
        </w:rPr>
        <w:t xml:space="preserve"> and when they could return home</w:t>
      </w:r>
      <w:r w:rsidR="00DA73AC" w:rsidRPr="264485C3">
        <w:rPr>
          <w:rFonts w:eastAsiaTheme="minorEastAsia"/>
          <w:lang w:val="en-GB"/>
        </w:rPr>
        <w:t>.</w:t>
      </w:r>
    </w:p>
    <w:p w14:paraId="1735BCC1" w14:textId="13F9ED4F" w:rsidR="009A31A8" w:rsidRDefault="009A31A8" w:rsidP="009A31A8">
      <w:pPr>
        <w:rPr>
          <w:rFonts w:eastAsiaTheme="minorEastAsia"/>
          <w:lang w:val="en-GB"/>
        </w:rPr>
      </w:pPr>
    </w:p>
    <w:p w14:paraId="7611AAD1" w14:textId="567F8829" w:rsidR="00136293" w:rsidRPr="00136293" w:rsidRDefault="00136293" w:rsidP="00136293">
      <w:pPr>
        <w:rPr>
          <w:b/>
          <w:bCs/>
          <w:lang w:val="en-GB"/>
        </w:rPr>
      </w:pPr>
      <w:r w:rsidRPr="00F20B3E">
        <w:rPr>
          <w:b/>
          <w:bCs/>
          <w:lang w:val="en-GB"/>
        </w:rPr>
        <w:t>Question:</w:t>
      </w:r>
    </w:p>
    <w:p w14:paraId="140CA9E3" w14:textId="5AA6AD74" w:rsidR="00136293" w:rsidRDefault="3753B002" w:rsidP="003F12C5">
      <w:pPr>
        <w:pStyle w:val="Listeavsnitt"/>
        <w:numPr>
          <w:ilvl w:val="0"/>
          <w:numId w:val="4"/>
        </w:numPr>
        <w:ind w:left="851" w:hanging="568"/>
        <w:rPr>
          <w:rFonts w:eastAsiaTheme="minorEastAsia"/>
          <w:lang w:val="en-GB"/>
        </w:rPr>
      </w:pPr>
      <w:r w:rsidRPr="00136293">
        <w:rPr>
          <w:rFonts w:eastAsiaTheme="minorEastAsia"/>
          <w:lang w:val="en-GB"/>
        </w:rPr>
        <w:t>W</w:t>
      </w:r>
      <w:r w:rsidR="7C069EF3" w:rsidRPr="00136293">
        <w:rPr>
          <w:rFonts w:eastAsiaTheme="minorEastAsia"/>
          <w:lang w:val="en-GB"/>
        </w:rPr>
        <w:t>hat</w:t>
      </w:r>
      <w:r w:rsidR="00770AE4" w:rsidRPr="00136293">
        <w:rPr>
          <w:rFonts w:eastAsiaTheme="minorEastAsia"/>
          <w:lang w:val="en-GB"/>
        </w:rPr>
        <w:t xml:space="preserve"> barriers </w:t>
      </w:r>
      <w:r w:rsidR="003F0DBC" w:rsidRPr="00136293">
        <w:rPr>
          <w:rFonts w:eastAsiaTheme="minorEastAsia"/>
          <w:lang w:val="en-GB"/>
        </w:rPr>
        <w:t xml:space="preserve">might </w:t>
      </w:r>
      <w:r w:rsidR="00136293">
        <w:rPr>
          <w:rFonts w:eastAsiaTheme="minorEastAsia"/>
          <w:lang w:val="en-GB"/>
        </w:rPr>
        <w:t>you</w:t>
      </w:r>
      <w:r w:rsidR="00770AE4" w:rsidRPr="00136293">
        <w:rPr>
          <w:rFonts w:eastAsiaTheme="minorEastAsia"/>
          <w:lang w:val="en-GB"/>
        </w:rPr>
        <w:t xml:space="preserve"> encounter when implementing control measures</w:t>
      </w:r>
      <w:r w:rsidR="00136293">
        <w:rPr>
          <w:rFonts w:eastAsiaTheme="minorEastAsia"/>
          <w:lang w:val="en-GB"/>
        </w:rPr>
        <w:t xml:space="preserve"> in a similar setting</w:t>
      </w:r>
      <w:r w:rsidR="00770AE4" w:rsidRPr="00136293">
        <w:rPr>
          <w:rFonts w:eastAsiaTheme="minorEastAsia"/>
          <w:lang w:val="en-GB"/>
        </w:rPr>
        <w:t xml:space="preserve">? </w:t>
      </w:r>
    </w:p>
    <w:p w14:paraId="179BE024" w14:textId="77777777" w:rsidR="00136293" w:rsidRPr="00136293" w:rsidRDefault="00136293" w:rsidP="00136293">
      <w:pPr>
        <w:rPr>
          <w:rFonts w:eastAsiaTheme="minorEastAsia"/>
          <w:lang w:val="en-GB"/>
        </w:rPr>
      </w:pPr>
    </w:p>
    <w:p w14:paraId="5E6F2C9A" w14:textId="77777777" w:rsidR="00136293" w:rsidRPr="00136293" w:rsidRDefault="00136293" w:rsidP="00136293">
      <w:pPr>
        <w:rPr>
          <w:rFonts w:eastAsiaTheme="minorEastAsia"/>
          <w:lang w:val="en-GB"/>
        </w:rPr>
      </w:pPr>
    </w:p>
    <w:p w14:paraId="11B73EF7" w14:textId="51F27B40" w:rsidR="00770AE4" w:rsidRPr="00136293" w:rsidRDefault="003F0DBC" w:rsidP="003F12C5">
      <w:pPr>
        <w:pStyle w:val="Listeavsnitt"/>
        <w:numPr>
          <w:ilvl w:val="0"/>
          <w:numId w:val="4"/>
        </w:numPr>
        <w:ind w:left="851" w:hanging="568"/>
        <w:rPr>
          <w:rFonts w:eastAsiaTheme="minorEastAsia"/>
          <w:lang w:val="en-GB"/>
        </w:rPr>
      </w:pPr>
      <w:r w:rsidRPr="00136293">
        <w:rPr>
          <w:rFonts w:eastAsiaTheme="minorEastAsia"/>
          <w:lang w:val="en-GB"/>
        </w:rPr>
        <w:t>H</w:t>
      </w:r>
      <w:r w:rsidR="00770AE4" w:rsidRPr="00136293">
        <w:rPr>
          <w:rFonts w:eastAsiaTheme="minorEastAsia"/>
          <w:lang w:val="en-GB"/>
        </w:rPr>
        <w:t xml:space="preserve">ow could you mitigate </w:t>
      </w:r>
      <w:r w:rsidR="00C13FC8" w:rsidRPr="00136293">
        <w:rPr>
          <w:rFonts w:eastAsiaTheme="minorEastAsia"/>
          <w:lang w:val="en-GB"/>
        </w:rPr>
        <w:t>against them</w:t>
      </w:r>
      <w:r w:rsidR="00770AE4" w:rsidRPr="00136293">
        <w:rPr>
          <w:rFonts w:eastAsiaTheme="minorEastAsia"/>
          <w:lang w:val="en-GB"/>
        </w:rPr>
        <w:t xml:space="preserve">? </w:t>
      </w:r>
      <w:r w:rsidR="00D70DBD" w:rsidRPr="00136293">
        <w:rPr>
          <w:rFonts w:eastAsiaTheme="minorEastAsia"/>
          <w:lang w:val="en-GB"/>
        </w:rPr>
        <w:t>For th</w:t>
      </w:r>
      <w:r w:rsidR="00B902C8" w:rsidRPr="00136293">
        <w:rPr>
          <w:rFonts w:eastAsiaTheme="minorEastAsia"/>
          <w:lang w:val="en-GB"/>
        </w:rPr>
        <w:t xml:space="preserve">is discussion you can use the table below. The first row was </w:t>
      </w:r>
      <w:r w:rsidR="0027587E" w:rsidRPr="00136293">
        <w:rPr>
          <w:rFonts w:eastAsiaTheme="minorEastAsia"/>
          <w:lang w:val="en-GB"/>
        </w:rPr>
        <w:t>filled</w:t>
      </w:r>
      <w:r w:rsidR="00A679B9" w:rsidRPr="00136293">
        <w:rPr>
          <w:rFonts w:eastAsiaTheme="minorEastAsia"/>
          <w:lang w:val="en-GB"/>
        </w:rPr>
        <w:t xml:space="preserve"> in</w:t>
      </w:r>
      <w:r w:rsidR="0027587E" w:rsidRPr="00136293">
        <w:rPr>
          <w:rFonts w:eastAsiaTheme="minorEastAsia"/>
          <w:lang w:val="en-GB"/>
        </w:rPr>
        <w:t xml:space="preserve"> using the example</w:t>
      </w:r>
      <w:r w:rsidR="004224C4" w:rsidRPr="00136293">
        <w:rPr>
          <w:rFonts w:eastAsiaTheme="minorEastAsia"/>
          <w:lang w:val="en-GB"/>
        </w:rPr>
        <w:t xml:space="preserve"> from </w:t>
      </w:r>
      <w:r w:rsidR="003B2655" w:rsidRPr="00136293">
        <w:rPr>
          <w:rFonts w:eastAsiaTheme="minorEastAsia"/>
          <w:lang w:val="en-GB"/>
        </w:rPr>
        <w:t>the actual outbreak.</w:t>
      </w:r>
      <w:r w:rsidR="004224C4" w:rsidRPr="00136293">
        <w:rPr>
          <w:rFonts w:eastAsiaTheme="minorEastAsia"/>
          <w:lang w:val="en-GB"/>
        </w:rPr>
        <w:t xml:space="preserve"> </w:t>
      </w:r>
    </w:p>
    <w:p w14:paraId="4752478E" w14:textId="7CF89B4D" w:rsidR="00146F95" w:rsidRPr="00F33305" w:rsidRDefault="00146F95">
      <w:pPr>
        <w:rPr>
          <w:lang w:val="en-GB"/>
        </w:rPr>
      </w:pPr>
    </w:p>
    <w:tbl>
      <w:tblPr>
        <w:tblStyle w:val="Tabellrutenett"/>
        <w:tblW w:w="9067" w:type="dxa"/>
        <w:jc w:val="center"/>
        <w:tblLook w:val="04A0" w:firstRow="1" w:lastRow="0" w:firstColumn="1" w:lastColumn="0" w:noHBand="0" w:noVBand="1"/>
      </w:tblPr>
      <w:tblGrid>
        <w:gridCol w:w="2547"/>
        <w:gridCol w:w="2268"/>
        <w:gridCol w:w="4252"/>
      </w:tblGrid>
      <w:tr w:rsidR="00770AE4" w14:paraId="11D90BF6" w14:textId="77777777" w:rsidTr="006A506C">
        <w:trPr>
          <w:jc w:val="center"/>
        </w:trPr>
        <w:tc>
          <w:tcPr>
            <w:tcW w:w="2547" w:type="dxa"/>
          </w:tcPr>
          <w:p w14:paraId="3DF74B5E" w14:textId="6F5FBFE9" w:rsidR="00770AE4" w:rsidRPr="007C3527" w:rsidRDefault="00770AE4" w:rsidP="00F244B2">
            <w:pPr>
              <w:rPr>
                <w:rFonts w:eastAsiaTheme="minorEastAsia"/>
                <w:b/>
                <w:bCs/>
                <w:lang w:val="en-GB"/>
              </w:rPr>
            </w:pPr>
            <w:r w:rsidRPr="2DF7D7CD">
              <w:rPr>
                <w:rFonts w:eastAsiaTheme="minorEastAsia"/>
                <w:b/>
                <w:bCs/>
                <w:lang w:val="en-GB"/>
              </w:rPr>
              <w:t>Control measure</w:t>
            </w:r>
          </w:p>
        </w:tc>
        <w:tc>
          <w:tcPr>
            <w:tcW w:w="2268" w:type="dxa"/>
          </w:tcPr>
          <w:p w14:paraId="5313337B" w14:textId="77777777" w:rsidR="00770AE4" w:rsidRPr="007C3527" w:rsidRDefault="00770AE4" w:rsidP="00F244B2">
            <w:pPr>
              <w:rPr>
                <w:rFonts w:eastAsiaTheme="minorEastAsia"/>
                <w:b/>
                <w:bCs/>
                <w:lang w:val="en-GB"/>
              </w:rPr>
            </w:pPr>
            <w:r w:rsidRPr="2DF7D7CD">
              <w:rPr>
                <w:rFonts w:eastAsiaTheme="minorEastAsia"/>
                <w:b/>
                <w:bCs/>
                <w:lang w:val="en-GB"/>
              </w:rPr>
              <w:t>Potential challenge</w:t>
            </w:r>
          </w:p>
        </w:tc>
        <w:tc>
          <w:tcPr>
            <w:tcW w:w="4252" w:type="dxa"/>
          </w:tcPr>
          <w:p w14:paraId="22AAE9D3" w14:textId="77777777" w:rsidR="00770AE4" w:rsidRPr="007C3527" w:rsidRDefault="00770AE4" w:rsidP="00F244B2">
            <w:pPr>
              <w:rPr>
                <w:rFonts w:eastAsiaTheme="minorEastAsia"/>
                <w:b/>
                <w:bCs/>
                <w:lang w:val="en-GB"/>
              </w:rPr>
            </w:pPr>
            <w:r w:rsidRPr="2DF7D7CD">
              <w:rPr>
                <w:rFonts w:eastAsiaTheme="minorEastAsia"/>
                <w:b/>
                <w:bCs/>
                <w:lang w:val="en-GB"/>
              </w:rPr>
              <w:t>Potential mitigation strategy</w:t>
            </w:r>
          </w:p>
        </w:tc>
      </w:tr>
      <w:tr w:rsidR="00770AE4" w:rsidRPr="00C62CA8" w14:paraId="3D2E3838" w14:textId="77777777" w:rsidTr="006A506C">
        <w:trPr>
          <w:jc w:val="center"/>
        </w:trPr>
        <w:tc>
          <w:tcPr>
            <w:tcW w:w="2547" w:type="dxa"/>
          </w:tcPr>
          <w:p w14:paraId="4EAC9AB5" w14:textId="77777777" w:rsidR="00770AE4" w:rsidRPr="001C28BC" w:rsidRDefault="00770AE4" w:rsidP="00F244B2">
            <w:pPr>
              <w:rPr>
                <w:rFonts w:eastAsiaTheme="minorEastAsia"/>
                <w:lang w:val="en-GB"/>
              </w:rPr>
            </w:pPr>
            <w:r w:rsidRPr="001C28BC">
              <w:rPr>
                <w:rFonts w:eastAsiaTheme="minorEastAsia"/>
                <w:lang w:val="en-GB"/>
              </w:rPr>
              <w:t>Quarantine or isolation of employees</w:t>
            </w:r>
          </w:p>
        </w:tc>
        <w:tc>
          <w:tcPr>
            <w:tcW w:w="2268" w:type="dxa"/>
          </w:tcPr>
          <w:p w14:paraId="4EB7F063" w14:textId="77777777" w:rsidR="00770AE4" w:rsidRPr="001C28BC" w:rsidRDefault="00770AE4" w:rsidP="00F244B2">
            <w:pPr>
              <w:rPr>
                <w:rFonts w:eastAsiaTheme="minorEastAsia"/>
                <w:lang w:val="en-GB"/>
              </w:rPr>
            </w:pPr>
            <w:r w:rsidRPr="001C28BC">
              <w:rPr>
                <w:rFonts w:eastAsiaTheme="minorEastAsia"/>
                <w:lang w:val="en-GB"/>
              </w:rPr>
              <w:t>Lack of adherence</w:t>
            </w:r>
          </w:p>
        </w:tc>
        <w:tc>
          <w:tcPr>
            <w:tcW w:w="4252" w:type="dxa"/>
          </w:tcPr>
          <w:p w14:paraId="018DEF9E" w14:textId="7A0FE4AC" w:rsidR="00770AE4" w:rsidRPr="001C28BC" w:rsidRDefault="00770AE4" w:rsidP="00F244B2">
            <w:pPr>
              <w:rPr>
                <w:rFonts w:eastAsiaTheme="minorEastAsia"/>
                <w:lang w:val="en-GB"/>
              </w:rPr>
            </w:pPr>
            <w:r w:rsidRPr="001C28BC">
              <w:rPr>
                <w:lang w:val="en-US"/>
              </w:rPr>
              <w:t xml:space="preserve">Employer to facilitate isolation, </w:t>
            </w:r>
            <w:r w:rsidR="002F3CF3" w:rsidRPr="001C28BC">
              <w:rPr>
                <w:lang w:val="en-US"/>
              </w:rPr>
              <w:t>ensuring access to foo</w:t>
            </w:r>
            <w:r w:rsidR="00716453" w:rsidRPr="001C28BC">
              <w:rPr>
                <w:lang w:val="en-US"/>
              </w:rPr>
              <w:t>d and bathroom facilities and continued payment of salary</w:t>
            </w:r>
          </w:p>
        </w:tc>
      </w:tr>
      <w:tr w:rsidR="00770AE4" w:rsidRPr="00C62CA8" w14:paraId="7E71DD3E" w14:textId="77777777" w:rsidTr="00F56D8F">
        <w:trPr>
          <w:trHeight w:val="1199"/>
          <w:jc w:val="center"/>
        </w:trPr>
        <w:tc>
          <w:tcPr>
            <w:tcW w:w="2547" w:type="dxa"/>
          </w:tcPr>
          <w:p w14:paraId="312FA28C" w14:textId="66C2100E" w:rsidR="00770AE4" w:rsidRDefault="00770AE4" w:rsidP="00F244B2">
            <w:pPr>
              <w:rPr>
                <w:rFonts w:eastAsiaTheme="minorEastAsia"/>
                <w:lang w:val="en-GB"/>
              </w:rPr>
            </w:pPr>
          </w:p>
        </w:tc>
        <w:tc>
          <w:tcPr>
            <w:tcW w:w="2268" w:type="dxa"/>
          </w:tcPr>
          <w:p w14:paraId="0B7BB0E0" w14:textId="06CC4D67" w:rsidR="00770AE4" w:rsidRDefault="00770AE4" w:rsidP="00F244B2">
            <w:pPr>
              <w:rPr>
                <w:rFonts w:eastAsiaTheme="minorEastAsia"/>
                <w:lang w:val="en-GB"/>
              </w:rPr>
            </w:pPr>
          </w:p>
        </w:tc>
        <w:tc>
          <w:tcPr>
            <w:tcW w:w="4252" w:type="dxa"/>
          </w:tcPr>
          <w:p w14:paraId="233D36F3" w14:textId="77777777" w:rsidR="00770AE4" w:rsidRDefault="00770AE4" w:rsidP="00F244B2">
            <w:pPr>
              <w:rPr>
                <w:rFonts w:eastAsiaTheme="minorEastAsia"/>
                <w:lang w:val="en-GB"/>
              </w:rPr>
            </w:pPr>
          </w:p>
        </w:tc>
      </w:tr>
      <w:tr w:rsidR="00770AE4" w:rsidRPr="00C62CA8" w14:paraId="0F7A960B" w14:textId="77777777" w:rsidTr="00F56D8F">
        <w:trPr>
          <w:trHeight w:val="1272"/>
          <w:jc w:val="center"/>
        </w:trPr>
        <w:tc>
          <w:tcPr>
            <w:tcW w:w="2547" w:type="dxa"/>
          </w:tcPr>
          <w:p w14:paraId="714192F9" w14:textId="467F5EB0" w:rsidR="00770AE4" w:rsidRDefault="00770AE4" w:rsidP="00F244B2">
            <w:pPr>
              <w:rPr>
                <w:rFonts w:eastAsiaTheme="minorEastAsia"/>
                <w:lang w:val="en-GB"/>
              </w:rPr>
            </w:pPr>
          </w:p>
        </w:tc>
        <w:tc>
          <w:tcPr>
            <w:tcW w:w="2268" w:type="dxa"/>
          </w:tcPr>
          <w:p w14:paraId="7BB0599B" w14:textId="77777777" w:rsidR="00770AE4" w:rsidRDefault="00770AE4" w:rsidP="00F244B2">
            <w:pPr>
              <w:rPr>
                <w:rFonts w:eastAsiaTheme="minorEastAsia"/>
                <w:lang w:val="en-GB"/>
              </w:rPr>
            </w:pPr>
          </w:p>
        </w:tc>
        <w:tc>
          <w:tcPr>
            <w:tcW w:w="4252" w:type="dxa"/>
          </w:tcPr>
          <w:p w14:paraId="376A98F4" w14:textId="77777777" w:rsidR="00770AE4" w:rsidRDefault="00770AE4" w:rsidP="00F244B2">
            <w:pPr>
              <w:rPr>
                <w:rFonts w:eastAsiaTheme="minorEastAsia"/>
                <w:lang w:val="en-GB"/>
              </w:rPr>
            </w:pPr>
          </w:p>
        </w:tc>
      </w:tr>
      <w:tr w:rsidR="00770AE4" w:rsidRPr="00C62CA8" w14:paraId="6369AABB" w14:textId="77777777" w:rsidTr="00F56D8F">
        <w:trPr>
          <w:trHeight w:val="1262"/>
          <w:jc w:val="center"/>
        </w:trPr>
        <w:tc>
          <w:tcPr>
            <w:tcW w:w="2547" w:type="dxa"/>
          </w:tcPr>
          <w:p w14:paraId="6CDAEFD2" w14:textId="1F606819" w:rsidR="00770AE4" w:rsidRDefault="00770AE4" w:rsidP="00F244B2">
            <w:pPr>
              <w:rPr>
                <w:rFonts w:eastAsiaTheme="minorEastAsia"/>
                <w:lang w:val="en-GB"/>
              </w:rPr>
            </w:pPr>
          </w:p>
        </w:tc>
        <w:tc>
          <w:tcPr>
            <w:tcW w:w="2268" w:type="dxa"/>
          </w:tcPr>
          <w:p w14:paraId="262F449A" w14:textId="77777777" w:rsidR="00770AE4" w:rsidRDefault="00770AE4" w:rsidP="00F244B2">
            <w:pPr>
              <w:rPr>
                <w:rFonts w:eastAsiaTheme="minorEastAsia"/>
                <w:lang w:val="en-GB"/>
              </w:rPr>
            </w:pPr>
          </w:p>
        </w:tc>
        <w:tc>
          <w:tcPr>
            <w:tcW w:w="4252" w:type="dxa"/>
          </w:tcPr>
          <w:p w14:paraId="7E677E6A" w14:textId="77777777" w:rsidR="00770AE4" w:rsidRDefault="00770AE4" w:rsidP="00F244B2">
            <w:pPr>
              <w:rPr>
                <w:rFonts w:eastAsiaTheme="minorEastAsia"/>
                <w:lang w:val="en-GB"/>
              </w:rPr>
            </w:pPr>
          </w:p>
        </w:tc>
      </w:tr>
      <w:tr w:rsidR="00F56D8F" w:rsidRPr="00C62CA8" w14:paraId="561DB7CE" w14:textId="77777777" w:rsidTr="00F56D8F">
        <w:trPr>
          <w:trHeight w:val="1262"/>
          <w:jc w:val="center"/>
        </w:trPr>
        <w:tc>
          <w:tcPr>
            <w:tcW w:w="2547" w:type="dxa"/>
          </w:tcPr>
          <w:p w14:paraId="6A5CEE23" w14:textId="77777777" w:rsidR="00F56D8F" w:rsidRDefault="00F56D8F" w:rsidP="00F244B2">
            <w:pPr>
              <w:rPr>
                <w:rFonts w:eastAsiaTheme="minorEastAsia"/>
                <w:lang w:val="en-GB"/>
              </w:rPr>
            </w:pPr>
          </w:p>
        </w:tc>
        <w:tc>
          <w:tcPr>
            <w:tcW w:w="2268" w:type="dxa"/>
          </w:tcPr>
          <w:p w14:paraId="0A28B3F2" w14:textId="77777777" w:rsidR="00F56D8F" w:rsidRDefault="00F56D8F" w:rsidP="00F244B2">
            <w:pPr>
              <w:rPr>
                <w:rFonts w:eastAsiaTheme="minorEastAsia"/>
                <w:lang w:val="en-GB"/>
              </w:rPr>
            </w:pPr>
          </w:p>
        </w:tc>
        <w:tc>
          <w:tcPr>
            <w:tcW w:w="4252" w:type="dxa"/>
          </w:tcPr>
          <w:p w14:paraId="568C0EB9" w14:textId="77777777" w:rsidR="00F56D8F" w:rsidRDefault="00F56D8F" w:rsidP="00F244B2">
            <w:pPr>
              <w:rPr>
                <w:rFonts w:eastAsiaTheme="minorEastAsia"/>
                <w:lang w:val="en-GB"/>
              </w:rPr>
            </w:pPr>
          </w:p>
        </w:tc>
      </w:tr>
    </w:tbl>
    <w:p w14:paraId="15306665" w14:textId="48852981" w:rsidR="00AE0F5D" w:rsidRDefault="00AE0F5D">
      <w:pPr>
        <w:rPr>
          <w:b/>
          <w:bCs/>
          <w:lang w:val="en-GB"/>
        </w:rPr>
      </w:pPr>
    </w:p>
    <w:p w14:paraId="315D7FC3" w14:textId="77777777" w:rsidR="009A31A8" w:rsidRDefault="009A31A8">
      <w:pPr>
        <w:rPr>
          <w:b/>
          <w:bCs/>
          <w:lang w:val="en-GB"/>
        </w:rPr>
      </w:pPr>
      <w:r>
        <w:rPr>
          <w:b/>
          <w:bCs/>
          <w:lang w:val="en-GB"/>
        </w:rPr>
        <w:br w:type="page"/>
      </w:r>
    </w:p>
    <w:p w14:paraId="5E52D4C4" w14:textId="77777777" w:rsidR="00050B48" w:rsidRPr="00050B48" w:rsidRDefault="29E24D8C" w:rsidP="00050B48">
      <w:pPr>
        <w:spacing w:after="0"/>
        <w:rPr>
          <w:b/>
          <w:bCs/>
          <w:lang w:val="en-GB"/>
        </w:rPr>
      </w:pPr>
      <w:r w:rsidRPr="00050B48">
        <w:rPr>
          <w:b/>
          <w:bCs/>
          <w:lang w:val="en-GB"/>
        </w:rPr>
        <w:lastRenderedPageBreak/>
        <w:t>PART I</w:t>
      </w:r>
      <w:r w:rsidR="00CC13D9" w:rsidRPr="00050B48">
        <w:rPr>
          <w:b/>
          <w:bCs/>
          <w:lang w:val="en-GB"/>
        </w:rPr>
        <w:t>V</w:t>
      </w:r>
      <w:r w:rsidRPr="00050B48">
        <w:rPr>
          <w:b/>
          <w:bCs/>
          <w:lang w:val="en-GB"/>
        </w:rPr>
        <w:t xml:space="preserve">. HOW CAN </w:t>
      </w:r>
      <w:r w:rsidR="006A5EAD" w:rsidRPr="00050B48">
        <w:rPr>
          <w:b/>
          <w:bCs/>
          <w:lang w:val="en-GB"/>
        </w:rPr>
        <w:t>THE MUNICIPALITY</w:t>
      </w:r>
      <w:r w:rsidRPr="00050B48">
        <w:rPr>
          <w:b/>
          <w:bCs/>
          <w:lang w:val="en-GB"/>
        </w:rPr>
        <w:t xml:space="preserve"> PREPARE BETTER FOR THE NEXT OUTBREAK?</w:t>
      </w:r>
      <w:r w:rsidR="00705FFC" w:rsidRPr="00050B48">
        <w:rPr>
          <w:b/>
          <w:bCs/>
          <w:lang w:val="en-GB"/>
        </w:rPr>
        <w:t xml:space="preserve"> </w:t>
      </w:r>
    </w:p>
    <w:p w14:paraId="11EA509C" w14:textId="692F801D" w:rsidR="00D74A36" w:rsidRPr="00050B48" w:rsidRDefault="00705FFC" w:rsidP="00050B48">
      <w:pPr>
        <w:spacing w:after="0"/>
        <w:rPr>
          <w:b/>
          <w:bCs/>
          <w:lang w:val="en-GB"/>
        </w:rPr>
      </w:pPr>
      <w:r w:rsidRPr="00050B48">
        <w:rPr>
          <w:b/>
          <w:bCs/>
          <w:lang w:val="en-GB"/>
        </w:rPr>
        <w:t xml:space="preserve">(estimated time: </w:t>
      </w:r>
      <w:r w:rsidR="003F12C5" w:rsidRPr="00050B48">
        <w:rPr>
          <w:b/>
          <w:bCs/>
          <w:lang w:val="en-GB"/>
        </w:rPr>
        <w:t>45</w:t>
      </w:r>
      <w:r w:rsidR="00D4738E" w:rsidRPr="00050B48">
        <w:rPr>
          <w:b/>
          <w:bCs/>
          <w:lang w:val="en-GB"/>
        </w:rPr>
        <w:t xml:space="preserve"> minutes</w:t>
      </w:r>
      <w:r w:rsidRPr="00050B48">
        <w:rPr>
          <w:b/>
          <w:bCs/>
          <w:lang w:val="en-GB"/>
        </w:rPr>
        <w:t>)</w:t>
      </w:r>
    </w:p>
    <w:p w14:paraId="713A0A32" w14:textId="77777777" w:rsidR="00050B48" w:rsidRDefault="00050B48" w:rsidP="00DE4F49">
      <w:pPr>
        <w:spacing w:line="257" w:lineRule="auto"/>
        <w:rPr>
          <w:rFonts w:ascii="Calibri" w:eastAsia="Calibri" w:hAnsi="Calibri" w:cs="Calibri"/>
          <w:lang w:val="en-GB"/>
        </w:rPr>
      </w:pPr>
    </w:p>
    <w:p w14:paraId="03A91801" w14:textId="296319B9" w:rsidR="3C560762" w:rsidRDefault="5A715859" w:rsidP="00DE4F49">
      <w:pPr>
        <w:spacing w:line="257" w:lineRule="auto"/>
        <w:rPr>
          <w:lang w:val="en-GB"/>
        </w:rPr>
      </w:pPr>
      <w:r w:rsidRPr="3C560762">
        <w:rPr>
          <w:rFonts w:ascii="Calibri" w:eastAsia="Calibri" w:hAnsi="Calibri" w:cs="Calibri"/>
          <w:lang w:val="en-GB"/>
        </w:rPr>
        <w:t xml:space="preserve">While containment measures are being implemented and the municipal doctor continues to monitor </w:t>
      </w:r>
      <w:r w:rsidR="72300B0A" w:rsidRPr="08E993A9">
        <w:rPr>
          <w:rFonts w:ascii="Calibri" w:eastAsia="Calibri" w:hAnsi="Calibri" w:cs="Calibri"/>
          <w:lang w:val="en-GB"/>
        </w:rPr>
        <w:t xml:space="preserve">the </w:t>
      </w:r>
      <w:r w:rsidRPr="3C560762">
        <w:rPr>
          <w:rFonts w:ascii="Calibri" w:eastAsia="Calibri" w:hAnsi="Calibri" w:cs="Calibri"/>
          <w:lang w:val="en-GB"/>
        </w:rPr>
        <w:t xml:space="preserve">COVID-19 outbreak, the </w:t>
      </w:r>
      <w:r w:rsidR="2B0884E0" w:rsidRPr="08E993A9">
        <w:rPr>
          <w:rFonts w:ascii="Calibri" w:eastAsia="Calibri" w:hAnsi="Calibri" w:cs="Calibri"/>
          <w:lang w:val="en-GB"/>
        </w:rPr>
        <w:t xml:space="preserve">municipal </w:t>
      </w:r>
      <w:r w:rsidR="05A6DDAA" w:rsidRPr="08E993A9">
        <w:rPr>
          <w:rFonts w:ascii="Calibri" w:eastAsia="Calibri" w:hAnsi="Calibri" w:cs="Calibri"/>
          <w:lang w:val="en-GB"/>
        </w:rPr>
        <w:t>leadership and</w:t>
      </w:r>
      <w:r w:rsidRPr="3C560762">
        <w:rPr>
          <w:rFonts w:ascii="Calibri" w:eastAsia="Calibri" w:hAnsi="Calibri" w:cs="Calibri"/>
          <w:lang w:val="en-GB"/>
        </w:rPr>
        <w:t xml:space="preserve"> the plant management reflect on how they can better prepare for the next outbreak. </w:t>
      </w:r>
      <w:r w:rsidR="030514E4" w:rsidRPr="08E993A9">
        <w:rPr>
          <w:rFonts w:ascii="Calibri" w:eastAsia="Calibri" w:hAnsi="Calibri" w:cs="Calibri"/>
          <w:lang w:val="en-GB"/>
        </w:rPr>
        <w:t>The</w:t>
      </w:r>
      <w:r w:rsidR="05A6DDAA" w:rsidRPr="08E993A9">
        <w:rPr>
          <w:rFonts w:ascii="Calibri" w:eastAsia="Calibri" w:hAnsi="Calibri" w:cs="Calibri"/>
          <w:lang w:val="en-GB"/>
        </w:rPr>
        <w:t>y</w:t>
      </w:r>
      <w:r w:rsidRPr="3C560762">
        <w:rPr>
          <w:rFonts w:ascii="Calibri" w:eastAsia="Calibri" w:hAnsi="Calibri" w:cs="Calibri"/>
          <w:lang w:val="en-GB"/>
        </w:rPr>
        <w:t xml:space="preserve"> expect </w:t>
      </w:r>
      <w:r w:rsidR="00AD29A4" w:rsidRPr="08E993A9">
        <w:rPr>
          <w:rFonts w:ascii="Calibri" w:eastAsia="Calibri" w:hAnsi="Calibri" w:cs="Calibri"/>
          <w:lang w:val="en-GB"/>
        </w:rPr>
        <w:t xml:space="preserve">new </w:t>
      </w:r>
      <w:r w:rsidR="00AD29A4" w:rsidRPr="3C560762">
        <w:rPr>
          <w:rFonts w:ascii="Calibri" w:eastAsia="Calibri" w:hAnsi="Calibri" w:cs="Calibri"/>
          <w:lang w:val="en-GB"/>
        </w:rPr>
        <w:t>outbreaks</w:t>
      </w:r>
      <w:r w:rsidRPr="3C560762">
        <w:rPr>
          <w:rFonts w:ascii="Calibri" w:eastAsia="Calibri" w:hAnsi="Calibri" w:cs="Calibri"/>
          <w:lang w:val="en-GB"/>
        </w:rPr>
        <w:t xml:space="preserve"> to occur in the future. Since closing such industry plants and other workplaces which employ temporary foreign workers would affect the local economy and many small businesses in the area, the plant will continue to function by employing temporary foreign workers who come to Norway from abroad for short-term rotations. The actors evaluate the outbreak investigation, aiming to identify ‘lessons learned’ that can help control future outbreaks in the plant and municipality. These can also be applied to other settings, such as other municipalities with substantial foreign temporary workforc</w:t>
      </w:r>
      <w:r w:rsidR="00050B48">
        <w:rPr>
          <w:rFonts w:ascii="Calibri" w:eastAsia="Calibri" w:hAnsi="Calibri" w:cs="Calibri"/>
          <w:lang w:val="en-GB"/>
        </w:rPr>
        <w:t>e</w:t>
      </w:r>
      <w:r w:rsidRPr="3C560762">
        <w:rPr>
          <w:rFonts w:ascii="Calibri" w:eastAsia="Calibri" w:hAnsi="Calibri" w:cs="Calibri"/>
          <w:lang w:val="en-GB"/>
        </w:rPr>
        <w:t>.</w:t>
      </w:r>
    </w:p>
    <w:p w14:paraId="5D324FF8" w14:textId="3E60EC43" w:rsidR="00F935D2" w:rsidRDefault="00F935D2" w:rsidP="2DF7D7CD">
      <w:pPr>
        <w:rPr>
          <w:lang w:val="en-GB"/>
        </w:rPr>
      </w:pPr>
    </w:p>
    <w:p w14:paraId="72C75AF8" w14:textId="77777777" w:rsidR="00136293" w:rsidRPr="00F20B3E" w:rsidRDefault="00136293" w:rsidP="00136293">
      <w:pPr>
        <w:rPr>
          <w:b/>
          <w:bCs/>
          <w:lang w:val="en-GB"/>
        </w:rPr>
      </w:pPr>
      <w:r w:rsidRPr="00F20B3E">
        <w:rPr>
          <w:b/>
          <w:bCs/>
          <w:lang w:val="en-GB"/>
        </w:rPr>
        <w:t>Question</w:t>
      </w:r>
      <w:r>
        <w:rPr>
          <w:b/>
          <w:bCs/>
          <w:lang w:val="en-GB"/>
        </w:rPr>
        <w:t>s</w:t>
      </w:r>
      <w:r w:rsidRPr="00F20B3E">
        <w:rPr>
          <w:b/>
          <w:bCs/>
          <w:lang w:val="en-GB"/>
        </w:rPr>
        <w:t>:</w:t>
      </w:r>
    </w:p>
    <w:p w14:paraId="27C63E6E" w14:textId="59DEA486" w:rsidR="003D5269" w:rsidRPr="00136293" w:rsidRDefault="00314D0C" w:rsidP="003F12C5">
      <w:pPr>
        <w:pStyle w:val="Listeavsnitt"/>
        <w:numPr>
          <w:ilvl w:val="0"/>
          <w:numId w:val="4"/>
        </w:numPr>
        <w:ind w:left="851" w:hanging="568"/>
        <w:rPr>
          <w:rFonts w:eastAsiaTheme="minorEastAsia"/>
          <w:lang w:val="en-GB"/>
        </w:rPr>
      </w:pPr>
      <w:r w:rsidRPr="00136293">
        <w:rPr>
          <w:rFonts w:eastAsiaTheme="minorEastAsia"/>
          <w:lang w:val="en-GB"/>
        </w:rPr>
        <w:t>W</w:t>
      </w:r>
      <w:r w:rsidR="768D0D61" w:rsidRPr="00136293">
        <w:rPr>
          <w:rFonts w:eastAsiaTheme="minorEastAsia"/>
          <w:lang w:val="en-GB"/>
        </w:rPr>
        <w:t>hat</w:t>
      </w:r>
      <w:r w:rsidR="00C93AA6" w:rsidRPr="00136293">
        <w:rPr>
          <w:rFonts w:eastAsiaTheme="minorEastAsia"/>
          <w:lang w:val="en-GB"/>
        </w:rPr>
        <w:t xml:space="preserve"> do you think are the ‘lessons learned’</w:t>
      </w:r>
      <w:r w:rsidR="00C6422B" w:rsidRPr="00136293">
        <w:rPr>
          <w:rFonts w:eastAsiaTheme="minorEastAsia"/>
          <w:lang w:val="en-GB"/>
        </w:rPr>
        <w:t xml:space="preserve"> in terms of preparedness and communication</w:t>
      </w:r>
      <w:r w:rsidR="00C93AA6" w:rsidRPr="00136293">
        <w:rPr>
          <w:rFonts w:eastAsiaTheme="minorEastAsia"/>
          <w:lang w:val="en-GB"/>
        </w:rPr>
        <w:t>?</w:t>
      </w:r>
    </w:p>
    <w:p w14:paraId="33A3DB6E" w14:textId="77777777" w:rsidR="00DD6F6F" w:rsidRDefault="00DD6F6F" w:rsidP="00DD6F6F">
      <w:pPr>
        <w:rPr>
          <w:rFonts w:eastAsiaTheme="minorEastAsia"/>
          <w:lang w:val="en-GB"/>
        </w:rPr>
      </w:pPr>
    </w:p>
    <w:p w14:paraId="059C1314" w14:textId="77777777" w:rsidR="00DD6F6F" w:rsidRDefault="00DD6F6F" w:rsidP="00DD6F6F">
      <w:pPr>
        <w:rPr>
          <w:rFonts w:eastAsiaTheme="minorEastAsia"/>
          <w:lang w:val="en-GB"/>
        </w:rPr>
      </w:pPr>
    </w:p>
    <w:p w14:paraId="7CB03201" w14:textId="77777777" w:rsidR="00DD6F6F" w:rsidRDefault="00DD6F6F" w:rsidP="00DD6F6F">
      <w:pPr>
        <w:rPr>
          <w:rFonts w:eastAsiaTheme="minorEastAsia"/>
          <w:lang w:val="en-GB"/>
        </w:rPr>
      </w:pPr>
    </w:p>
    <w:p w14:paraId="2AB7C90B" w14:textId="77777777" w:rsidR="00DD6F6F" w:rsidRDefault="00DD6F6F" w:rsidP="00DD6F6F">
      <w:pPr>
        <w:rPr>
          <w:rFonts w:eastAsiaTheme="minorEastAsia"/>
          <w:lang w:val="en-GB"/>
        </w:rPr>
      </w:pPr>
    </w:p>
    <w:p w14:paraId="45AC868C" w14:textId="77777777" w:rsidR="00DD6F6F" w:rsidRDefault="00DD6F6F" w:rsidP="00DD6F6F">
      <w:pPr>
        <w:rPr>
          <w:rFonts w:eastAsiaTheme="minorEastAsia"/>
          <w:lang w:val="en-GB"/>
        </w:rPr>
      </w:pPr>
    </w:p>
    <w:p w14:paraId="06C05C0F" w14:textId="77777777" w:rsidR="00DD6F6F" w:rsidRPr="00DD6F6F" w:rsidRDefault="00DD6F6F" w:rsidP="00DD6F6F">
      <w:pPr>
        <w:rPr>
          <w:rFonts w:eastAsiaTheme="minorEastAsia"/>
          <w:lang w:val="en-GB"/>
        </w:rPr>
      </w:pPr>
    </w:p>
    <w:p w14:paraId="0422BC3B" w14:textId="1BCCEE8B" w:rsidR="00F0111E" w:rsidRPr="00136293" w:rsidRDefault="00EA105D" w:rsidP="003F12C5">
      <w:pPr>
        <w:pStyle w:val="Listeavsnitt"/>
        <w:numPr>
          <w:ilvl w:val="0"/>
          <w:numId w:val="4"/>
        </w:numPr>
        <w:ind w:left="851" w:hanging="568"/>
        <w:rPr>
          <w:rFonts w:eastAsiaTheme="minorEastAsia"/>
          <w:lang w:val="en-GB"/>
        </w:rPr>
      </w:pPr>
      <w:r w:rsidRPr="00136293">
        <w:rPr>
          <w:rFonts w:eastAsiaTheme="minorEastAsia"/>
          <w:lang w:val="en-GB"/>
        </w:rPr>
        <w:t>How could key actors</w:t>
      </w:r>
      <w:r w:rsidR="00B70B9D" w:rsidRPr="00136293">
        <w:rPr>
          <w:rFonts w:eastAsiaTheme="minorEastAsia"/>
          <w:lang w:val="en-GB"/>
        </w:rPr>
        <w:t xml:space="preserve"> </w:t>
      </w:r>
      <w:r w:rsidR="24E81FDE" w:rsidRPr="00136293">
        <w:rPr>
          <w:rFonts w:eastAsiaTheme="minorEastAsia"/>
          <w:lang w:val="en-GB"/>
        </w:rPr>
        <w:t xml:space="preserve">of outbreak response </w:t>
      </w:r>
      <w:r w:rsidR="00B70B9D" w:rsidRPr="00136293">
        <w:rPr>
          <w:rFonts w:eastAsiaTheme="minorEastAsia"/>
          <w:lang w:val="en-GB"/>
        </w:rPr>
        <w:t xml:space="preserve">in this municipality, </w:t>
      </w:r>
      <w:r w:rsidRPr="00136293">
        <w:rPr>
          <w:rFonts w:eastAsiaTheme="minorEastAsia"/>
          <w:lang w:val="en-GB"/>
        </w:rPr>
        <w:t>prepare themselves for future outbreaks?</w:t>
      </w:r>
    </w:p>
    <w:p w14:paraId="35484C02" w14:textId="77777777" w:rsidR="00EB73E4" w:rsidRDefault="00EB73E4" w:rsidP="01980ED5">
      <w:pPr>
        <w:rPr>
          <w:lang w:val="en-GB"/>
        </w:rPr>
      </w:pPr>
    </w:p>
    <w:p w14:paraId="4D8F5949" w14:textId="77777777" w:rsidR="00EB73E4" w:rsidRDefault="00EB73E4" w:rsidP="01980ED5">
      <w:pPr>
        <w:rPr>
          <w:lang w:val="en-GB"/>
        </w:rPr>
      </w:pPr>
    </w:p>
    <w:p w14:paraId="043527B5" w14:textId="77777777" w:rsidR="00DD6F6F" w:rsidRDefault="00DD6F6F">
      <w:pPr>
        <w:rPr>
          <w:lang w:val="en-GB"/>
        </w:rPr>
      </w:pPr>
      <w:r>
        <w:rPr>
          <w:lang w:val="en-GB"/>
        </w:rPr>
        <w:br w:type="page"/>
      </w:r>
    </w:p>
    <w:p w14:paraId="4BC040FE" w14:textId="1CA10752" w:rsidR="00D74A36" w:rsidRDefault="127F13C3" w:rsidP="01980ED5">
      <w:pPr>
        <w:rPr>
          <w:lang w:val="en-GB"/>
        </w:rPr>
      </w:pPr>
      <w:r w:rsidRPr="2AFDF94E">
        <w:rPr>
          <w:lang w:val="en-GB"/>
        </w:rPr>
        <w:lastRenderedPageBreak/>
        <w:t xml:space="preserve">The outbreak </w:t>
      </w:r>
      <w:r w:rsidR="4B6EC883" w:rsidRPr="2AFDF94E">
        <w:rPr>
          <w:lang w:val="en-GB"/>
        </w:rPr>
        <w:t>investigation</w:t>
      </w:r>
      <w:r w:rsidRPr="2AFDF94E">
        <w:rPr>
          <w:lang w:val="en-GB"/>
        </w:rPr>
        <w:t xml:space="preserve"> team </w:t>
      </w:r>
      <w:r w:rsidR="777E2353" w:rsidRPr="2AFDF94E">
        <w:rPr>
          <w:lang w:val="en-GB"/>
        </w:rPr>
        <w:t>believes</w:t>
      </w:r>
      <w:r w:rsidR="131232F8" w:rsidRPr="2AFDF94E">
        <w:rPr>
          <w:lang w:val="en-GB"/>
        </w:rPr>
        <w:t xml:space="preserve"> that if the </w:t>
      </w:r>
      <w:r w:rsidR="131232F8" w:rsidRPr="69F06D77">
        <w:rPr>
          <w:lang w:val="en-GB"/>
        </w:rPr>
        <w:t>municipal</w:t>
      </w:r>
      <w:r w:rsidR="6D51D172" w:rsidRPr="69F06D77">
        <w:rPr>
          <w:lang w:val="en-GB"/>
        </w:rPr>
        <w:t>ity</w:t>
      </w:r>
      <w:r w:rsidR="131232F8" w:rsidRPr="2AFDF94E">
        <w:rPr>
          <w:lang w:val="en-GB"/>
        </w:rPr>
        <w:t xml:space="preserve"> </w:t>
      </w:r>
      <w:r w:rsidR="43ADABFB" w:rsidRPr="2AFDF94E">
        <w:rPr>
          <w:lang w:val="en-GB"/>
        </w:rPr>
        <w:t>prepares</w:t>
      </w:r>
      <w:r w:rsidR="131232F8" w:rsidRPr="2AFDF94E">
        <w:rPr>
          <w:lang w:val="en-GB"/>
        </w:rPr>
        <w:t xml:space="preserve"> </w:t>
      </w:r>
      <w:r w:rsidR="6049C476" w:rsidRPr="2AFDF94E">
        <w:rPr>
          <w:lang w:val="en-GB"/>
        </w:rPr>
        <w:t>in advance</w:t>
      </w:r>
      <w:r w:rsidR="38A176D5" w:rsidRPr="2AFDF94E">
        <w:rPr>
          <w:lang w:val="en-GB"/>
        </w:rPr>
        <w:t xml:space="preserve"> and </w:t>
      </w:r>
      <w:r w:rsidR="38A176D5" w:rsidRPr="4C09700B">
        <w:rPr>
          <w:lang w:val="en-GB"/>
        </w:rPr>
        <w:t>develop</w:t>
      </w:r>
      <w:r w:rsidR="5BA3744E" w:rsidRPr="4C09700B">
        <w:rPr>
          <w:lang w:val="en-GB"/>
        </w:rPr>
        <w:t>s</w:t>
      </w:r>
      <w:r w:rsidR="38A176D5" w:rsidRPr="2AFDF94E">
        <w:rPr>
          <w:lang w:val="en-GB"/>
        </w:rPr>
        <w:t xml:space="preserve"> </w:t>
      </w:r>
      <w:r w:rsidR="004D4CDE">
        <w:rPr>
          <w:lang w:val="en-GB"/>
        </w:rPr>
        <w:t>a</w:t>
      </w:r>
      <w:r w:rsidR="38A176D5" w:rsidRPr="2AFDF94E">
        <w:rPr>
          <w:lang w:val="en-GB"/>
        </w:rPr>
        <w:t xml:space="preserve"> working cooperation with the employer</w:t>
      </w:r>
      <w:r w:rsidR="11C04E73" w:rsidRPr="2AFDF94E">
        <w:rPr>
          <w:lang w:val="en-GB"/>
        </w:rPr>
        <w:t xml:space="preserve">, it </w:t>
      </w:r>
      <w:r w:rsidR="43ADABFB" w:rsidRPr="2AFDF94E">
        <w:rPr>
          <w:lang w:val="en-GB"/>
        </w:rPr>
        <w:t xml:space="preserve">can </w:t>
      </w:r>
      <w:r w:rsidR="11C04E73" w:rsidRPr="2AFDF94E">
        <w:rPr>
          <w:lang w:val="en-GB"/>
        </w:rPr>
        <w:t>react more rapid</w:t>
      </w:r>
      <w:r w:rsidR="1E0FD626" w:rsidRPr="2AFDF94E">
        <w:rPr>
          <w:lang w:val="en-GB"/>
        </w:rPr>
        <w:t>ly</w:t>
      </w:r>
      <w:r w:rsidR="11C04E73" w:rsidRPr="2AFDF94E">
        <w:rPr>
          <w:lang w:val="en-GB"/>
        </w:rPr>
        <w:t xml:space="preserve"> and </w:t>
      </w:r>
      <w:r w:rsidR="5573650A" w:rsidRPr="2AFDF94E">
        <w:rPr>
          <w:lang w:val="en-GB"/>
        </w:rPr>
        <w:t xml:space="preserve">effectively </w:t>
      </w:r>
      <w:r w:rsidR="11AB3A36" w:rsidRPr="2AFDF94E">
        <w:rPr>
          <w:lang w:val="en-GB"/>
        </w:rPr>
        <w:t xml:space="preserve">to </w:t>
      </w:r>
      <w:r w:rsidR="5573650A" w:rsidRPr="2AFDF94E">
        <w:rPr>
          <w:lang w:val="en-GB"/>
        </w:rPr>
        <w:t xml:space="preserve">limit disease spread </w:t>
      </w:r>
      <w:r w:rsidR="5A47133A" w:rsidRPr="2AFDF94E">
        <w:rPr>
          <w:lang w:val="en-GB"/>
        </w:rPr>
        <w:t>in</w:t>
      </w:r>
      <w:r w:rsidR="324ADC72" w:rsidRPr="2AFDF94E">
        <w:rPr>
          <w:lang w:val="en-GB"/>
        </w:rPr>
        <w:t xml:space="preserve"> future outbreaks</w:t>
      </w:r>
      <w:r w:rsidR="5A47133A" w:rsidRPr="2AFDF94E">
        <w:rPr>
          <w:lang w:val="en-GB"/>
        </w:rPr>
        <w:t xml:space="preserve">. </w:t>
      </w:r>
      <w:r w:rsidR="58539EBA" w:rsidRPr="2AFDF94E">
        <w:rPr>
          <w:lang w:val="en-GB"/>
        </w:rPr>
        <w:t>Employees of the plant are vulnerable</w:t>
      </w:r>
      <w:r w:rsidR="25A5E6A2" w:rsidRPr="4C09700B">
        <w:rPr>
          <w:lang w:val="en-GB"/>
        </w:rPr>
        <w:t xml:space="preserve">. </w:t>
      </w:r>
      <w:r w:rsidR="69B3B2AF" w:rsidRPr="4C09700B">
        <w:rPr>
          <w:lang w:val="en-GB"/>
        </w:rPr>
        <w:t>Each</w:t>
      </w:r>
      <w:r w:rsidR="1F4A6F32" w:rsidRPr="2AFDF94E">
        <w:rPr>
          <w:lang w:val="en-GB"/>
        </w:rPr>
        <w:t xml:space="preserve"> time a new group </w:t>
      </w:r>
      <w:r w:rsidR="63043C54" w:rsidRPr="2AFDF94E">
        <w:rPr>
          <w:lang w:val="en-GB"/>
        </w:rPr>
        <w:t xml:space="preserve">of temporary foreign workers </w:t>
      </w:r>
      <w:r w:rsidR="1F4A6F32" w:rsidRPr="2AFDF94E">
        <w:rPr>
          <w:lang w:val="en-GB"/>
        </w:rPr>
        <w:t>comes to Norway</w:t>
      </w:r>
      <w:r w:rsidR="69B3B2AF" w:rsidRPr="4C09700B">
        <w:rPr>
          <w:lang w:val="en-GB"/>
        </w:rPr>
        <w:t>,</w:t>
      </w:r>
      <w:r w:rsidR="1F4A6F32" w:rsidRPr="2AFDF94E">
        <w:rPr>
          <w:lang w:val="en-GB"/>
        </w:rPr>
        <w:t xml:space="preserve"> it can potentially </w:t>
      </w:r>
      <w:r w:rsidR="5ACF5142" w:rsidRPr="2AFDF94E">
        <w:rPr>
          <w:lang w:val="en-GB"/>
        </w:rPr>
        <w:t>bring new infections</w:t>
      </w:r>
      <w:r w:rsidR="69B3B2AF" w:rsidRPr="4C09700B">
        <w:rPr>
          <w:lang w:val="en-GB"/>
        </w:rPr>
        <w:t xml:space="preserve">. </w:t>
      </w:r>
      <w:r w:rsidR="33B94C77" w:rsidRPr="4C09700B">
        <w:rPr>
          <w:lang w:val="en-GB"/>
        </w:rPr>
        <w:t>And</w:t>
      </w:r>
      <w:r w:rsidR="2C20157C" w:rsidRPr="2AFDF94E">
        <w:rPr>
          <w:lang w:val="en-GB"/>
        </w:rPr>
        <w:t xml:space="preserve"> the virus </w:t>
      </w:r>
      <w:r w:rsidR="33B94C77" w:rsidRPr="4C09700B">
        <w:rPr>
          <w:lang w:val="en-GB"/>
        </w:rPr>
        <w:t>can easily spread when so many people l</w:t>
      </w:r>
      <w:r w:rsidR="355EEB2D" w:rsidRPr="4C09700B">
        <w:rPr>
          <w:lang w:val="en-GB"/>
        </w:rPr>
        <w:t>iv</w:t>
      </w:r>
      <w:r w:rsidR="2822F5BB" w:rsidRPr="4C09700B">
        <w:rPr>
          <w:lang w:val="en-GB"/>
        </w:rPr>
        <w:t>e</w:t>
      </w:r>
      <w:r w:rsidR="355EEB2D" w:rsidRPr="4C09700B">
        <w:rPr>
          <w:lang w:val="en-GB"/>
        </w:rPr>
        <w:t xml:space="preserve"> and work so close together</w:t>
      </w:r>
      <w:r w:rsidR="2E100EB9" w:rsidRPr="4C09700B">
        <w:rPr>
          <w:lang w:val="en-GB"/>
        </w:rPr>
        <w:t>.</w:t>
      </w:r>
      <w:r w:rsidR="58539EBA" w:rsidRPr="4C09700B">
        <w:rPr>
          <w:lang w:val="en-GB"/>
        </w:rPr>
        <w:t xml:space="preserve"> </w:t>
      </w:r>
    </w:p>
    <w:p w14:paraId="4DA02990" w14:textId="53EE85EC" w:rsidR="2A48FBAD" w:rsidRDefault="2A48FBAD" w:rsidP="2AFDF94E">
      <w:pPr>
        <w:rPr>
          <w:lang w:val="en-GB"/>
        </w:rPr>
      </w:pPr>
      <w:r w:rsidRPr="2AFDF94E">
        <w:rPr>
          <w:lang w:val="en-GB"/>
        </w:rPr>
        <w:t>The</w:t>
      </w:r>
      <w:r w:rsidR="2223E361" w:rsidRPr="2AFDF94E">
        <w:rPr>
          <w:lang w:val="en-GB"/>
        </w:rPr>
        <w:t>refore</w:t>
      </w:r>
      <w:r w:rsidR="4CC27462" w:rsidRPr="2AFDF94E">
        <w:rPr>
          <w:lang w:val="en-GB"/>
        </w:rPr>
        <w:t>,</w:t>
      </w:r>
      <w:r w:rsidR="2223E361" w:rsidRPr="2AFDF94E">
        <w:rPr>
          <w:lang w:val="en-GB"/>
        </w:rPr>
        <w:t xml:space="preserve"> the</w:t>
      </w:r>
      <w:r w:rsidRPr="2AFDF94E">
        <w:rPr>
          <w:lang w:val="en-GB"/>
        </w:rPr>
        <w:t xml:space="preserve"> outbreak </w:t>
      </w:r>
      <w:r w:rsidR="2223E361" w:rsidRPr="2AFDF94E">
        <w:rPr>
          <w:lang w:val="en-GB"/>
        </w:rPr>
        <w:t>investigation</w:t>
      </w:r>
      <w:r w:rsidRPr="2AFDF94E">
        <w:rPr>
          <w:lang w:val="en-GB"/>
        </w:rPr>
        <w:t xml:space="preserve"> team recommend</w:t>
      </w:r>
      <w:r w:rsidR="79BD236B" w:rsidRPr="2AFDF94E">
        <w:rPr>
          <w:lang w:val="en-GB"/>
        </w:rPr>
        <w:t>s</w:t>
      </w:r>
      <w:r w:rsidR="39886909" w:rsidRPr="2AFDF94E">
        <w:rPr>
          <w:lang w:val="en-GB"/>
        </w:rPr>
        <w:t xml:space="preserve"> that</w:t>
      </w:r>
      <w:r w:rsidRPr="2AFDF94E">
        <w:rPr>
          <w:lang w:val="en-GB"/>
        </w:rPr>
        <w:t xml:space="preserve"> the </w:t>
      </w:r>
      <w:r w:rsidR="004D4CDE">
        <w:rPr>
          <w:lang w:val="en-GB"/>
        </w:rPr>
        <w:t>municipality</w:t>
      </w:r>
      <w:r w:rsidRPr="2AFDF94E">
        <w:rPr>
          <w:lang w:val="en-GB"/>
        </w:rPr>
        <w:t xml:space="preserve"> </w:t>
      </w:r>
      <w:r w:rsidR="6297ED70" w:rsidRPr="2AFDF94E">
        <w:rPr>
          <w:lang w:val="en-GB"/>
        </w:rPr>
        <w:t>updates</w:t>
      </w:r>
      <w:r w:rsidR="2223E361" w:rsidRPr="2AFDF94E">
        <w:rPr>
          <w:lang w:val="en-GB"/>
        </w:rPr>
        <w:t xml:space="preserve"> </w:t>
      </w:r>
      <w:r w:rsidR="2E3E15B8" w:rsidRPr="2AFDF94E">
        <w:rPr>
          <w:lang w:val="en-GB"/>
        </w:rPr>
        <w:t>the existing</w:t>
      </w:r>
      <w:r w:rsidR="2223E361" w:rsidRPr="2AFDF94E">
        <w:rPr>
          <w:lang w:val="en-GB"/>
        </w:rPr>
        <w:t xml:space="preserve"> </w:t>
      </w:r>
      <w:r w:rsidR="2AFEC6A2" w:rsidRPr="2AFDF94E">
        <w:rPr>
          <w:lang w:val="en-GB"/>
        </w:rPr>
        <w:t>crisis</w:t>
      </w:r>
      <w:r w:rsidR="2E3E15B8" w:rsidRPr="2AFDF94E">
        <w:rPr>
          <w:lang w:val="en-GB"/>
        </w:rPr>
        <w:t xml:space="preserve"> </w:t>
      </w:r>
      <w:r w:rsidR="2223E361" w:rsidRPr="2AFDF94E">
        <w:rPr>
          <w:lang w:val="en-GB"/>
        </w:rPr>
        <w:t>preparedness plan</w:t>
      </w:r>
      <w:r w:rsidR="3536B37A" w:rsidRPr="2AFDF94E">
        <w:rPr>
          <w:lang w:val="en-GB"/>
        </w:rPr>
        <w:t xml:space="preserve">. </w:t>
      </w:r>
      <w:r w:rsidR="5BE06EB8" w:rsidRPr="2AFDF94E">
        <w:rPr>
          <w:lang w:val="en-GB"/>
        </w:rPr>
        <w:t>One</w:t>
      </w:r>
      <w:r w:rsidR="1EE33760" w:rsidRPr="2AFDF94E">
        <w:rPr>
          <w:lang w:val="en-GB"/>
        </w:rPr>
        <w:t xml:space="preserve"> of</w:t>
      </w:r>
      <w:r w:rsidRPr="2AFDF94E">
        <w:rPr>
          <w:lang w:val="en-GB"/>
        </w:rPr>
        <w:t xml:space="preserve"> </w:t>
      </w:r>
      <w:r w:rsidR="5BE06EB8" w:rsidRPr="2AFDF94E">
        <w:rPr>
          <w:lang w:val="en-GB"/>
        </w:rPr>
        <w:t>the main aims</w:t>
      </w:r>
      <w:r w:rsidR="3536B37A" w:rsidRPr="2AFDF94E">
        <w:rPr>
          <w:lang w:val="en-GB"/>
        </w:rPr>
        <w:t xml:space="preserve"> of </w:t>
      </w:r>
      <w:r w:rsidR="098369D5" w:rsidRPr="2AFDF94E">
        <w:rPr>
          <w:lang w:val="en-GB"/>
        </w:rPr>
        <w:t xml:space="preserve">a </w:t>
      </w:r>
      <w:r w:rsidR="3536B37A" w:rsidRPr="2AFDF94E">
        <w:rPr>
          <w:lang w:val="en-GB"/>
        </w:rPr>
        <w:t>preparedness plan is</w:t>
      </w:r>
      <w:r w:rsidR="2223E361" w:rsidRPr="2AFDF94E">
        <w:rPr>
          <w:lang w:val="en-GB"/>
        </w:rPr>
        <w:t xml:space="preserve"> to</w:t>
      </w:r>
      <w:r w:rsidR="1009FCE6" w:rsidRPr="2AFDF94E">
        <w:rPr>
          <w:lang w:val="en-GB"/>
        </w:rPr>
        <w:t xml:space="preserve"> establish</w:t>
      </w:r>
      <w:r w:rsidRPr="2AFDF94E">
        <w:rPr>
          <w:lang w:val="en-GB"/>
        </w:rPr>
        <w:t xml:space="preserve"> </w:t>
      </w:r>
      <w:r w:rsidR="191D6860" w:rsidRPr="2AFDF94E">
        <w:rPr>
          <w:lang w:val="en-GB"/>
        </w:rPr>
        <w:t xml:space="preserve">collaborative </w:t>
      </w:r>
      <w:r w:rsidRPr="2AFDF94E">
        <w:rPr>
          <w:lang w:val="en-GB"/>
        </w:rPr>
        <w:t xml:space="preserve">working </w:t>
      </w:r>
      <w:r w:rsidR="556E4580" w:rsidRPr="2AFDF94E">
        <w:rPr>
          <w:lang w:val="en-GB"/>
        </w:rPr>
        <w:t xml:space="preserve">routines </w:t>
      </w:r>
      <w:r w:rsidR="7F12FEB9" w:rsidRPr="2AFDF94E">
        <w:rPr>
          <w:lang w:val="en-GB"/>
        </w:rPr>
        <w:t xml:space="preserve">and </w:t>
      </w:r>
      <w:r w:rsidR="7D9634FE" w:rsidRPr="2AFDF94E">
        <w:rPr>
          <w:lang w:val="en-GB"/>
        </w:rPr>
        <w:t xml:space="preserve">communication channels </w:t>
      </w:r>
      <w:r w:rsidRPr="2AFDF94E">
        <w:rPr>
          <w:lang w:val="en-GB"/>
        </w:rPr>
        <w:t xml:space="preserve">with </w:t>
      </w:r>
      <w:r w:rsidR="764DEB7C" w:rsidRPr="2AFDF94E">
        <w:rPr>
          <w:lang w:val="en-GB"/>
        </w:rPr>
        <w:t>all key actors</w:t>
      </w:r>
      <w:r w:rsidR="5BE06EB8" w:rsidRPr="2AFDF94E">
        <w:rPr>
          <w:lang w:val="en-GB"/>
        </w:rPr>
        <w:t xml:space="preserve">. </w:t>
      </w:r>
      <w:r w:rsidR="005E631C" w:rsidRPr="005E631C">
        <w:rPr>
          <w:lang w:val="en-GB"/>
        </w:rPr>
        <w:t xml:space="preserve">Experiences from this outbreak </w:t>
      </w:r>
      <w:r w:rsidR="005E631C">
        <w:rPr>
          <w:lang w:val="en-GB"/>
        </w:rPr>
        <w:t xml:space="preserve">are invaluable for the revision of the preparedness plan. </w:t>
      </w:r>
      <w:r w:rsidR="00ED4CDC">
        <w:rPr>
          <w:lang w:val="en-GB"/>
        </w:rPr>
        <w:t>A new plan based on these experiences</w:t>
      </w:r>
      <w:r w:rsidR="005E631C">
        <w:rPr>
          <w:lang w:val="en-GB"/>
        </w:rPr>
        <w:t xml:space="preserve"> </w:t>
      </w:r>
      <w:r w:rsidR="6550A3D3" w:rsidRPr="2AFDF94E">
        <w:rPr>
          <w:lang w:val="en-GB"/>
        </w:rPr>
        <w:t>will enable all key actors to</w:t>
      </w:r>
      <w:r w:rsidR="191D6860" w:rsidRPr="2AFDF94E">
        <w:rPr>
          <w:lang w:val="en-GB"/>
        </w:rPr>
        <w:t xml:space="preserve"> </w:t>
      </w:r>
      <w:r w:rsidR="6550A3D3" w:rsidRPr="2AFDF94E">
        <w:rPr>
          <w:lang w:val="en-GB"/>
        </w:rPr>
        <w:t>quickly activate</w:t>
      </w:r>
      <w:r w:rsidR="66C66CA2" w:rsidRPr="2AFDF94E">
        <w:rPr>
          <w:lang w:val="en-GB"/>
        </w:rPr>
        <w:t xml:space="preserve"> the outbreak response</w:t>
      </w:r>
      <w:r w:rsidR="191D6860" w:rsidRPr="2AFDF94E">
        <w:rPr>
          <w:lang w:val="en-GB"/>
        </w:rPr>
        <w:t>,</w:t>
      </w:r>
      <w:r w:rsidR="66C66CA2" w:rsidRPr="2AFDF94E">
        <w:rPr>
          <w:lang w:val="en-GB"/>
        </w:rPr>
        <w:t xml:space="preserve"> take up their assigned roles, responsibilities and engage in the </w:t>
      </w:r>
      <w:r w:rsidR="00ED4CDC">
        <w:rPr>
          <w:lang w:val="en-GB"/>
        </w:rPr>
        <w:t>clearly defined</w:t>
      </w:r>
      <w:r w:rsidR="66C66CA2" w:rsidRPr="2AFDF94E">
        <w:rPr>
          <w:lang w:val="en-GB"/>
        </w:rPr>
        <w:t xml:space="preserve"> communication channels</w:t>
      </w:r>
      <w:r w:rsidR="005E631C">
        <w:rPr>
          <w:lang w:val="en-GB"/>
        </w:rPr>
        <w:t>. This will likely</w:t>
      </w:r>
      <w:r w:rsidR="48FD3AE3" w:rsidRPr="2AFDF94E">
        <w:rPr>
          <w:lang w:val="en-GB"/>
        </w:rPr>
        <w:t xml:space="preserve"> sav</w:t>
      </w:r>
      <w:r w:rsidR="005E631C">
        <w:rPr>
          <w:lang w:val="en-GB"/>
        </w:rPr>
        <w:t>e</w:t>
      </w:r>
      <w:r w:rsidR="48FD3AE3" w:rsidRPr="2AFDF94E">
        <w:rPr>
          <w:lang w:val="en-GB"/>
        </w:rPr>
        <w:t xml:space="preserve"> </w:t>
      </w:r>
      <w:r w:rsidR="1D52702F" w:rsidRPr="2AFDF94E">
        <w:rPr>
          <w:lang w:val="en-GB"/>
        </w:rPr>
        <w:t xml:space="preserve">precious </w:t>
      </w:r>
      <w:r w:rsidR="182EE41A" w:rsidRPr="2AFDF94E">
        <w:rPr>
          <w:lang w:val="en-GB"/>
        </w:rPr>
        <w:t xml:space="preserve">time and </w:t>
      </w:r>
      <w:r w:rsidR="1D52702F" w:rsidRPr="2AFDF94E">
        <w:rPr>
          <w:lang w:val="en-GB"/>
        </w:rPr>
        <w:t xml:space="preserve">limit </w:t>
      </w:r>
      <w:r w:rsidR="00ED4CDC">
        <w:rPr>
          <w:lang w:val="en-GB"/>
        </w:rPr>
        <w:t>misunderstandings</w:t>
      </w:r>
      <w:r w:rsidR="3B994415" w:rsidRPr="2AFDF94E">
        <w:rPr>
          <w:lang w:val="en-GB"/>
        </w:rPr>
        <w:t>.</w:t>
      </w:r>
      <w:r w:rsidR="5BE06EB8" w:rsidRPr="2AFDF94E">
        <w:rPr>
          <w:lang w:val="en-GB"/>
        </w:rPr>
        <w:t xml:space="preserve"> </w:t>
      </w:r>
      <w:r w:rsidR="00ED4CDC">
        <w:rPr>
          <w:lang w:val="en-GB"/>
        </w:rPr>
        <w:t>P</w:t>
      </w:r>
      <w:r w:rsidR="764DEB7C" w:rsidRPr="2AFDF94E">
        <w:rPr>
          <w:lang w:val="en-GB"/>
        </w:rPr>
        <w:t>lanning</w:t>
      </w:r>
      <w:r w:rsidR="00ED4CDC">
        <w:rPr>
          <w:lang w:val="en-GB"/>
        </w:rPr>
        <w:t xml:space="preserve"> </w:t>
      </w:r>
      <w:r w:rsidR="764DEB7C" w:rsidRPr="2AFDF94E">
        <w:rPr>
          <w:lang w:val="en-GB"/>
        </w:rPr>
        <w:t xml:space="preserve">of </w:t>
      </w:r>
      <w:r w:rsidR="00ED4CDC">
        <w:rPr>
          <w:lang w:val="en-GB"/>
        </w:rPr>
        <w:t xml:space="preserve">roles, responsibilities and tasks </w:t>
      </w:r>
      <w:r w:rsidR="6EA3F617" w:rsidRPr="2AFDF94E">
        <w:rPr>
          <w:lang w:val="en-GB"/>
        </w:rPr>
        <w:t xml:space="preserve">should be set up </w:t>
      </w:r>
      <w:r w:rsidR="00ED4CDC">
        <w:rPr>
          <w:lang w:val="en-GB"/>
        </w:rPr>
        <w:t xml:space="preserve">in collaboration </w:t>
      </w:r>
      <w:r w:rsidR="6EA3F617" w:rsidRPr="2AFDF94E">
        <w:rPr>
          <w:lang w:val="en-GB"/>
        </w:rPr>
        <w:t>between</w:t>
      </w:r>
      <w:r w:rsidRPr="2AFDF94E">
        <w:rPr>
          <w:lang w:val="en-GB"/>
        </w:rPr>
        <w:t xml:space="preserve"> the </w:t>
      </w:r>
      <w:r w:rsidR="6EA3F617" w:rsidRPr="2AFDF94E">
        <w:rPr>
          <w:lang w:val="en-GB"/>
        </w:rPr>
        <w:t>municipal doctor</w:t>
      </w:r>
      <w:r w:rsidR="00ED4CDC">
        <w:rPr>
          <w:lang w:val="en-GB"/>
        </w:rPr>
        <w:t>,</w:t>
      </w:r>
      <w:r w:rsidR="6EA3F617" w:rsidRPr="2AFDF94E">
        <w:rPr>
          <w:lang w:val="en-GB"/>
        </w:rPr>
        <w:t xml:space="preserve"> public health services, </w:t>
      </w:r>
      <w:r w:rsidR="00ED4CDC" w:rsidRPr="2AFDF94E">
        <w:rPr>
          <w:lang w:val="en-GB"/>
        </w:rPr>
        <w:t xml:space="preserve">plant management, </w:t>
      </w:r>
      <w:r w:rsidR="58492831" w:rsidRPr="2AFDF94E">
        <w:rPr>
          <w:lang w:val="en-GB"/>
        </w:rPr>
        <w:t>neighbouring municipalities</w:t>
      </w:r>
      <w:r w:rsidR="79366D84" w:rsidRPr="2AFDF94E">
        <w:rPr>
          <w:lang w:val="en-GB"/>
        </w:rPr>
        <w:t xml:space="preserve"> and </w:t>
      </w:r>
      <w:r w:rsidR="0E8CFCDE" w:rsidRPr="2AFDF94E">
        <w:rPr>
          <w:lang w:val="en-GB"/>
        </w:rPr>
        <w:t xml:space="preserve">the county governor. Established, tested communication channels can help </w:t>
      </w:r>
      <w:r w:rsidR="6EA3F617" w:rsidRPr="2AFDF94E">
        <w:rPr>
          <w:lang w:val="en-GB"/>
        </w:rPr>
        <w:t>with</w:t>
      </w:r>
      <w:r w:rsidR="4D59CA03" w:rsidRPr="2AFDF94E">
        <w:rPr>
          <w:lang w:val="en-GB"/>
        </w:rPr>
        <w:t>:</w:t>
      </w:r>
    </w:p>
    <w:p w14:paraId="159FAC34" w14:textId="00948CA0" w:rsidR="00C4545A" w:rsidRDefault="6F86E14A" w:rsidP="00C4545A">
      <w:pPr>
        <w:pStyle w:val="Listeavsnitt"/>
        <w:numPr>
          <w:ilvl w:val="0"/>
          <w:numId w:val="27"/>
        </w:numPr>
        <w:rPr>
          <w:lang w:val="en-GB"/>
        </w:rPr>
      </w:pPr>
      <w:r w:rsidRPr="3F5D353B">
        <w:rPr>
          <w:lang w:val="en-GB"/>
        </w:rPr>
        <w:t xml:space="preserve">Transparent and </w:t>
      </w:r>
      <w:r w:rsidRPr="4776BC62">
        <w:rPr>
          <w:lang w:val="en-GB"/>
        </w:rPr>
        <w:t>rapid</w:t>
      </w:r>
      <w:r w:rsidRPr="039C2947">
        <w:rPr>
          <w:lang w:val="en-GB"/>
        </w:rPr>
        <w:t xml:space="preserve"> sharing </w:t>
      </w:r>
      <w:r w:rsidRPr="4776BC62">
        <w:rPr>
          <w:lang w:val="en-GB"/>
        </w:rPr>
        <w:t xml:space="preserve">of information on </w:t>
      </w:r>
      <w:r w:rsidRPr="61D47EA4">
        <w:rPr>
          <w:lang w:val="en-GB"/>
        </w:rPr>
        <w:t>test</w:t>
      </w:r>
      <w:r w:rsidR="009A6F53">
        <w:rPr>
          <w:lang w:val="en-GB"/>
        </w:rPr>
        <w:t>ing</w:t>
      </w:r>
      <w:r w:rsidRPr="61D47EA4">
        <w:rPr>
          <w:lang w:val="en-GB"/>
        </w:rPr>
        <w:t xml:space="preserve"> </w:t>
      </w:r>
      <w:r w:rsidRPr="2FE50F98">
        <w:rPr>
          <w:lang w:val="en-GB"/>
        </w:rPr>
        <w:t>strategy and results</w:t>
      </w:r>
      <w:r w:rsidR="00ED4CDC">
        <w:rPr>
          <w:lang w:val="en-GB"/>
        </w:rPr>
        <w:t>.</w:t>
      </w:r>
    </w:p>
    <w:p w14:paraId="65F4EAE9" w14:textId="5DE37A17" w:rsidR="0060259F" w:rsidRPr="00C4545A" w:rsidRDefault="0060259F" w:rsidP="00C4545A">
      <w:pPr>
        <w:pStyle w:val="Listeavsnitt"/>
        <w:numPr>
          <w:ilvl w:val="0"/>
          <w:numId w:val="27"/>
        </w:numPr>
        <w:rPr>
          <w:lang w:val="en-GB"/>
        </w:rPr>
      </w:pPr>
      <w:r>
        <w:rPr>
          <w:lang w:val="en-GB"/>
        </w:rPr>
        <w:t>Transpar</w:t>
      </w:r>
      <w:r w:rsidR="008F7401">
        <w:rPr>
          <w:lang w:val="en-GB"/>
        </w:rPr>
        <w:t>e</w:t>
      </w:r>
      <w:r>
        <w:rPr>
          <w:lang w:val="en-GB"/>
        </w:rPr>
        <w:t xml:space="preserve">nt and rapid sharing of information about the situation </w:t>
      </w:r>
      <w:r w:rsidR="00B42202">
        <w:rPr>
          <w:lang w:val="en-GB"/>
        </w:rPr>
        <w:t>with</w:t>
      </w:r>
      <w:r>
        <w:rPr>
          <w:lang w:val="en-GB"/>
        </w:rPr>
        <w:t xml:space="preserve"> inhabitants in the community and the media</w:t>
      </w:r>
      <w:r w:rsidR="00ED4CDC">
        <w:rPr>
          <w:lang w:val="en-GB"/>
        </w:rPr>
        <w:t>.</w:t>
      </w:r>
    </w:p>
    <w:p w14:paraId="5A70E2CC" w14:textId="7ACFA563" w:rsidR="001E4199" w:rsidRPr="001E4199" w:rsidRDefault="3AAF3BE5" w:rsidP="001E4199">
      <w:pPr>
        <w:pStyle w:val="Listeavsnitt"/>
        <w:numPr>
          <w:ilvl w:val="0"/>
          <w:numId w:val="27"/>
        </w:numPr>
        <w:rPr>
          <w:lang w:val="en-GB"/>
        </w:rPr>
      </w:pPr>
      <w:r w:rsidRPr="0CCB5399">
        <w:rPr>
          <w:lang w:val="en-GB"/>
        </w:rPr>
        <w:t xml:space="preserve">Good overview of current status of persons </w:t>
      </w:r>
      <w:r w:rsidR="009A6F53">
        <w:rPr>
          <w:lang w:val="en-GB"/>
        </w:rPr>
        <w:t>in</w:t>
      </w:r>
      <w:r w:rsidR="009A6F53" w:rsidRPr="0CCB5399">
        <w:rPr>
          <w:lang w:val="en-GB"/>
        </w:rPr>
        <w:t xml:space="preserve"> </w:t>
      </w:r>
      <w:r w:rsidRPr="0CCB5399">
        <w:rPr>
          <w:lang w:val="en-GB"/>
        </w:rPr>
        <w:t>isolation and quarantine</w:t>
      </w:r>
      <w:r w:rsidR="00ED4CDC">
        <w:rPr>
          <w:lang w:val="en-GB"/>
        </w:rPr>
        <w:t>.</w:t>
      </w:r>
    </w:p>
    <w:p w14:paraId="7075FE22" w14:textId="0B08B4E3" w:rsidR="008542E6" w:rsidRPr="008542E6" w:rsidRDefault="03EB5904" w:rsidP="008542E6">
      <w:pPr>
        <w:pStyle w:val="Listeavsnitt"/>
        <w:numPr>
          <w:ilvl w:val="0"/>
          <w:numId w:val="27"/>
        </w:numPr>
        <w:rPr>
          <w:lang w:val="en-GB"/>
        </w:rPr>
      </w:pPr>
      <w:r w:rsidRPr="6F5812B0">
        <w:rPr>
          <w:lang w:val="en-GB"/>
        </w:rPr>
        <w:t xml:space="preserve">Rapid dissemination of eventual changes in </w:t>
      </w:r>
      <w:r w:rsidRPr="3AA9AE70">
        <w:rPr>
          <w:lang w:val="en-GB"/>
        </w:rPr>
        <w:t xml:space="preserve">TISK </w:t>
      </w:r>
      <w:r w:rsidRPr="2486C0FE">
        <w:rPr>
          <w:lang w:val="en-GB"/>
        </w:rPr>
        <w:t xml:space="preserve">rules </w:t>
      </w:r>
      <w:r w:rsidRPr="677A71D8">
        <w:rPr>
          <w:lang w:val="en-GB"/>
        </w:rPr>
        <w:t xml:space="preserve">among </w:t>
      </w:r>
      <w:r w:rsidRPr="0F14A58D">
        <w:rPr>
          <w:lang w:val="en-GB"/>
        </w:rPr>
        <w:t>partners</w:t>
      </w:r>
      <w:r w:rsidR="00ED4CDC">
        <w:rPr>
          <w:lang w:val="en-GB"/>
        </w:rPr>
        <w:t>.</w:t>
      </w:r>
    </w:p>
    <w:p w14:paraId="32CC4D9E" w14:textId="68102DEC" w:rsidR="0F14A58D" w:rsidRDefault="4E9DE3EE" w:rsidP="0F14A58D">
      <w:pPr>
        <w:pStyle w:val="Listeavsnitt"/>
        <w:numPr>
          <w:ilvl w:val="0"/>
          <w:numId w:val="27"/>
        </w:numPr>
        <w:rPr>
          <w:lang w:val="en-GB"/>
        </w:rPr>
      </w:pPr>
      <w:r w:rsidRPr="0A74BD87">
        <w:rPr>
          <w:lang w:val="en-GB"/>
        </w:rPr>
        <w:t xml:space="preserve">Rapid dissemination of </w:t>
      </w:r>
      <w:r w:rsidRPr="345D3CEF">
        <w:rPr>
          <w:lang w:val="en-GB"/>
        </w:rPr>
        <w:t>relevant materials</w:t>
      </w:r>
      <w:r w:rsidRPr="0A74BD87">
        <w:rPr>
          <w:lang w:val="en-GB"/>
        </w:rPr>
        <w:t xml:space="preserve"> in </w:t>
      </w:r>
      <w:r w:rsidRPr="010D59C1">
        <w:rPr>
          <w:lang w:val="en-GB"/>
        </w:rPr>
        <w:t>foreign languages</w:t>
      </w:r>
      <w:r w:rsidR="00850F4A">
        <w:rPr>
          <w:lang w:val="en-GB"/>
        </w:rPr>
        <w:t>,</w:t>
      </w:r>
      <w:r w:rsidRPr="345D3CEF">
        <w:rPr>
          <w:lang w:val="en-GB"/>
        </w:rPr>
        <w:t xml:space="preserve"> as soon as they become </w:t>
      </w:r>
      <w:r w:rsidRPr="34E243F2">
        <w:rPr>
          <w:lang w:val="en-GB"/>
        </w:rPr>
        <w:t>available</w:t>
      </w:r>
      <w:r w:rsidR="00ED4CDC">
        <w:rPr>
          <w:lang w:val="en-GB"/>
        </w:rPr>
        <w:t>.</w:t>
      </w:r>
    </w:p>
    <w:p w14:paraId="0AB97D9A" w14:textId="4FBE9F2F" w:rsidR="00B82789" w:rsidRPr="00B82789" w:rsidRDefault="33AE9932" w:rsidP="00B82789">
      <w:pPr>
        <w:pStyle w:val="Listeavsnitt"/>
        <w:numPr>
          <w:ilvl w:val="0"/>
          <w:numId w:val="27"/>
        </w:numPr>
        <w:rPr>
          <w:lang w:val="en-GB"/>
        </w:rPr>
      </w:pPr>
      <w:r w:rsidRPr="25A58245">
        <w:rPr>
          <w:lang w:val="en-GB"/>
        </w:rPr>
        <w:t>Effective sharing of resources between municipalities</w:t>
      </w:r>
      <w:r w:rsidR="00850F4A">
        <w:rPr>
          <w:lang w:val="en-GB"/>
        </w:rPr>
        <w:t>,</w:t>
      </w:r>
      <w:r w:rsidRPr="25A58245">
        <w:rPr>
          <w:lang w:val="en-GB"/>
        </w:rPr>
        <w:t xml:space="preserve"> </w:t>
      </w:r>
      <w:r w:rsidRPr="63FA64A7">
        <w:rPr>
          <w:lang w:val="en-GB"/>
        </w:rPr>
        <w:t xml:space="preserve">in terms of competent personnel </w:t>
      </w:r>
      <w:r w:rsidRPr="6B70B2FB">
        <w:rPr>
          <w:lang w:val="en-GB"/>
        </w:rPr>
        <w:t xml:space="preserve">speaking </w:t>
      </w:r>
      <w:r w:rsidRPr="1B1F18E2">
        <w:rPr>
          <w:lang w:val="en-GB"/>
        </w:rPr>
        <w:t>a specific language</w:t>
      </w:r>
      <w:r w:rsidR="00ED4CDC">
        <w:rPr>
          <w:lang w:val="en-GB"/>
        </w:rPr>
        <w:t>.</w:t>
      </w:r>
    </w:p>
    <w:p w14:paraId="444BC64D" w14:textId="4A7890E2" w:rsidR="005677D8" w:rsidRDefault="33AE9932" w:rsidP="007515A0">
      <w:pPr>
        <w:pStyle w:val="Listeavsnitt"/>
        <w:numPr>
          <w:ilvl w:val="0"/>
          <w:numId w:val="27"/>
        </w:numPr>
        <w:rPr>
          <w:lang w:val="en-GB"/>
        </w:rPr>
      </w:pPr>
      <w:r w:rsidRPr="1B1F18E2">
        <w:rPr>
          <w:lang w:val="en-GB"/>
        </w:rPr>
        <w:t xml:space="preserve">Preparation in advance for </w:t>
      </w:r>
      <w:r w:rsidRPr="16EEE601">
        <w:rPr>
          <w:lang w:val="en-GB"/>
        </w:rPr>
        <w:t>new</w:t>
      </w:r>
      <w:r w:rsidR="00312254">
        <w:rPr>
          <w:lang w:val="en-GB"/>
        </w:rPr>
        <w:t xml:space="preserve"> temporary foreign worker</w:t>
      </w:r>
      <w:r w:rsidRPr="16EEE601">
        <w:rPr>
          <w:lang w:val="en-GB"/>
        </w:rPr>
        <w:t xml:space="preserve"> groups coming from abroad.</w:t>
      </w:r>
    </w:p>
    <w:p w14:paraId="1A69AC4C" w14:textId="64F9DD7E" w:rsidR="005243CF" w:rsidRDefault="005243CF" w:rsidP="20459CAD">
      <w:pPr>
        <w:rPr>
          <w:lang w:val="en-GB"/>
        </w:rPr>
      </w:pPr>
    </w:p>
    <w:p w14:paraId="60B31F49" w14:textId="54CD82DA" w:rsidR="00136293" w:rsidRPr="00136293" w:rsidRDefault="00136293" w:rsidP="00136293">
      <w:pPr>
        <w:rPr>
          <w:b/>
          <w:bCs/>
          <w:lang w:val="en-GB"/>
        </w:rPr>
      </w:pPr>
      <w:r w:rsidRPr="00F20B3E">
        <w:rPr>
          <w:b/>
          <w:bCs/>
          <w:lang w:val="en-GB"/>
        </w:rPr>
        <w:t>Question:</w:t>
      </w:r>
    </w:p>
    <w:p w14:paraId="40FB1E5D" w14:textId="6D12C537" w:rsidR="2D4B8395" w:rsidRPr="00136293" w:rsidRDefault="0C9A6C52" w:rsidP="003F12C5">
      <w:pPr>
        <w:pStyle w:val="Listeavsnitt"/>
        <w:numPr>
          <w:ilvl w:val="0"/>
          <w:numId w:val="4"/>
        </w:numPr>
        <w:ind w:left="851" w:hanging="568"/>
        <w:rPr>
          <w:rFonts w:eastAsiaTheme="minorEastAsia"/>
          <w:lang w:val="en-GB"/>
        </w:rPr>
      </w:pPr>
      <w:r w:rsidRPr="00136293">
        <w:rPr>
          <w:rFonts w:eastAsiaTheme="minorEastAsia"/>
          <w:lang w:val="en-GB"/>
        </w:rPr>
        <w:t xml:space="preserve">How can </w:t>
      </w:r>
      <w:r w:rsidR="00F7509F" w:rsidRPr="00136293">
        <w:rPr>
          <w:rFonts w:eastAsiaTheme="minorEastAsia"/>
          <w:lang w:val="en-GB"/>
        </w:rPr>
        <w:t>different key actors</w:t>
      </w:r>
      <w:r w:rsidRPr="00136293">
        <w:rPr>
          <w:rFonts w:eastAsiaTheme="minorEastAsia"/>
          <w:lang w:val="en-GB"/>
        </w:rPr>
        <w:t xml:space="preserve"> better </w:t>
      </w:r>
      <w:r w:rsidR="663E983C" w:rsidRPr="00136293">
        <w:rPr>
          <w:rFonts w:eastAsiaTheme="minorEastAsia"/>
          <w:lang w:val="en-GB"/>
        </w:rPr>
        <w:t>coordinate</w:t>
      </w:r>
      <w:r w:rsidRPr="00136293">
        <w:rPr>
          <w:rFonts w:eastAsiaTheme="minorEastAsia"/>
          <w:lang w:val="en-GB"/>
        </w:rPr>
        <w:t xml:space="preserve"> control measures in case of a future outbreak</w:t>
      </w:r>
      <w:r w:rsidR="006C9CAF" w:rsidRPr="00136293">
        <w:rPr>
          <w:rFonts w:eastAsiaTheme="minorEastAsia"/>
          <w:lang w:val="en-GB"/>
        </w:rPr>
        <w:t>?</w:t>
      </w:r>
    </w:p>
    <w:p w14:paraId="0FD39EEB" w14:textId="44844921" w:rsidR="00657744" w:rsidRDefault="00657744" w:rsidP="00FD2A63">
      <w:pPr>
        <w:rPr>
          <w:rFonts w:eastAsiaTheme="minorEastAsia"/>
          <w:lang w:val="en-GB"/>
        </w:rPr>
      </w:pPr>
    </w:p>
    <w:p w14:paraId="2729BF5C" w14:textId="77777777" w:rsidR="007350F4" w:rsidRDefault="007350F4">
      <w:pPr>
        <w:rPr>
          <w:rFonts w:eastAsiaTheme="minorEastAsia"/>
          <w:lang w:val="en-GB"/>
        </w:rPr>
      </w:pPr>
      <w:r>
        <w:rPr>
          <w:rFonts w:eastAsiaTheme="minorEastAsia"/>
          <w:lang w:val="en-GB"/>
        </w:rPr>
        <w:br w:type="page"/>
      </w:r>
    </w:p>
    <w:p w14:paraId="3AC5BCFF" w14:textId="7B70BE2D" w:rsidR="0054562B" w:rsidRDefault="46ACFD18" w:rsidP="000C4CDA">
      <w:pPr>
        <w:rPr>
          <w:lang w:val="en-GB"/>
        </w:rPr>
      </w:pPr>
      <w:r w:rsidRPr="709336DA">
        <w:rPr>
          <w:lang w:val="en-GB"/>
        </w:rPr>
        <w:lastRenderedPageBreak/>
        <w:t xml:space="preserve">To prepare better for future outbreaks, the outbreak investigation team proposes to </w:t>
      </w:r>
      <w:r w:rsidR="2E44BAE2" w:rsidRPr="709336DA">
        <w:rPr>
          <w:lang w:val="en-GB"/>
        </w:rPr>
        <w:t xml:space="preserve">strengthen coordination of </w:t>
      </w:r>
      <w:r w:rsidR="00C61BE9" w:rsidRPr="60B13941">
        <w:rPr>
          <w:lang w:val="en-GB"/>
        </w:rPr>
        <w:t>stakeholders</w:t>
      </w:r>
      <w:r w:rsidR="1162A55B" w:rsidRPr="60B13941">
        <w:rPr>
          <w:lang w:val="en-GB"/>
        </w:rPr>
        <w:t>’</w:t>
      </w:r>
      <w:r w:rsidR="76ED2268" w:rsidRPr="709336DA">
        <w:rPr>
          <w:lang w:val="en-GB"/>
        </w:rPr>
        <w:t xml:space="preserve"> </w:t>
      </w:r>
      <w:r w:rsidR="01C5F95C" w:rsidRPr="709336DA">
        <w:rPr>
          <w:lang w:val="en-GB"/>
        </w:rPr>
        <w:t xml:space="preserve">activities </w:t>
      </w:r>
      <w:r w:rsidR="76ED2268" w:rsidRPr="709336DA">
        <w:rPr>
          <w:lang w:val="en-GB"/>
        </w:rPr>
        <w:t xml:space="preserve">by </w:t>
      </w:r>
      <w:r w:rsidRPr="709336DA">
        <w:rPr>
          <w:lang w:val="en-GB"/>
        </w:rPr>
        <w:t>develop</w:t>
      </w:r>
      <w:r w:rsidR="76ED2268" w:rsidRPr="709336DA">
        <w:rPr>
          <w:lang w:val="en-GB"/>
        </w:rPr>
        <w:t>ing</w:t>
      </w:r>
      <w:r w:rsidRPr="709336DA">
        <w:rPr>
          <w:lang w:val="en-GB"/>
        </w:rPr>
        <w:t xml:space="preserve"> Standard Operating Procedures for daily</w:t>
      </w:r>
      <w:r w:rsidR="740F2A75" w:rsidRPr="4C09700B">
        <w:rPr>
          <w:lang w:val="en-GB"/>
        </w:rPr>
        <w:t xml:space="preserve"> and </w:t>
      </w:r>
      <w:r w:rsidRPr="709336DA">
        <w:rPr>
          <w:lang w:val="en-GB"/>
        </w:rPr>
        <w:t>weekly</w:t>
      </w:r>
      <w:r w:rsidR="740F2A75" w:rsidRPr="4C09700B">
        <w:rPr>
          <w:lang w:val="en-GB"/>
        </w:rPr>
        <w:t xml:space="preserve"> </w:t>
      </w:r>
      <w:r w:rsidR="15C40AE6" w:rsidRPr="4C58DF1E">
        <w:rPr>
          <w:lang w:val="en-GB"/>
        </w:rPr>
        <w:t>meetings,</w:t>
      </w:r>
      <w:r w:rsidRPr="709336DA">
        <w:rPr>
          <w:lang w:val="en-GB"/>
        </w:rPr>
        <w:t xml:space="preserve"> template situation reports, template line lists, etc. </w:t>
      </w:r>
      <w:r w:rsidR="37CF424B" w:rsidRPr="709336DA">
        <w:rPr>
          <w:lang w:val="en-GB"/>
        </w:rPr>
        <w:t>These can be in</w:t>
      </w:r>
      <w:r w:rsidR="0C009BAF" w:rsidRPr="709336DA">
        <w:rPr>
          <w:lang w:val="en-GB"/>
        </w:rPr>
        <w:t>cluded in the municipal preparedness plan and operationalise</w:t>
      </w:r>
      <w:r w:rsidR="71C82CA9" w:rsidRPr="709336DA">
        <w:rPr>
          <w:lang w:val="en-GB"/>
        </w:rPr>
        <w:t>d</w:t>
      </w:r>
      <w:r w:rsidR="0C009BAF" w:rsidRPr="709336DA">
        <w:rPr>
          <w:lang w:val="en-GB"/>
        </w:rPr>
        <w:t xml:space="preserve"> rapidly </w:t>
      </w:r>
      <w:r w:rsidR="2E44BAE2" w:rsidRPr="709336DA">
        <w:rPr>
          <w:lang w:val="en-GB"/>
        </w:rPr>
        <w:t xml:space="preserve">when the outbreak is declared. </w:t>
      </w:r>
      <w:r w:rsidRPr="709336DA">
        <w:rPr>
          <w:lang w:val="en-GB"/>
        </w:rPr>
        <w:t xml:space="preserve">In addition, the outbreak investigation team recognises the importance of </w:t>
      </w:r>
      <w:r w:rsidR="18DCDD97" w:rsidRPr="709336DA">
        <w:rPr>
          <w:lang w:val="en-GB"/>
        </w:rPr>
        <w:t xml:space="preserve">epidemiological data </w:t>
      </w:r>
      <w:r w:rsidR="777DA401" w:rsidRPr="709336DA">
        <w:rPr>
          <w:lang w:val="en-GB"/>
        </w:rPr>
        <w:t xml:space="preserve">that should guide the implementation of control measures. </w:t>
      </w:r>
      <w:r w:rsidR="353F232E" w:rsidRPr="709336DA">
        <w:rPr>
          <w:lang w:val="en-GB"/>
        </w:rPr>
        <w:t>For example, if cas</w:t>
      </w:r>
      <w:r w:rsidR="6C690DD3" w:rsidRPr="709336DA">
        <w:rPr>
          <w:lang w:val="en-GB"/>
        </w:rPr>
        <w:t xml:space="preserve">es </w:t>
      </w:r>
      <w:r w:rsidR="7C89F232" w:rsidRPr="709336DA">
        <w:rPr>
          <w:lang w:val="en-GB"/>
        </w:rPr>
        <w:t xml:space="preserve">first </w:t>
      </w:r>
      <w:r w:rsidR="6C690DD3" w:rsidRPr="709336DA">
        <w:rPr>
          <w:lang w:val="en-GB"/>
        </w:rPr>
        <w:t>occur only in one barrack among employees working in the same team,</w:t>
      </w:r>
      <w:r w:rsidR="06DC9808" w:rsidRPr="709336DA">
        <w:rPr>
          <w:lang w:val="en-GB"/>
        </w:rPr>
        <w:t xml:space="preserve"> </w:t>
      </w:r>
      <w:r w:rsidR="17D15FC3" w:rsidRPr="709336DA">
        <w:rPr>
          <w:lang w:val="en-GB"/>
        </w:rPr>
        <w:t xml:space="preserve">rapid intervention can limit the spread to other </w:t>
      </w:r>
      <w:r w:rsidR="0CEC1AC7" w:rsidRPr="709336DA">
        <w:rPr>
          <w:lang w:val="en-GB"/>
        </w:rPr>
        <w:t xml:space="preserve">groups of workers. </w:t>
      </w:r>
      <w:r w:rsidR="7C89F232" w:rsidRPr="709336DA">
        <w:rPr>
          <w:lang w:val="en-GB"/>
        </w:rPr>
        <w:t>Therefore</w:t>
      </w:r>
      <w:r w:rsidR="56AAF45E" w:rsidRPr="709336DA">
        <w:rPr>
          <w:lang w:val="en-GB"/>
        </w:rPr>
        <w:t>,</w:t>
      </w:r>
      <w:r w:rsidR="7C89F232" w:rsidRPr="709336DA">
        <w:rPr>
          <w:lang w:val="en-GB"/>
        </w:rPr>
        <w:t xml:space="preserve"> </w:t>
      </w:r>
      <w:r w:rsidR="3392A204" w:rsidRPr="709336DA">
        <w:rPr>
          <w:lang w:val="en-GB"/>
        </w:rPr>
        <w:t xml:space="preserve">it </w:t>
      </w:r>
      <w:r w:rsidR="7C89F232" w:rsidRPr="709336DA">
        <w:rPr>
          <w:lang w:val="en-GB"/>
        </w:rPr>
        <w:t xml:space="preserve">is important that </w:t>
      </w:r>
      <w:r w:rsidR="00C62CA8">
        <w:rPr>
          <w:lang w:val="en-GB"/>
        </w:rPr>
        <w:t xml:space="preserve">the </w:t>
      </w:r>
      <w:r w:rsidRPr="709336DA">
        <w:rPr>
          <w:lang w:val="en-GB"/>
        </w:rPr>
        <w:t>employer keep</w:t>
      </w:r>
      <w:r w:rsidR="00C62CA8">
        <w:rPr>
          <w:lang w:val="en-GB"/>
        </w:rPr>
        <w:t>s</w:t>
      </w:r>
      <w:r w:rsidRPr="709336DA">
        <w:rPr>
          <w:lang w:val="en-GB"/>
        </w:rPr>
        <w:t xml:space="preserve"> up-to-date and complete </w:t>
      </w:r>
      <w:r w:rsidR="15C40AE6" w:rsidRPr="4C58DF1E">
        <w:rPr>
          <w:lang w:val="en-GB"/>
        </w:rPr>
        <w:t>r</w:t>
      </w:r>
      <w:r w:rsidR="00C62CA8">
        <w:rPr>
          <w:lang w:val="en-GB"/>
        </w:rPr>
        <w:t>egister</w:t>
      </w:r>
      <w:r w:rsidRPr="709336DA">
        <w:rPr>
          <w:lang w:val="en-GB"/>
        </w:rPr>
        <w:t xml:space="preserve"> of </w:t>
      </w:r>
      <w:r w:rsidR="00C60975">
        <w:rPr>
          <w:lang w:val="en-GB"/>
        </w:rPr>
        <w:t>all</w:t>
      </w:r>
      <w:r w:rsidR="1B0B8344" w:rsidRPr="709336DA">
        <w:rPr>
          <w:lang w:val="en-GB"/>
        </w:rPr>
        <w:t xml:space="preserve"> </w:t>
      </w:r>
      <w:r w:rsidRPr="709336DA">
        <w:rPr>
          <w:lang w:val="en-GB"/>
        </w:rPr>
        <w:t xml:space="preserve">employees. </w:t>
      </w:r>
      <w:r w:rsidR="744E0182" w:rsidRPr="709336DA">
        <w:rPr>
          <w:lang w:val="en-GB"/>
        </w:rPr>
        <w:t>The</w:t>
      </w:r>
      <w:r w:rsidR="1B0B8344" w:rsidRPr="709336DA">
        <w:rPr>
          <w:lang w:val="en-GB"/>
        </w:rPr>
        <w:t xml:space="preserve">y need to provide the required </w:t>
      </w:r>
      <w:r w:rsidR="6827302A" w:rsidRPr="709336DA">
        <w:rPr>
          <w:lang w:val="en-GB"/>
        </w:rPr>
        <w:t>information</w:t>
      </w:r>
      <w:r w:rsidR="1B0B8344" w:rsidRPr="709336DA">
        <w:rPr>
          <w:lang w:val="en-GB"/>
        </w:rPr>
        <w:t xml:space="preserve"> </w:t>
      </w:r>
      <w:r w:rsidR="53751055" w:rsidRPr="709336DA">
        <w:rPr>
          <w:lang w:val="en-GB"/>
        </w:rPr>
        <w:t>at short notice</w:t>
      </w:r>
      <w:r w:rsidR="356D63EB" w:rsidRPr="709336DA">
        <w:rPr>
          <w:lang w:val="en-GB"/>
        </w:rPr>
        <w:t>.</w:t>
      </w:r>
    </w:p>
    <w:p w14:paraId="0F20221F" w14:textId="3E96FF30" w:rsidR="000C4CDA" w:rsidRDefault="000C4CDA" w:rsidP="000C4CDA">
      <w:pPr>
        <w:rPr>
          <w:lang w:val="en-GB"/>
        </w:rPr>
      </w:pPr>
      <w:r>
        <w:rPr>
          <w:lang w:val="en-GB"/>
        </w:rPr>
        <w:t>It is also important for key actors to be familiar with public health guidance prior to the occurrence of the outbreak and to ensure these are followed</w:t>
      </w:r>
      <w:r w:rsidR="007E43EF">
        <w:rPr>
          <w:lang w:val="en-GB"/>
        </w:rPr>
        <w:t>, especially</w:t>
      </w:r>
      <w:r>
        <w:rPr>
          <w:lang w:val="en-GB"/>
        </w:rPr>
        <w:t xml:space="preserve"> in times of crisis. </w:t>
      </w:r>
      <w:r w:rsidRPr="3F7E24D1">
        <w:rPr>
          <w:lang w:val="en-GB"/>
        </w:rPr>
        <w:t xml:space="preserve">Members of the outbreak </w:t>
      </w:r>
      <w:r>
        <w:rPr>
          <w:lang w:val="en-GB"/>
        </w:rPr>
        <w:t xml:space="preserve">investigation </w:t>
      </w:r>
      <w:r w:rsidRPr="3F7E24D1">
        <w:rPr>
          <w:lang w:val="en-GB"/>
        </w:rPr>
        <w:t xml:space="preserve">team conclude that </w:t>
      </w:r>
      <w:r>
        <w:rPr>
          <w:lang w:val="en-GB"/>
        </w:rPr>
        <w:t>it is too late to</w:t>
      </w:r>
      <w:r w:rsidRPr="3F7E24D1">
        <w:rPr>
          <w:lang w:val="en-GB"/>
        </w:rPr>
        <w:t xml:space="preserve"> </w:t>
      </w:r>
      <w:r>
        <w:rPr>
          <w:lang w:val="en-GB"/>
        </w:rPr>
        <w:t xml:space="preserve">develop communication channels and set up employee registers when the outbreak occurs, </w:t>
      </w:r>
      <w:r w:rsidRPr="3F7E24D1">
        <w:rPr>
          <w:lang w:val="en-GB"/>
        </w:rPr>
        <w:t>because everyone is focused on “extinguishing fires”</w:t>
      </w:r>
      <w:r w:rsidR="00B71E12">
        <w:rPr>
          <w:lang w:val="en-GB"/>
        </w:rPr>
        <w:t>, and that therefore these preparations should be in place prior to the onset of an outbreak</w:t>
      </w:r>
      <w:r w:rsidRPr="3F7E24D1">
        <w:rPr>
          <w:lang w:val="en-GB"/>
        </w:rPr>
        <w:t>.</w:t>
      </w:r>
    </w:p>
    <w:p w14:paraId="45723D3C" w14:textId="6B21BD3C" w:rsidR="00400457" w:rsidRDefault="00400457" w:rsidP="00400457">
      <w:pPr>
        <w:rPr>
          <w:rFonts w:eastAsiaTheme="minorEastAsia"/>
          <w:lang w:val="en-GB"/>
        </w:rPr>
      </w:pPr>
    </w:p>
    <w:p w14:paraId="3B7A42B7" w14:textId="5C5E39A6" w:rsidR="00136293" w:rsidRPr="00F20B3E" w:rsidRDefault="00136293" w:rsidP="00136293">
      <w:pPr>
        <w:rPr>
          <w:b/>
          <w:bCs/>
          <w:lang w:val="en-GB"/>
        </w:rPr>
      </w:pPr>
      <w:r w:rsidRPr="00F20B3E">
        <w:rPr>
          <w:b/>
          <w:bCs/>
          <w:lang w:val="en-GB"/>
        </w:rPr>
        <w:t>Question:</w:t>
      </w:r>
    </w:p>
    <w:p w14:paraId="4AA41218" w14:textId="2F7A773F" w:rsidR="00400457" w:rsidRPr="00136293" w:rsidRDefault="2CCA1A03" w:rsidP="003F12C5">
      <w:pPr>
        <w:pStyle w:val="Listeavsnitt"/>
        <w:numPr>
          <w:ilvl w:val="0"/>
          <w:numId w:val="4"/>
        </w:numPr>
        <w:ind w:left="851" w:hanging="568"/>
        <w:rPr>
          <w:rFonts w:eastAsiaTheme="minorEastAsia"/>
          <w:lang w:val="en-GB"/>
        </w:rPr>
      </w:pPr>
      <w:r w:rsidRPr="00136293">
        <w:rPr>
          <w:rFonts w:eastAsiaTheme="minorEastAsia"/>
          <w:lang w:val="en-GB"/>
        </w:rPr>
        <w:t xml:space="preserve">How can the municipality prepare to communicate </w:t>
      </w:r>
      <w:r w:rsidR="4E62C2E5" w:rsidRPr="00136293">
        <w:rPr>
          <w:rFonts w:eastAsiaTheme="minorEastAsia"/>
          <w:lang w:val="en-GB"/>
        </w:rPr>
        <w:t>to the municipality inha</w:t>
      </w:r>
      <w:r w:rsidR="09E358C3" w:rsidRPr="00136293">
        <w:rPr>
          <w:rFonts w:eastAsiaTheme="minorEastAsia"/>
          <w:lang w:val="en-GB"/>
        </w:rPr>
        <w:t>b</w:t>
      </w:r>
      <w:r w:rsidR="4E62C2E5" w:rsidRPr="00136293">
        <w:rPr>
          <w:rFonts w:eastAsiaTheme="minorEastAsia"/>
          <w:lang w:val="en-GB"/>
        </w:rPr>
        <w:t>itants</w:t>
      </w:r>
      <w:r w:rsidR="00D9615B" w:rsidRPr="00136293">
        <w:rPr>
          <w:rFonts w:eastAsiaTheme="minorEastAsia"/>
          <w:lang w:val="en-GB"/>
        </w:rPr>
        <w:t xml:space="preserve"> and other key actors</w:t>
      </w:r>
      <w:r w:rsidR="4E62C2E5" w:rsidRPr="00136293">
        <w:rPr>
          <w:rFonts w:eastAsiaTheme="minorEastAsia"/>
          <w:lang w:val="en-GB"/>
        </w:rPr>
        <w:t xml:space="preserve"> </w:t>
      </w:r>
      <w:r w:rsidRPr="00136293">
        <w:rPr>
          <w:rFonts w:eastAsiaTheme="minorEastAsia"/>
          <w:lang w:val="en-GB"/>
        </w:rPr>
        <w:t>during a crisis, to decrease the social distress and countermeasure potential stigmatisation of foreign workers?</w:t>
      </w:r>
    </w:p>
    <w:p w14:paraId="135700C2" w14:textId="77777777" w:rsidR="00400457" w:rsidRDefault="00400457" w:rsidP="00400457">
      <w:pPr>
        <w:rPr>
          <w:lang w:val="en-GB"/>
        </w:rPr>
      </w:pPr>
    </w:p>
    <w:p w14:paraId="0BC4C462" w14:textId="77777777" w:rsidR="00400457" w:rsidRDefault="00400457" w:rsidP="00400457">
      <w:pPr>
        <w:rPr>
          <w:lang w:val="en-GB"/>
        </w:rPr>
      </w:pPr>
      <w:r>
        <w:rPr>
          <w:lang w:val="en-GB"/>
        </w:rPr>
        <w:br w:type="page"/>
      </w:r>
    </w:p>
    <w:p w14:paraId="4244B1E6" w14:textId="0A882D09" w:rsidR="00DA5605" w:rsidRPr="004554C3" w:rsidRDefault="570A6C73" w:rsidP="08E993A9">
      <w:pPr>
        <w:rPr>
          <w:rFonts w:eastAsiaTheme="minorEastAsia"/>
          <w:lang w:val="en-GB"/>
        </w:rPr>
      </w:pPr>
      <w:r w:rsidRPr="08E993A9">
        <w:rPr>
          <w:rFonts w:eastAsiaTheme="minorEastAsia"/>
          <w:lang w:val="en-GB"/>
        </w:rPr>
        <w:lastRenderedPageBreak/>
        <w:t xml:space="preserve">During a crisis, communication between authorities and the community faces different challenges than during </w:t>
      </w:r>
      <w:r w:rsidR="6B80FD82" w:rsidRPr="08E993A9">
        <w:rPr>
          <w:rFonts w:eastAsiaTheme="minorEastAsia"/>
          <w:lang w:val="en-GB"/>
        </w:rPr>
        <w:t>“</w:t>
      </w:r>
      <w:r w:rsidRPr="08E993A9">
        <w:rPr>
          <w:rFonts w:eastAsiaTheme="minorEastAsia"/>
          <w:lang w:val="en-GB"/>
        </w:rPr>
        <w:t>peace time</w:t>
      </w:r>
      <w:r w:rsidR="39A14BE4" w:rsidRPr="08E993A9">
        <w:rPr>
          <w:rFonts w:eastAsiaTheme="minorEastAsia"/>
          <w:lang w:val="en-GB"/>
        </w:rPr>
        <w:t>”</w:t>
      </w:r>
      <w:r w:rsidRPr="08E993A9">
        <w:rPr>
          <w:rFonts w:eastAsiaTheme="minorEastAsia"/>
          <w:lang w:val="en-GB"/>
        </w:rPr>
        <w:t xml:space="preserve">. If communication is not handled appropriately, </w:t>
      </w:r>
      <w:r w:rsidR="58E14465" w:rsidRPr="4C58DF1E">
        <w:rPr>
          <w:rFonts w:eastAsiaTheme="minorEastAsia"/>
          <w:lang w:val="en-GB"/>
        </w:rPr>
        <w:t>residents</w:t>
      </w:r>
      <w:r w:rsidRPr="08E993A9">
        <w:rPr>
          <w:rFonts w:eastAsiaTheme="minorEastAsia"/>
          <w:lang w:val="en-GB"/>
        </w:rPr>
        <w:t xml:space="preserve"> can feel concern, discomfort, fear, and even outrage. In such situation, it is easy to blame </w:t>
      </w:r>
      <w:r w:rsidR="00EF308D" w:rsidRPr="08E993A9">
        <w:rPr>
          <w:rFonts w:eastAsiaTheme="minorEastAsia"/>
          <w:lang w:val="en-GB"/>
        </w:rPr>
        <w:t>others like</w:t>
      </w:r>
      <w:r w:rsidR="27DAB08D" w:rsidRPr="08E993A9">
        <w:rPr>
          <w:rFonts w:eastAsiaTheme="minorEastAsia"/>
          <w:lang w:val="en-GB"/>
        </w:rPr>
        <w:t xml:space="preserve"> </w:t>
      </w:r>
      <w:r w:rsidRPr="08E993A9">
        <w:rPr>
          <w:rFonts w:eastAsiaTheme="minorEastAsia"/>
          <w:lang w:val="en-GB"/>
        </w:rPr>
        <w:t xml:space="preserve">foreign temporary workers. In this outbreak, the municipal director was facing accusations from permanent residents, media and other municipalities, blaming the foreign temporary workers for spreading infections and endangering the permanent residents. </w:t>
      </w:r>
    </w:p>
    <w:p w14:paraId="411E4D25" w14:textId="43438404" w:rsidR="00504C70" w:rsidRDefault="7BC3A3E5" w:rsidP="2AFDF94E">
      <w:pPr>
        <w:rPr>
          <w:rFonts w:eastAsiaTheme="minorEastAsia"/>
          <w:lang w:val="en-GB"/>
        </w:rPr>
      </w:pPr>
      <w:r w:rsidRPr="2AFDF94E">
        <w:rPr>
          <w:rFonts w:eastAsiaTheme="minorEastAsia"/>
          <w:lang w:val="en-GB"/>
        </w:rPr>
        <w:t xml:space="preserve">The </w:t>
      </w:r>
      <w:r w:rsidR="2E81A6BA" w:rsidRPr="2AFDF94E">
        <w:rPr>
          <w:rFonts w:eastAsiaTheme="minorEastAsia"/>
          <w:lang w:val="en-GB"/>
        </w:rPr>
        <w:t xml:space="preserve">outbreak </w:t>
      </w:r>
      <w:r w:rsidR="75FF9D69" w:rsidRPr="2AFDF94E">
        <w:rPr>
          <w:rFonts w:eastAsiaTheme="minorEastAsia"/>
          <w:lang w:val="en-GB"/>
        </w:rPr>
        <w:t>investigation team suggested t</w:t>
      </w:r>
      <w:r w:rsidR="56F5DAF5" w:rsidRPr="2AFDF94E">
        <w:rPr>
          <w:rFonts w:eastAsiaTheme="minorEastAsia"/>
          <w:lang w:val="en-GB"/>
        </w:rPr>
        <w:t xml:space="preserve">o develop </w:t>
      </w:r>
      <w:r w:rsidR="2E81A6BA" w:rsidRPr="2AFDF94E">
        <w:rPr>
          <w:rFonts w:eastAsiaTheme="minorEastAsia"/>
          <w:lang w:val="en-GB"/>
        </w:rPr>
        <w:t xml:space="preserve">a communication plan </w:t>
      </w:r>
      <w:r w:rsidR="56F5DAF5" w:rsidRPr="2AFDF94E">
        <w:rPr>
          <w:rFonts w:eastAsiaTheme="minorEastAsia"/>
          <w:lang w:val="en-GB"/>
        </w:rPr>
        <w:t xml:space="preserve">to be </w:t>
      </w:r>
      <w:r w:rsidR="18E9AE8F" w:rsidRPr="2AFDF94E">
        <w:rPr>
          <w:rFonts w:eastAsiaTheme="minorEastAsia"/>
          <w:lang w:val="en-GB"/>
        </w:rPr>
        <w:t xml:space="preserve">implemented </w:t>
      </w:r>
      <w:r w:rsidR="56F5DAF5" w:rsidRPr="2AFDF94E">
        <w:rPr>
          <w:rFonts w:eastAsiaTheme="minorEastAsia"/>
          <w:lang w:val="en-GB"/>
        </w:rPr>
        <w:t>in case of a crisis</w:t>
      </w:r>
      <w:r w:rsidR="3B75E645" w:rsidRPr="2AFDF94E">
        <w:rPr>
          <w:rFonts w:eastAsiaTheme="minorEastAsia"/>
          <w:lang w:val="en-GB"/>
        </w:rPr>
        <w:t>, including</w:t>
      </w:r>
      <w:r w:rsidR="75FF9D69" w:rsidRPr="2AFDF94E">
        <w:rPr>
          <w:rFonts w:eastAsiaTheme="minorEastAsia"/>
          <w:lang w:val="en-GB"/>
        </w:rPr>
        <w:t>:</w:t>
      </w:r>
    </w:p>
    <w:p w14:paraId="3973A860" w14:textId="2F657094" w:rsidR="00C1210D" w:rsidRDefault="00A34FE0" w:rsidP="00504C70">
      <w:pPr>
        <w:pStyle w:val="Listeavsnitt"/>
        <w:numPr>
          <w:ilvl w:val="0"/>
          <w:numId w:val="54"/>
        </w:numPr>
        <w:rPr>
          <w:rFonts w:eastAsiaTheme="minorEastAsia"/>
          <w:lang w:val="en-GB"/>
        </w:rPr>
      </w:pPr>
      <w:r>
        <w:rPr>
          <w:rFonts w:eastAsiaTheme="minorEastAsia"/>
          <w:lang w:val="en-GB"/>
        </w:rPr>
        <w:t xml:space="preserve">Planning </w:t>
      </w:r>
      <w:r w:rsidR="0053182F">
        <w:rPr>
          <w:rFonts w:eastAsiaTheme="minorEastAsia"/>
          <w:lang w:val="en-GB"/>
        </w:rPr>
        <w:t xml:space="preserve">for </w:t>
      </w:r>
      <w:r>
        <w:rPr>
          <w:rFonts w:eastAsiaTheme="minorEastAsia"/>
          <w:lang w:val="en-GB"/>
        </w:rPr>
        <w:t>early</w:t>
      </w:r>
      <w:r w:rsidR="00400457" w:rsidRPr="00EF308D">
        <w:rPr>
          <w:rFonts w:eastAsiaTheme="minorEastAsia"/>
          <w:lang w:val="en-GB"/>
        </w:rPr>
        <w:t xml:space="preserve">, frequent and open </w:t>
      </w:r>
      <w:r w:rsidR="00FA4EE6">
        <w:rPr>
          <w:rFonts w:eastAsiaTheme="minorEastAsia"/>
          <w:lang w:val="en-GB"/>
        </w:rPr>
        <w:t xml:space="preserve">communication </w:t>
      </w:r>
      <w:r w:rsidR="0090092D">
        <w:rPr>
          <w:rFonts w:eastAsiaTheme="minorEastAsia"/>
          <w:lang w:val="en-GB"/>
        </w:rPr>
        <w:t xml:space="preserve">from municipal authorities </w:t>
      </w:r>
      <w:r w:rsidR="00400457" w:rsidRPr="00EF308D">
        <w:rPr>
          <w:rFonts w:eastAsiaTheme="minorEastAsia"/>
          <w:lang w:val="en-GB"/>
        </w:rPr>
        <w:t xml:space="preserve">about what is known and what is not known about the situation. </w:t>
      </w:r>
    </w:p>
    <w:p w14:paraId="16AE9608" w14:textId="78B42BA6" w:rsidR="00400457" w:rsidRDefault="0053182F" w:rsidP="00504C70">
      <w:pPr>
        <w:pStyle w:val="Listeavsnitt"/>
        <w:numPr>
          <w:ilvl w:val="0"/>
          <w:numId w:val="54"/>
        </w:numPr>
        <w:rPr>
          <w:rFonts w:eastAsiaTheme="minorEastAsia"/>
          <w:lang w:val="en-GB"/>
        </w:rPr>
      </w:pPr>
      <w:r>
        <w:rPr>
          <w:rFonts w:eastAsiaTheme="minorEastAsia"/>
          <w:lang w:val="en-GB"/>
        </w:rPr>
        <w:t xml:space="preserve">Planning for </w:t>
      </w:r>
      <w:r w:rsidR="00C97AEC">
        <w:rPr>
          <w:rFonts w:eastAsiaTheme="minorEastAsia"/>
          <w:lang w:val="en-GB"/>
        </w:rPr>
        <w:t>c</w:t>
      </w:r>
      <w:r w:rsidR="00400457" w:rsidRPr="00EF308D">
        <w:rPr>
          <w:rFonts w:eastAsiaTheme="minorEastAsia"/>
          <w:lang w:val="en-GB"/>
        </w:rPr>
        <w:t>ommunication directed both to the permanent residents and to foreign temporary workers</w:t>
      </w:r>
      <w:r w:rsidR="00245BF3">
        <w:rPr>
          <w:rFonts w:eastAsiaTheme="minorEastAsia"/>
          <w:lang w:val="en-GB"/>
        </w:rPr>
        <w:t>, adjusting the messages and language, if necessary</w:t>
      </w:r>
      <w:r w:rsidR="00400457" w:rsidRPr="00EF308D">
        <w:rPr>
          <w:rFonts w:eastAsiaTheme="minorEastAsia"/>
          <w:lang w:val="en-GB"/>
        </w:rPr>
        <w:t xml:space="preserve">. </w:t>
      </w:r>
    </w:p>
    <w:p w14:paraId="0FDDDFA7" w14:textId="3DDB35EF" w:rsidR="00245BF3" w:rsidRPr="00EF308D" w:rsidRDefault="00756218" w:rsidP="00EF308D">
      <w:pPr>
        <w:pStyle w:val="Listeavsnitt"/>
        <w:numPr>
          <w:ilvl w:val="0"/>
          <w:numId w:val="54"/>
        </w:numPr>
        <w:rPr>
          <w:rFonts w:eastAsiaTheme="minorEastAsia"/>
          <w:lang w:val="en-GB"/>
        </w:rPr>
      </w:pPr>
      <w:r>
        <w:rPr>
          <w:rFonts w:eastAsiaTheme="minorEastAsia"/>
          <w:lang w:val="en-GB"/>
        </w:rPr>
        <w:t>Identify a spokesperson among</w:t>
      </w:r>
      <w:r w:rsidR="00361205">
        <w:rPr>
          <w:rFonts w:eastAsiaTheme="minorEastAsia"/>
          <w:lang w:val="en-GB"/>
        </w:rPr>
        <w:t xml:space="preserve"> foreign workers </w:t>
      </w:r>
      <w:r w:rsidR="002240AA">
        <w:rPr>
          <w:rFonts w:eastAsiaTheme="minorEastAsia"/>
          <w:lang w:val="en-GB"/>
        </w:rPr>
        <w:t xml:space="preserve">(and/or other vulnerable groups) </w:t>
      </w:r>
      <w:r w:rsidR="00361205">
        <w:rPr>
          <w:rFonts w:eastAsiaTheme="minorEastAsia"/>
          <w:lang w:val="en-GB"/>
        </w:rPr>
        <w:t>and work toge</w:t>
      </w:r>
      <w:r w:rsidR="0071332A">
        <w:rPr>
          <w:rFonts w:eastAsiaTheme="minorEastAsia"/>
          <w:lang w:val="en-GB"/>
        </w:rPr>
        <w:t>ther on e</w:t>
      </w:r>
      <w:r w:rsidR="00F217ED">
        <w:rPr>
          <w:rFonts w:eastAsiaTheme="minorEastAsia"/>
          <w:lang w:val="en-GB"/>
        </w:rPr>
        <w:t xml:space="preserve">ffective communication between the community and </w:t>
      </w:r>
      <w:r w:rsidR="00275EA5">
        <w:rPr>
          <w:rFonts w:eastAsiaTheme="minorEastAsia"/>
          <w:lang w:val="en-GB"/>
        </w:rPr>
        <w:t>foreign workers group.</w:t>
      </w:r>
    </w:p>
    <w:p w14:paraId="39211B4D" w14:textId="5DB7E0F0" w:rsidR="00732B10" w:rsidRDefault="00EE65DB" w:rsidP="00400457">
      <w:pPr>
        <w:rPr>
          <w:rFonts w:eastAsiaTheme="minorEastAsia"/>
          <w:lang w:val="en-GB"/>
        </w:rPr>
      </w:pPr>
      <w:r>
        <w:rPr>
          <w:rFonts w:eastAsiaTheme="minorEastAsia"/>
          <w:lang w:val="en-GB"/>
        </w:rPr>
        <w:t xml:space="preserve">Proactive communication can help in assuring </w:t>
      </w:r>
      <w:r w:rsidR="00732B10" w:rsidRPr="00E47D1F">
        <w:rPr>
          <w:rFonts w:eastAsiaTheme="minorEastAsia"/>
          <w:lang w:val="en-GB"/>
        </w:rPr>
        <w:t>people’s trust and make sure they will comply with recommended control measures, if needed.</w:t>
      </w:r>
    </w:p>
    <w:p w14:paraId="42BE6DC0" w14:textId="4CE4C9C4" w:rsidR="00400457" w:rsidRDefault="2CCA1A03" w:rsidP="00400457">
      <w:pPr>
        <w:rPr>
          <w:lang w:val="en-GB"/>
        </w:rPr>
      </w:pPr>
      <w:r w:rsidRPr="08E993A9">
        <w:rPr>
          <w:rFonts w:eastAsiaTheme="minorEastAsia"/>
          <w:lang w:val="en-GB"/>
        </w:rPr>
        <w:t xml:space="preserve">One way to prevent stigmatisation of foreign temporary workers </w:t>
      </w:r>
      <w:r w:rsidR="19648589" w:rsidRPr="60B13941">
        <w:rPr>
          <w:rFonts w:eastAsiaTheme="minorEastAsia"/>
          <w:lang w:val="en-GB"/>
        </w:rPr>
        <w:t>might be</w:t>
      </w:r>
      <w:r w:rsidR="24B70105" w:rsidRPr="60B13941">
        <w:rPr>
          <w:rFonts w:eastAsiaTheme="minorEastAsia"/>
          <w:lang w:val="en-GB"/>
        </w:rPr>
        <w:t xml:space="preserve"> </w:t>
      </w:r>
      <w:r w:rsidRPr="08E993A9">
        <w:rPr>
          <w:rFonts w:eastAsiaTheme="minorEastAsia"/>
          <w:lang w:val="en-GB"/>
        </w:rPr>
        <w:t xml:space="preserve">to “give them </w:t>
      </w:r>
      <w:r w:rsidR="2686947D" w:rsidRPr="08E993A9">
        <w:rPr>
          <w:rFonts w:eastAsiaTheme="minorEastAsia"/>
          <w:lang w:val="en-GB"/>
        </w:rPr>
        <w:t xml:space="preserve">a </w:t>
      </w:r>
      <w:r w:rsidRPr="08E993A9">
        <w:rPr>
          <w:rFonts w:eastAsiaTheme="minorEastAsia"/>
          <w:lang w:val="en-GB"/>
        </w:rPr>
        <w:t xml:space="preserve">voice”, by </w:t>
      </w:r>
      <w:r w:rsidR="76971A94" w:rsidRPr="60B13941">
        <w:rPr>
          <w:rFonts w:eastAsiaTheme="minorEastAsia"/>
          <w:lang w:val="en-GB"/>
        </w:rPr>
        <w:t xml:space="preserve">collaborating and seek to </w:t>
      </w:r>
      <w:r w:rsidR="46131C65" w:rsidRPr="60B13941">
        <w:rPr>
          <w:rFonts w:eastAsiaTheme="minorEastAsia"/>
          <w:lang w:val="en-GB"/>
        </w:rPr>
        <w:t>establish</w:t>
      </w:r>
      <w:r w:rsidRPr="08E993A9">
        <w:rPr>
          <w:rFonts w:eastAsiaTheme="minorEastAsia"/>
          <w:lang w:val="en-GB"/>
        </w:rPr>
        <w:t xml:space="preserve"> a spokesperson who could talk on their behalf. This person could inform the actors involved in the future outbreak response about the situation </w:t>
      </w:r>
      <w:r w:rsidR="009F158B">
        <w:rPr>
          <w:rFonts w:eastAsiaTheme="minorEastAsia"/>
          <w:lang w:val="en-GB"/>
        </w:rPr>
        <w:t>in his/her group. The spokesperson could also</w:t>
      </w:r>
      <w:r w:rsidRPr="08E993A9">
        <w:rPr>
          <w:rFonts w:eastAsiaTheme="minorEastAsia"/>
          <w:lang w:val="en-GB"/>
        </w:rPr>
        <w:t xml:space="preserve"> communicate to the </w:t>
      </w:r>
      <w:r w:rsidR="009F158B">
        <w:rPr>
          <w:rFonts w:eastAsiaTheme="minorEastAsia"/>
          <w:lang w:val="en-GB"/>
        </w:rPr>
        <w:t xml:space="preserve">local </w:t>
      </w:r>
      <w:r w:rsidRPr="08E993A9">
        <w:rPr>
          <w:rFonts w:eastAsiaTheme="minorEastAsia"/>
          <w:lang w:val="en-GB"/>
        </w:rPr>
        <w:t xml:space="preserve">community </w:t>
      </w:r>
      <w:r w:rsidR="009F158B">
        <w:rPr>
          <w:rFonts w:eastAsiaTheme="minorEastAsia"/>
          <w:lang w:val="en-GB"/>
        </w:rPr>
        <w:t xml:space="preserve">on behalf of his/her group </w:t>
      </w:r>
      <w:r w:rsidRPr="08E993A9">
        <w:rPr>
          <w:rFonts w:eastAsiaTheme="minorEastAsia"/>
          <w:lang w:val="en-GB"/>
        </w:rPr>
        <w:t>through the media or through the website/social media of the municipal authorities. If the community is well informed, it will possibly</w:t>
      </w:r>
      <w:r w:rsidR="05D90716" w:rsidRPr="08E993A9">
        <w:rPr>
          <w:rFonts w:eastAsiaTheme="minorEastAsia"/>
          <w:lang w:val="en-GB"/>
        </w:rPr>
        <w:t xml:space="preserve"> be</w:t>
      </w:r>
      <w:r w:rsidRPr="08E993A9">
        <w:rPr>
          <w:rFonts w:eastAsiaTheme="minorEastAsia"/>
          <w:lang w:val="en-GB"/>
        </w:rPr>
        <w:t xml:space="preserve"> less concerned and less likely to stigmatize the foreigners.</w:t>
      </w:r>
    </w:p>
    <w:p w14:paraId="6956A1E3" w14:textId="77777777" w:rsidR="00D13027" w:rsidRDefault="00D13027">
      <w:pPr>
        <w:rPr>
          <w:rFonts w:eastAsiaTheme="minorEastAsia"/>
          <w:lang w:val="en-GB"/>
        </w:rPr>
      </w:pPr>
      <w:r>
        <w:rPr>
          <w:rFonts w:eastAsiaTheme="minorEastAsia"/>
          <w:lang w:val="en-GB"/>
        </w:rPr>
        <w:br w:type="page"/>
      </w:r>
    </w:p>
    <w:p w14:paraId="4B9F67A2" w14:textId="03F0356B" w:rsidR="00C3415B" w:rsidRDefault="06855547" w:rsidP="2AFDF94E">
      <w:pPr>
        <w:rPr>
          <w:rFonts w:eastAsiaTheme="minorEastAsia"/>
          <w:lang w:val="en-GB"/>
        </w:rPr>
      </w:pPr>
      <w:r w:rsidRPr="2AFDF94E">
        <w:rPr>
          <w:rFonts w:eastAsiaTheme="minorEastAsia"/>
          <w:lang w:val="en-GB"/>
        </w:rPr>
        <w:lastRenderedPageBreak/>
        <w:t>As we have seen in this case study, it is difficult to set up communication lines and define roles and responsibilities when an outbreak has already started. Most likely the pressure of the media and neighbouring municipalities will be high</w:t>
      </w:r>
      <w:r w:rsidR="00B07E58">
        <w:rPr>
          <w:rFonts w:eastAsiaTheme="minorEastAsia"/>
          <w:lang w:val="en-GB"/>
        </w:rPr>
        <w:t>.</w:t>
      </w:r>
      <w:r w:rsidRPr="2AFDF94E">
        <w:rPr>
          <w:rFonts w:eastAsiaTheme="minorEastAsia"/>
          <w:lang w:val="en-GB"/>
        </w:rPr>
        <w:t xml:space="preserve"> </w:t>
      </w:r>
      <w:r w:rsidR="00B07E58">
        <w:rPr>
          <w:rFonts w:eastAsiaTheme="minorEastAsia"/>
          <w:lang w:val="en-GB"/>
        </w:rPr>
        <w:t>Additionally,</w:t>
      </w:r>
      <w:r w:rsidRPr="2AFDF94E">
        <w:rPr>
          <w:rFonts w:eastAsiaTheme="minorEastAsia"/>
          <w:lang w:val="en-GB"/>
        </w:rPr>
        <w:t xml:space="preserve"> the urgency of the outbreak</w:t>
      </w:r>
      <w:r w:rsidR="4782669F" w:rsidRPr="2AFDF94E">
        <w:rPr>
          <w:rFonts w:eastAsiaTheme="minorEastAsia"/>
          <w:lang w:val="en-GB"/>
        </w:rPr>
        <w:t xml:space="preserve"> can lead to </w:t>
      </w:r>
      <w:r w:rsidR="058584C9" w:rsidRPr="2AFDF94E">
        <w:rPr>
          <w:rFonts w:eastAsiaTheme="minorEastAsia"/>
          <w:lang w:val="en-GB"/>
        </w:rPr>
        <w:t>disorganized and confusing lines of communication</w:t>
      </w:r>
      <w:r w:rsidR="4782669F" w:rsidRPr="2AFDF94E">
        <w:rPr>
          <w:rFonts w:eastAsiaTheme="minorEastAsia"/>
          <w:lang w:val="en-GB"/>
        </w:rPr>
        <w:t xml:space="preserve">. </w:t>
      </w:r>
      <w:r w:rsidR="669E1EA8" w:rsidRPr="2AFDF94E">
        <w:rPr>
          <w:rFonts w:eastAsiaTheme="minorEastAsia"/>
          <w:lang w:val="en-GB"/>
        </w:rPr>
        <w:t>Therefore,</w:t>
      </w:r>
      <w:r w:rsidR="4782669F" w:rsidRPr="2AFDF94E">
        <w:rPr>
          <w:rFonts w:eastAsiaTheme="minorEastAsia"/>
          <w:lang w:val="en-GB"/>
        </w:rPr>
        <w:t xml:space="preserve"> </w:t>
      </w:r>
      <w:r w:rsidR="60F72719" w:rsidRPr="2AFDF94E">
        <w:rPr>
          <w:rFonts w:eastAsiaTheme="minorEastAsia"/>
          <w:lang w:val="en-GB"/>
        </w:rPr>
        <w:t xml:space="preserve">agreeing on communication </w:t>
      </w:r>
      <w:r w:rsidR="479C1F09" w:rsidRPr="2AFDF94E">
        <w:rPr>
          <w:rFonts w:eastAsiaTheme="minorEastAsia"/>
          <w:lang w:val="en-GB"/>
        </w:rPr>
        <w:t xml:space="preserve">channels </w:t>
      </w:r>
      <w:r w:rsidR="60F72719" w:rsidRPr="2AFDF94E">
        <w:rPr>
          <w:rFonts w:eastAsiaTheme="minorEastAsia"/>
          <w:lang w:val="en-GB"/>
        </w:rPr>
        <w:t xml:space="preserve">as a part of preparedness planning is crucial as </w:t>
      </w:r>
      <w:r w:rsidR="058584C9" w:rsidRPr="2AFDF94E">
        <w:rPr>
          <w:rFonts w:eastAsiaTheme="minorEastAsia"/>
          <w:lang w:val="en-GB"/>
        </w:rPr>
        <w:t>described</w:t>
      </w:r>
      <w:r w:rsidR="60F72719" w:rsidRPr="2AFDF94E">
        <w:rPr>
          <w:rFonts w:eastAsiaTheme="minorEastAsia"/>
          <w:lang w:val="en-GB"/>
        </w:rPr>
        <w:t xml:space="preserve"> above. One way of doing this can be to draw a communication flow. An example of a communication flow that </w:t>
      </w:r>
      <w:r w:rsidR="76F11FA3" w:rsidRPr="2AFDF94E">
        <w:rPr>
          <w:rFonts w:eastAsiaTheme="minorEastAsia"/>
          <w:lang w:val="en-GB"/>
        </w:rPr>
        <w:t xml:space="preserve">was made by the key actors </w:t>
      </w:r>
      <w:r w:rsidR="38C7BD9C" w:rsidRPr="2AFDF94E">
        <w:rPr>
          <w:rFonts w:eastAsiaTheme="minorEastAsia"/>
          <w:lang w:val="en-GB"/>
        </w:rPr>
        <w:t>in</w:t>
      </w:r>
      <w:r w:rsidR="60F72719" w:rsidRPr="2AFDF94E">
        <w:rPr>
          <w:rFonts w:eastAsiaTheme="minorEastAsia"/>
          <w:lang w:val="en-GB"/>
        </w:rPr>
        <w:t xml:space="preserve"> this case study can be found below.</w:t>
      </w:r>
    </w:p>
    <w:p w14:paraId="16AEDBBE" w14:textId="6AD53F6E" w:rsidR="00EE713F" w:rsidRPr="005E0AF6" w:rsidRDefault="00B07E58" w:rsidP="00EE713F">
      <w:pPr>
        <w:jc w:val="center"/>
        <w:rPr>
          <w:rFonts w:eastAsiaTheme="minorEastAsia"/>
          <w:lang w:val="en-GB"/>
        </w:rPr>
      </w:pPr>
      <w:r>
        <w:rPr>
          <w:rFonts w:eastAsiaTheme="minorEastAsia"/>
          <w:noProof/>
          <w:lang w:val="en-GB"/>
        </w:rPr>
        <w:drawing>
          <wp:inline distT="0" distB="0" distL="0" distR="0" wp14:anchorId="11EF44DE" wp14:editId="1E9DD229">
            <wp:extent cx="5442509" cy="7268701"/>
            <wp:effectExtent l="0" t="0" r="635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sis_communication_solution_up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52742" cy="7282368"/>
                    </a:xfrm>
                    <a:prstGeom prst="rect">
                      <a:avLst/>
                    </a:prstGeom>
                  </pic:spPr>
                </pic:pic>
              </a:graphicData>
            </a:graphic>
          </wp:inline>
        </w:drawing>
      </w:r>
    </w:p>
    <w:p w14:paraId="38A369C9" w14:textId="0A4A6040" w:rsidR="00410158" w:rsidRDefault="00410158" w:rsidP="264485C3">
      <w:pPr>
        <w:rPr>
          <w:rFonts w:eastAsiaTheme="minorEastAsia"/>
          <w:i/>
          <w:iCs/>
          <w:lang w:val="en-GB"/>
        </w:rPr>
      </w:pPr>
      <w:r w:rsidRPr="264485C3">
        <w:rPr>
          <w:rFonts w:eastAsiaTheme="minorEastAsia"/>
          <w:i/>
          <w:iCs/>
          <w:lang w:val="en-GB"/>
        </w:rPr>
        <w:t xml:space="preserve">Figure </w:t>
      </w:r>
      <w:r w:rsidR="00B704D8">
        <w:rPr>
          <w:rFonts w:eastAsiaTheme="minorEastAsia"/>
          <w:i/>
          <w:iCs/>
          <w:lang w:val="en-GB"/>
        </w:rPr>
        <w:t>4</w:t>
      </w:r>
      <w:r w:rsidRPr="264485C3">
        <w:rPr>
          <w:rFonts w:eastAsiaTheme="minorEastAsia"/>
          <w:i/>
          <w:iCs/>
          <w:lang w:val="en-GB"/>
        </w:rPr>
        <w:t>. Information flowchart</w:t>
      </w:r>
      <w:r w:rsidR="00B07E58">
        <w:rPr>
          <w:rFonts w:eastAsiaTheme="minorEastAsia"/>
          <w:i/>
          <w:iCs/>
          <w:lang w:val="en-GB"/>
        </w:rPr>
        <w:t xml:space="preserve"> for crisis communication</w:t>
      </w:r>
    </w:p>
    <w:p w14:paraId="4C7D99BD" w14:textId="6B8DDD69" w:rsidR="0064536B" w:rsidRDefault="00412D6E" w:rsidP="0064536B">
      <w:pPr>
        <w:rPr>
          <w:lang w:val="en-GB"/>
        </w:rPr>
      </w:pPr>
      <w:r w:rsidRPr="264485C3">
        <w:rPr>
          <w:lang w:val="en-GB"/>
        </w:rPr>
        <w:lastRenderedPageBreak/>
        <w:t xml:space="preserve">Two weeks after the outbreak, </w:t>
      </w:r>
      <w:r w:rsidR="00B07E58">
        <w:rPr>
          <w:lang w:val="en-GB"/>
        </w:rPr>
        <w:t xml:space="preserve">members of </w:t>
      </w:r>
      <w:r w:rsidRPr="264485C3">
        <w:rPr>
          <w:lang w:val="en-GB"/>
        </w:rPr>
        <w:t xml:space="preserve">the </w:t>
      </w:r>
      <w:r w:rsidR="6CC59891" w:rsidRPr="264485C3">
        <w:rPr>
          <w:lang w:val="en-GB"/>
        </w:rPr>
        <w:t>outbreak</w:t>
      </w:r>
      <w:r w:rsidR="00EB0B1A" w:rsidRPr="264485C3">
        <w:rPr>
          <w:lang w:val="en-GB"/>
        </w:rPr>
        <w:t xml:space="preserve"> investigation</w:t>
      </w:r>
      <w:r w:rsidR="6CC59891" w:rsidRPr="264485C3">
        <w:rPr>
          <w:lang w:val="en-GB"/>
        </w:rPr>
        <w:t xml:space="preserve"> team</w:t>
      </w:r>
      <w:r w:rsidRPr="264485C3">
        <w:rPr>
          <w:lang w:val="en-GB"/>
        </w:rPr>
        <w:t xml:space="preserve"> receive</w:t>
      </w:r>
      <w:r w:rsidR="003252EA" w:rsidRPr="264485C3">
        <w:rPr>
          <w:lang w:val="en-GB"/>
        </w:rPr>
        <w:t xml:space="preserve"> an email from the municipal doctor who has </w:t>
      </w:r>
      <w:r w:rsidR="00660F7F" w:rsidRPr="264485C3">
        <w:rPr>
          <w:lang w:val="en-GB"/>
        </w:rPr>
        <w:t>collaborated</w:t>
      </w:r>
      <w:r w:rsidR="003252EA" w:rsidRPr="264485C3">
        <w:rPr>
          <w:lang w:val="en-GB"/>
        </w:rPr>
        <w:t xml:space="preserve"> with the industrial plant management to track down the number of </w:t>
      </w:r>
      <w:r w:rsidR="006B6267" w:rsidRPr="264485C3">
        <w:rPr>
          <w:lang w:val="en-GB"/>
        </w:rPr>
        <w:t xml:space="preserve">employees. She also sends the </w:t>
      </w:r>
      <w:r w:rsidR="00A21B73" w:rsidRPr="264485C3">
        <w:rPr>
          <w:lang w:val="en-GB"/>
        </w:rPr>
        <w:t xml:space="preserve">information on the </w:t>
      </w:r>
      <w:r w:rsidR="74C81B87" w:rsidRPr="60B13941">
        <w:rPr>
          <w:lang w:val="en-GB"/>
        </w:rPr>
        <w:t>employees'</w:t>
      </w:r>
      <w:r w:rsidR="00A21B73" w:rsidRPr="264485C3">
        <w:rPr>
          <w:lang w:val="en-GB"/>
        </w:rPr>
        <w:t xml:space="preserve"> distribution by category as requested</w:t>
      </w:r>
      <w:r w:rsidR="45F660B5" w:rsidRPr="4C58DF1E">
        <w:rPr>
          <w:lang w:val="en-GB"/>
        </w:rPr>
        <w:t>.</w:t>
      </w:r>
      <w:r w:rsidR="00022633" w:rsidRPr="264485C3">
        <w:rPr>
          <w:lang w:val="en-GB"/>
        </w:rPr>
        <w:t xml:space="preserve"> This information allows you to fill out </w:t>
      </w:r>
      <w:r w:rsidR="00001554" w:rsidRPr="264485C3">
        <w:rPr>
          <w:lang w:val="en-GB"/>
        </w:rPr>
        <w:t xml:space="preserve">the </w:t>
      </w:r>
      <w:r w:rsidR="00EF308D">
        <w:rPr>
          <w:lang w:val="en-GB"/>
        </w:rPr>
        <w:t xml:space="preserve">below </w:t>
      </w:r>
      <w:r w:rsidR="00001554" w:rsidRPr="264485C3">
        <w:rPr>
          <w:lang w:val="en-GB"/>
        </w:rPr>
        <w:t xml:space="preserve">tables </w:t>
      </w:r>
      <w:r w:rsidR="00022633" w:rsidRPr="264485C3">
        <w:rPr>
          <w:lang w:val="en-GB"/>
        </w:rPr>
        <w:t xml:space="preserve">and calculate the attack rates. Remember that attack rates are expressed as a </w:t>
      </w:r>
      <w:r w:rsidR="003823B0" w:rsidRPr="264485C3">
        <w:rPr>
          <w:lang w:val="en-GB"/>
        </w:rPr>
        <w:t xml:space="preserve">percentage </w:t>
      </w:r>
      <w:r w:rsidR="003823B0" w:rsidRPr="264485C3">
        <w:rPr>
          <w:i/>
          <w:iCs/>
          <w:lang w:val="en-GB"/>
        </w:rPr>
        <w:t>(</w:t>
      </w:r>
      <w:r w:rsidR="00B07E58">
        <w:rPr>
          <w:i/>
          <w:iCs/>
          <w:lang w:val="en-GB"/>
        </w:rPr>
        <w:t>100*</w:t>
      </w:r>
      <w:r w:rsidR="003823B0" w:rsidRPr="264485C3">
        <w:rPr>
          <w:i/>
          <w:iCs/>
          <w:lang w:val="en-GB"/>
        </w:rPr>
        <w:t>number of cases/employees)</w:t>
      </w:r>
      <w:r w:rsidR="003823B0" w:rsidRPr="264485C3">
        <w:rPr>
          <w:lang w:val="en-GB"/>
        </w:rPr>
        <w:t>.</w:t>
      </w:r>
    </w:p>
    <w:p w14:paraId="7C52AB27" w14:textId="0A7CEFCE" w:rsidR="00136293" w:rsidRPr="00F20B3E" w:rsidRDefault="00136293" w:rsidP="00136293">
      <w:pPr>
        <w:rPr>
          <w:b/>
          <w:bCs/>
          <w:lang w:val="en-GB"/>
        </w:rPr>
      </w:pPr>
      <w:r w:rsidRPr="00F20B3E">
        <w:rPr>
          <w:b/>
          <w:bCs/>
          <w:lang w:val="en-GB"/>
        </w:rPr>
        <w:t>Question:</w:t>
      </w:r>
    </w:p>
    <w:p w14:paraId="4C9EAE45" w14:textId="419A376A" w:rsidR="005F722F" w:rsidRPr="00136293" w:rsidRDefault="003823B0" w:rsidP="003F12C5">
      <w:pPr>
        <w:pStyle w:val="Listeavsnitt"/>
        <w:numPr>
          <w:ilvl w:val="0"/>
          <w:numId w:val="4"/>
        </w:numPr>
        <w:spacing w:before="240" w:after="240"/>
        <w:ind w:left="851" w:hanging="568"/>
      </w:pPr>
      <w:r w:rsidRPr="00136293">
        <w:rPr>
          <w:lang w:val="en-GB"/>
        </w:rPr>
        <w:t>Complete the below tables</w:t>
      </w:r>
      <w:r w:rsidR="00660F7F" w:rsidRPr="00136293">
        <w:rPr>
          <w:lang w:val="en-GB"/>
        </w:rPr>
        <w:t xml:space="preserve">. </w:t>
      </w:r>
    </w:p>
    <w:p w14:paraId="25F03179" w14:textId="50D21BC5" w:rsidR="005F722F" w:rsidRPr="00136293" w:rsidRDefault="00660F7F" w:rsidP="003F12C5">
      <w:pPr>
        <w:pStyle w:val="Listeavsnitt"/>
        <w:numPr>
          <w:ilvl w:val="0"/>
          <w:numId w:val="57"/>
        </w:numPr>
        <w:spacing w:before="240" w:after="240"/>
        <w:ind w:left="993"/>
        <w:rPr>
          <w:rFonts w:eastAsiaTheme="minorEastAsia"/>
          <w:lang w:val="en-US"/>
        </w:rPr>
      </w:pPr>
      <w:r w:rsidRPr="00136293">
        <w:rPr>
          <w:lang w:val="en-GB"/>
        </w:rPr>
        <w:t>How should these tables be interpreted?</w:t>
      </w:r>
      <w:r w:rsidR="004D3CE8" w:rsidRPr="00136293">
        <w:rPr>
          <w:lang w:val="en-GB"/>
        </w:rPr>
        <w:t xml:space="preserve"> </w:t>
      </w:r>
    </w:p>
    <w:p w14:paraId="7E2614A9" w14:textId="4EDA7FC5" w:rsidR="005F722F" w:rsidRPr="00136293" w:rsidRDefault="004D3CE8" w:rsidP="003F12C5">
      <w:pPr>
        <w:pStyle w:val="Listeavsnitt"/>
        <w:numPr>
          <w:ilvl w:val="0"/>
          <w:numId w:val="57"/>
        </w:numPr>
        <w:spacing w:before="240" w:after="240"/>
        <w:ind w:left="993"/>
        <w:rPr>
          <w:lang w:val="en-US"/>
        </w:rPr>
      </w:pPr>
      <w:r w:rsidRPr="00136293">
        <w:rPr>
          <w:lang w:val="en-GB"/>
        </w:rPr>
        <w:t>Why is it important to have these tables?</w:t>
      </w:r>
    </w:p>
    <w:tbl>
      <w:tblPr>
        <w:tblW w:w="8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2"/>
        <w:gridCol w:w="2151"/>
        <w:gridCol w:w="2151"/>
        <w:gridCol w:w="2300"/>
      </w:tblGrid>
      <w:tr w:rsidR="00C1292D" w:rsidRPr="00127E53" w14:paraId="4C8358AA" w14:textId="5D12F9B5" w:rsidTr="4C58DF1E">
        <w:trPr>
          <w:trHeight w:val="283"/>
        </w:trPr>
        <w:tc>
          <w:tcPr>
            <w:tcW w:w="1992" w:type="dxa"/>
            <w:shd w:val="clear" w:color="auto" w:fill="BFBFBF" w:themeFill="background1" w:themeFillShade="BF"/>
            <w:noWrap/>
            <w:vAlign w:val="center"/>
            <w:hideMark/>
          </w:tcPr>
          <w:p w14:paraId="097FB657" w14:textId="24DE45BC" w:rsidR="00C1292D" w:rsidRPr="00127E53" w:rsidRDefault="00C1292D" w:rsidP="00846939">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Age (years)</w:t>
            </w:r>
          </w:p>
        </w:tc>
        <w:tc>
          <w:tcPr>
            <w:tcW w:w="2151" w:type="dxa"/>
            <w:shd w:val="clear" w:color="auto" w:fill="BFBFBF" w:themeFill="background1" w:themeFillShade="BF"/>
            <w:vAlign w:val="center"/>
          </w:tcPr>
          <w:p w14:paraId="7A5D3B75" w14:textId="75937282" w:rsidR="00C1292D" w:rsidRPr="00127E53" w:rsidRDefault="00C1292D" w:rsidP="0064536B">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themeColor="text1"/>
                <w:lang w:val="en-GB" w:eastAsia="nb-NO"/>
              </w:rPr>
              <w:t>Employees</w:t>
            </w:r>
          </w:p>
        </w:tc>
        <w:tc>
          <w:tcPr>
            <w:tcW w:w="2151" w:type="dxa"/>
            <w:shd w:val="clear" w:color="auto" w:fill="BFBFBF" w:themeFill="background1" w:themeFillShade="BF"/>
            <w:noWrap/>
            <w:vAlign w:val="center"/>
            <w:hideMark/>
          </w:tcPr>
          <w:p w14:paraId="0382D072" w14:textId="160935AF" w:rsidR="00C1292D" w:rsidRPr="00127E53" w:rsidRDefault="00C1292D" w:rsidP="0064536B">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themeColor="text1"/>
                <w:lang w:val="en-GB" w:eastAsia="nb-NO"/>
              </w:rPr>
              <w:t>Number of cases</w:t>
            </w:r>
          </w:p>
        </w:tc>
        <w:tc>
          <w:tcPr>
            <w:tcW w:w="2300" w:type="dxa"/>
            <w:shd w:val="clear" w:color="auto" w:fill="BFBFBF" w:themeFill="background1" w:themeFillShade="BF"/>
            <w:vAlign w:val="center"/>
          </w:tcPr>
          <w:p w14:paraId="3C028D64" w14:textId="1A6DE325" w:rsidR="00C1292D" w:rsidRPr="00127E53" w:rsidRDefault="00C1292D" w:rsidP="0064536B">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Attack rate (%)</w:t>
            </w:r>
          </w:p>
        </w:tc>
      </w:tr>
      <w:tr w:rsidR="00C1292D" w:rsidRPr="00127E53" w14:paraId="5C372772" w14:textId="7B6CE7E7" w:rsidTr="00215BEA">
        <w:trPr>
          <w:trHeight w:val="357"/>
        </w:trPr>
        <w:tc>
          <w:tcPr>
            <w:tcW w:w="1992" w:type="dxa"/>
            <w:shd w:val="clear" w:color="auto" w:fill="BFBFBF" w:themeFill="background1" w:themeFillShade="BF"/>
            <w:noWrap/>
            <w:vAlign w:val="center"/>
            <w:hideMark/>
          </w:tcPr>
          <w:p w14:paraId="65ED54E3" w14:textId="07F0E524"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18-30</w:t>
            </w:r>
          </w:p>
        </w:tc>
        <w:tc>
          <w:tcPr>
            <w:tcW w:w="2151" w:type="dxa"/>
            <w:shd w:val="clear" w:color="auto" w:fill="BFBFBF" w:themeFill="background1" w:themeFillShade="BF"/>
            <w:vAlign w:val="center"/>
          </w:tcPr>
          <w:p w14:paraId="14CB2341" w14:textId="0490B5C1" w:rsidR="00C1292D" w:rsidRPr="00127E53" w:rsidRDefault="00C1292D" w:rsidP="00435F42">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46</w:t>
            </w:r>
          </w:p>
        </w:tc>
        <w:tc>
          <w:tcPr>
            <w:tcW w:w="2151" w:type="dxa"/>
            <w:shd w:val="clear" w:color="auto" w:fill="auto"/>
            <w:noWrap/>
            <w:vAlign w:val="center"/>
          </w:tcPr>
          <w:p w14:paraId="5CDE6E37" w14:textId="0B421697" w:rsidR="00C1292D" w:rsidRPr="00127E53" w:rsidRDefault="00C1292D" w:rsidP="00435F42">
            <w:pPr>
              <w:spacing w:after="0" w:line="240" w:lineRule="auto"/>
              <w:jc w:val="right"/>
              <w:rPr>
                <w:rFonts w:ascii="Calibri" w:eastAsia="Times New Roman" w:hAnsi="Calibri" w:cs="Calibri"/>
                <w:color w:val="000000"/>
                <w:lang w:val="en-GB" w:eastAsia="nb-NO"/>
              </w:rPr>
            </w:pPr>
          </w:p>
        </w:tc>
        <w:tc>
          <w:tcPr>
            <w:tcW w:w="2300" w:type="dxa"/>
            <w:vAlign w:val="center"/>
          </w:tcPr>
          <w:p w14:paraId="1C098574" w14:textId="521F0650" w:rsidR="00C1292D" w:rsidRPr="00127E53" w:rsidRDefault="00C1292D" w:rsidP="00435F42">
            <w:pPr>
              <w:spacing w:after="0" w:line="240" w:lineRule="auto"/>
              <w:jc w:val="right"/>
              <w:rPr>
                <w:rFonts w:ascii="Calibri" w:eastAsia="Times New Roman" w:hAnsi="Calibri" w:cs="Calibri"/>
                <w:color w:val="000000"/>
                <w:highlight w:val="lightGray"/>
                <w:lang w:val="en-GB" w:eastAsia="nb-NO"/>
              </w:rPr>
            </w:pPr>
          </w:p>
        </w:tc>
      </w:tr>
      <w:tr w:rsidR="00C1292D" w:rsidRPr="00127E53" w14:paraId="09F40517" w14:textId="08FB9B0E" w:rsidTr="00215BEA">
        <w:trPr>
          <w:trHeight w:val="357"/>
        </w:trPr>
        <w:tc>
          <w:tcPr>
            <w:tcW w:w="1992" w:type="dxa"/>
            <w:shd w:val="clear" w:color="auto" w:fill="BFBFBF" w:themeFill="background1" w:themeFillShade="BF"/>
            <w:noWrap/>
            <w:vAlign w:val="center"/>
          </w:tcPr>
          <w:p w14:paraId="7D406993" w14:textId="4EFBB44D"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30-39</w:t>
            </w:r>
          </w:p>
        </w:tc>
        <w:tc>
          <w:tcPr>
            <w:tcW w:w="2151" w:type="dxa"/>
            <w:shd w:val="clear" w:color="auto" w:fill="BFBFBF" w:themeFill="background1" w:themeFillShade="BF"/>
            <w:vAlign w:val="center"/>
          </w:tcPr>
          <w:p w14:paraId="2B1F2616" w14:textId="70BD5954" w:rsidR="00C1292D" w:rsidRPr="00127E53" w:rsidRDefault="00C1292D" w:rsidP="00435F42">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88</w:t>
            </w:r>
          </w:p>
        </w:tc>
        <w:tc>
          <w:tcPr>
            <w:tcW w:w="2151" w:type="dxa"/>
            <w:shd w:val="clear" w:color="auto" w:fill="auto"/>
            <w:noWrap/>
            <w:vAlign w:val="center"/>
          </w:tcPr>
          <w:p w14:paraId="6504F33B" w14:textId="77777777" w:rsidR="00C1292D" w:rsidRPr="00127E53" w:rsidRDefault="00C1292D" w:rsidP="00435F42">
            <w:pPr>
              <w:spacing w:after="0" w:line="240" w:lineRule="auto"/>
              <w:jc w:val="right"/>
              <w:rPr>
                <w:rFonts w:ascii="Calibri" w:eastAsia="Times New Roman" w:hAnsi="Calibri" w:cs="Calibri"/>
                <w:color w:val="000000"/>
                <w:lang w:val="en-GB" w:eastAsia="nb-NO"/>
              </w:rPr>
            </w:pPr>
          </w:p>
        </w:tc>
        <w:tc>
          <w:tcPr>
            <w:tcW w:w="2300" w:type="dxa"/>
            <w:vAlign w:val="center"/>
          </w:tcPr>
          <w:p w14:paraId="37782155" w14:textId="77777777" w:rsidR="00C1292D" w:rsidRPr="00127E53" w:rsidRDefault="00C1292D" w:rsidP="00435F42">
            <w:pPr>
              <w:spacing w:after="0" w:line="240" w:lineRule="auto"/>
              <w:jc w:val="right"/>
              <w:rPr>
                <w:rFonts w:ascii="Calibri" w:eastAsia="Times New Roman" w:hAnsi="Calibri" w:cs="Calibri"/>
                <w:color w:val="000000"/>
                <w:lang w:val="en-GB" w:eastAsia="nb-NO"/>
              </w:rPr>
            </w:pPr>
          </w:p>
        </w:tc>
      </w:tr>
      <w:tr w:rsidR="00C1292D" w:rsidRPr="00127E53" w14:paraId="4A15B60C" w14:textId="36B26507" w:rsidTr="00215BEA">
        <w:trPr>
          <w:trHeight w:val="357"/>
        </w:trPr>
        <w:tc>
          <w:tcPr>
            <w:tcW w:w="1992" w:type="dxa"/>
            <w:shd w:val="clear" w:color="auto" w:fill="BFBFBF" w:themeFill="background1" w:themeFillShade="BF"/>
            <w:noWrap/>
            <w:vAlign w:val="center"/>
            <w:hideMark/>
          </w:tcPr>
          <w:p w14:paraId="4AF116BB" w14:textId="777777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40-49</w:t>
            </w:r>
          </w:p>
        </w:tc>
        <w:tc>
          <w:tcPr>
            <w:tcW w:w="2151" w:type="dxa"/>
            <w:shd w:val="clear" w:color="auto" w:fill="BFBFBF" w:themeFill="background1" w:themeFillShade="BF"/>
            <w:vAlign w:val="center"/>
          </w:tcPr>
          <w:p w14:paraId="1B0E2092" w14:textId="1A900B6F" w:rsidR="00C1292D" w:rsidRPr="00127E53" w:rsidRDefault="00C1292D" w:rsidP="00435F42">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149</w:t>
            </w:r>
          </w:p>
        </w:tc>
        <w:tc>
          <w:tcPr>
            <w:tcW w:w="2151" w:type="dxa"/>
            <w:shd w:val="clear" w:color="auto" w:fill="auto"/>
            <w:noWrap/>
            <w:vAlign w:val="center"/>
            <w:hideMark/>
          </w:tcPr>
          <w:p w14:paraId="1E01E75E" w14:textId="7E5D60C6" w:rsidR="00C1292D" w:rsidRPr="00127E53" w:rsidRDefault="00C1292D" w:rsidP="00435F42">
            <w:pPr>
              <w:spacing w:after="0" w:line="240" w:lineRule="auto"/>
              <w:jc w:val="right"/>
              <w:rPr>
                <w:rFonts w:ascii="Calibri" w:eastAsia="Times New Roman" w:hAnsi="Calibri" w:cs="Calibri"/>
                <w:color w:val="000000"/>
                <w:lang w:val="en-GB" w:eastAsia="nb-NO"/>
              </w:rPr>
            </w:pPr>
          </w:p>
        </w:tc>
        <w:tc>
          <w:tcPr>
            <w:tcW w:w="2300" w:type="dxa"/>
            <w:vAlign w:val="center"/>
          </w:tcPr>
          <w:p w14:paraId="74DA86AC" w14:textId="77777777" w:rsidR="00C1292D" w:rsidRPr="00127E53" w:rsidRDefault="00C1292D" w:rsidP="00435F42">
            <w:pPr>
              <w:spacing w:after="0" w:line="240" w:lineRule="auto"/>
              <w:jc w:val="right"/>
              <w:rPr>
                <w:rFonts w:ascii="Calibri" w:eastAsia="Times New Roman" w:hAnsi="Calibri" w:cs="Calibri"/>
                <w:color w:val="000000"/>
                <w:lang w:val="en-GB" w:eastAsia="nb-NO"/>
              </w:rPr>
            </w:pPr>
          </w:p>
        </w:tc>
      </w:tr>
      <w:tr w:rsidR="00C1292D" w:rsidRPr="00127E53" w14:paraId="5C40B694" w14:textId="6305C33E" w:rsidTr="00215BEA">
        <w:trPr>
          <w:trHeight w:val="357"/>
        </w:trPr>
        <w:tc>
          <w:tcPr>
            <w:tcW w:w="1992" w:type="dxa"/>
            <w:shd w:val="clear" w:color="auto" w:fill="BFBFBF" w:themeFill="background1" w:themeFillShade="BF"/>
            <w:noWrap/>
            <w:vAlign w:val="center"/>
            <w:hideMark/>
          </w:tcPr>
          <w:p w14:paraId="3DF5CD57" w14:textId="777777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50-59</w:t>
            </w:r>
          </w:p>
        </w:tc>
        <w:tc>
          <w:tcPr>
            <w:tcW w:w="2151" w:type="dxa"/>
            <w:shd w:val="clear" w:color="auto" w:fill="BFBFBF" w:themeFill="background1" w:themeFillShade="BF"/>
            <w:vAlign w:val="center"/>
          </w:tcPr>
          <w:p w14:paraId="4F528360" w14:textId="375891C4" w:rsidR="00C1292D" w:rsidRPr="00127E53" w:rsidRDefault="00C1292D" w:rsidP="00435F42">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98</w:t>
            </w:r>
          </w:p>
        </w:tc>
        <w:tc>
          <w:tcPr>
            <w:tcW w:w="2151" w:type="dxa"/>
            <w:shd w:val="clear" w:color="auto" w:fill="auto"/>
            <w:noWrap/>
            <w:vAlign w:val="center"/>
            <w:hideMark/>
          </w:tcPr>
          <w:p w14:paraId="19D35A6D" w14:textId="5F5680D1" w:rsidR="00C1292D" w:rsidRPr="00127E53" w:rsidRDefault="00C1292D" w:rsidP="00435F42">
            <w:pPr>
              <w:spacing w:after="0" w:line="240" w:lineRule="auto"/>
              <w:jc w:val="right"/>
              <w:rPr>
                <w:rFonts w:ascii="Calibri" w:eastAsia="Times New Roman" w:hAnsi="Calibri" w:cs="Calibri"/>
                <w:color w:val="000000"/>
                <w:lang w:val="en-GB" w:eastAsia="nb-NO"/>
              </w:rPr>
            </w:pPr>
          </w:p>
        </w:tc>
        <w:tc>
          <w:tcPr>
            <w:tcW w:w="2300" w:type="dxa"/>
            <w:vAlign w:val="center"/>
          </w:tcPr>
          <w:p w14:paraId="6F20022E" w14:textId="77777777" w:rsidR="00C1292D" w:rsidRPr="00127E53" w:rsidRDefault="00C1292D" w:rsidP="00435F42">
            <w:pPr>
              <w:spacing w:after="0" w:line="240" w:lineRule="auto"/>
              <w:jc w:val="right"/>
              <w:rPr>
                <w:rFonts w:ascii="Calibri" w:eastAsia="Times New Roman" w:hAnsi="Calibri" w:cs="Calibri"/>
                <w:color w:val="000000"/>
                <w:lang w:val="en-GB" w:eastAsia="nb-NO"/>
              </w:rPr>
            </w:pPr>
          </w:p>
        </w:tc>
      </w:tr>
      <w:tr w:rsidR="00C1292D" w:rsidRPr="00127E53" w14:paraId="045DEECF" w14:textId="33F82EBD" w:rsidTr="00215BEA">
        <w:trPr>
          <w:trHeight w:val="357"/>
        </w:trPr>
        <w:tc>
          <w:tcPr>
            <w:tcW w:w="1992" w:type="dxa"/>
            <w:shd w:val="clear" w:color="auto" w:fill="BFBFBF" w:themeFill="background1" w:themeFillShade="BF"/>
            <w:noWrap/>
            <w:vAlign w:val="center"/>
            <w:hideMark/>
          </w:tcPr>
          <w:p w14:paraId="39A92156" w14:textId="777777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&gt;60</w:t>
            </w:r>
          </w:p>
        </w:tc>
        <w:tc>
          <w:tcPr>
            <w:tcW w:w="2151" w:type="dxa"/>
            <w:shd w:val="clear" w:color="auto" w:fill="BFBFBF" w:themeFill="background1" w:themeFillShade="BF"/>
            <w:vAlign w:val="center"/>
          </w:tcPr>
          <w:p w14:paraId="4D04E8D9" w14:textId="446C45ED" w:rsidR="00C1292D" w:rsidRPr="00127E53" w:rsidRDefault="00C1292D" w:rsidP="00435F42">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33</w:t>
            </w:r>
          </w:p>
        </w:tc>
        <w:tc>
          <w:tcPr>
            <w:tcW w:w="2151" w:type="dxa"/>
            <w:shd w:val="clear" w:color="auto" w:fill="auto"/>
            <w:noWrap/>
            <w:vAlign w:val="center"/>
            <w:hideMark/>
          </w:tcPr>
          <w:p w14:paraId="2870A45B" w14:textId="1498B98E" w:rsidR="00C1292D" w:rsidRPr="00127E53" w:rsidRDefault="00C1292D" w:rsidP="00435F42">
            <w:pPr>
              <w:spacing w:after="0" w:line="240" w:lineRule="auto"/>
              <w:jc w:val="right"/>
              <w:rPr>
                <w:rFonts w:ascii="Calibri" w:eastAsia="Times New Roman" w:hAnsi="Calibri" w:cs="Calibri"/>
                <w:color w:val="000000"/>
                <w:lang w:val="en-GB" w:eastAsia="nb-NO"/>
              </w:rPr>
            </w:pPr>
          </w:p>
        </w:tc>
        <w:tc>
          <w:tcPr>
            <w:tcW w:w="2300" w:type="dxa"/>
            <w:vAlign w:val="center"/>
          </w:tcPr>
          <w:p w14:paraId="5325E918" w14:textId="77777777" w:rsidR="00C1292D" w:rsidRPr="00127E53" w:rsidRDefault="00C1292D" w:rsidP="00435F42">
            <w:pPr>
              <w:spacing w:after="0" w:line="240" w:lineRule="auto"/>
              <w:jc w:val="right"/>
              <w:rPr>
                <w:rFonts w:ascii="Calibri" w:eastAsia="Times New Roman" w:hAnsi="Calibri" w:cs="Calibri"/>
                <w:color w:val="000000"/>
                <w:lang w:val="en-GB" w:eastAsia="nb-NO"/>
              </w:rPr>
            </w:pPr>
          </w:p>
        </w:tc>
      </w:tr>
      <w:tr w:rsidR="00C1292D" w:rsidRPr="00127E53" w14:paraId="3429EDE6" w14:textId="609A3A04" w:rsidTr="00215BEA">
        <w:trPr>
          <w:trHeight w:val="357"/>
        </w:trPr>
        <w:tc>
          <w:tcPr>
            <w:tcW w:w="1992" w:type="dxa"/>
            <w:shd w:val="clear" w:color="auto" w:fill="BFBFBF" w:themeFill="background1" w:themeFillShade="BF"/>
            <w:noWrap/>
            <w:vAlign w:val="center"/>
          </w:tcPr>
          <w:p w14:paraId="377A7B60" w14:textId="34BEFDB0"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Missing</w:t>
            </w:r>
          </w:p>
        </w:tc>
        <w:tc>
          <w:tcPr>
            <w:tcW w:w="2151" w:type="dxa"/>
            <w:shd w:val="clear" w:color="auto" w:fill="BFBFBF" w:themeFill="background1" w:themeFillShade="BF"/>
            <w:vAlign w:val="center"/>
          </w:tcPr>
          <w:p w14:paraId="70DBEF02" w14:textId="76B27414" w:rsidR="00C1292D" w:rsidRPr="00127E53" w:rsidRDefault="00C1292D" w:rsidP="00435F42">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41</w:t>
            </w:r>
          </w:p>
        </w:tc>
        <w:tc>
          <w:tcPr>
            <w:tcW w:w="2151" w:type="dxa"/>
            <w:shd w:val="clear" w:color="auto" w:fill="auto"/>
            <w:noWrap/>
            <w:vAlign w:val="center"/>
          </w:tcPr>
          <w:p w14:paraId="406D1776" w14:textId="77777777" w:rsidR="00C1292D" w:rsidRPr="00127E53" w:rsidRDefault="00C1292D" w:rsidP="00435F42">
            <w:pPr>
              <w:spacing w:after="0" w:line="240" w:lineRule="auto"/>
              <w:jc w:val="right"/>
              <w:rPr>
                <w:rFonts w:ascii="Calibri" w:eastAsia="Times New Roman" w:hAnsi="Calibri" w:cs="Calibri"/>
                <w:color w:val="000000"/>
                <w:lang w:val="en-GB" w:eastAsia="nb-NO"/>
              </w:rPr>
            </w:pPr>
          </w:p>
        </w:tc>
        <w:tc>
          <w:tcPr>
            <w:tcW w:w="2300" w:type="dxa"/>
            <w:vAlign w:val="center"/>
          </w:tcPr>
          <w:p w14:paraId="17B0A19E" w14:textId="77777777" w:rsidR="00C1292D" w:rsidRPr="00127E53" w:rsidRDefault="00C1292D" w:rsidP="00435F42">
            <w:pPr>
              <w:spacing w:after="0" w:line="240" w:lineRule="auto"/>
              <w:jc w:val="right"/>
              <w:rPr>
                <w:rFonts w:ascii="Calibri" w:eastAsia="Times New Roman" w:hAnsi="Calibri" w:cs="Calibri"/>
                <w:color w:val="000000"/>
                <w:lang w:val="en-GB" w:eastAsia="nb-NO"/>
              </w:rPr>
            </w:pPr>
          </w:p>
        </w:tc>
      </w:tr>
      <w:tr w:rsidR="00C1292D" w:rsidRPr="00127E53" w14:paraId="4923FBDA" w14:textId="7441DAC8" w:rsidTr="00215BEA">
        <w:trPr>
          <w:trHeight w:val="357"/>
        </w:trPr>
        <w:tc>
          <w:tcPr>
            <w:tcW w:w="1992" w:type="dxa"/>
            <w:shd w:val="clear" w:color="auto" w:fill="BFBFBF" w:themeFill="background1" w:themeFillShade="BF"/>
            <w:noWrap/>
            <w:vAlign w:val="center"/>
          </w:tcPr>
          <w:p w14:paraId="60D16E03" w14:textId="051CF941"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TOTAL</w:t>
            </w:r>
          </w:p>
        </w:tc>
        <w:tc>
          <w:tcPr>
            <w:tcW w:w="2151" w:type="dxa"/>
            <w:shd w:val="clear" w:color="auto" w:fill="BFBFBF" w:themeFill="background1" w:themeFillShade="BF"/>
            <w:vAlign w:val="center"/>
          </w:tcPr>
          <w:p w14:paraId="5D7663BF" w14:textId="6B8A5A11" w:rsidR="00C1292D" w:rsidRPr="00127E53" w:rsidRDefault="00C1292D" w:rsidP="00435F42">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455</w:t>
            </w:r>
          </w:p>
        </w:tc>
        <w:tc>
          <w:tcPr>
            <w:tcW w:w="2151" w:type="dxa"/>
            <w:shd w:val="clear" w:color="auto" w:fill="auto"/>
            <w:noWrap/>
            <w:vAlign w:val="center"/>
          </w:tcPr>
          <w:p w14:paraId="21DD7D7D" w14:textId="77777777" w:rsidR="00C1292D" w:rsidRPr="00127E53" w:rsidRDefault="00C1292D" w:rsidP="00435F42">
            <w:pPr>
              <w:spacing w:after="0" w:line="240" w:lineRule="auto"/>
              <w:jc w:val="right"/>
              <w:rPr>
                <w:rFonts w:ascii="Calibri" w:eastAsia="Times New Roman" w:hAnsi="Calibri" w:cs="Calibri"/>
                <w:color w:val="000000"/>
                <w:lang w:val="en-GB" w:eastAsia="nb-NO"/>
              </w:rPr>
            </w:pPr>
          </w:p>
        </w:tc>
        <w:tc>
          <w:tcPr>
            <w:tcW w:w="2300" w:type="dxa"/>
            <w:vAlign w:val="center"/>
          </w:tcPr>
          <w:p w14:paraId="1D732F5B" w14:textId="77777777" w:rsidR="00C1292D" w:rsidRPr="00127E53" w:rsidRDefault="00C1292D" w:rsidP="00435F42">
            <w:pPr>
              <w:spacing w:after="0" w:line="240" w:lineRule="auto"/>
              <w:jc w:val="right"/>
              <w:rPr>
                <w:rFonts w:ascii="Calibri" w:eastAsia="Times New Roman" w:hAnsi="Calibri" w:cs="Calibri"/>
                <w:color w:val="000000"/>
                <w:lang w:val="en-GB" w:eastAsia="nb-NO"/>
              </w:rPr>
            </w:pPr>
          </w:p>
        </w:tc>
      </w:tr>
    </w:tbl>
    <w:p w14:paraId="229F3412" w14:textId="77777777" w:rsidR="0064536B" w:rsidRPr="00127E53" w:rsidRDefault="0064536B" w:rsidP="00C3415B">
      <w:pPr>
        <w:spacing w:after="0"/>
        <w:rPr>
          <w:sz w:val="20"/>
          <w:szCs w:val="20"/>
          <w:lang w:val="en-GB"/>
        </w:rPr>
      </w:pPr>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7"/>
        <w:gridCol w:w="2156"/>
        <w:gridCol w:w="2156"/>
        <w:gridCol w:w="2312"/>
      </w:tblGrid>
      <w:tr w:rsidR="00C1292D" w:rsidRPr="00127E53" w14:paraId="61CDDB94" w14:textId="79320693" w:rsidTr="00C3415B">
        <w:trPr>
          <w:trHeight w:val="283"/>
        </w:trPr>
        <w:tc>
          <w:tcPr>
            <w:tcW w:w="1997" w:type="dxa"/>
            <w:shd w:val="clear" w:color="auto" w:fill="BFBFBF" w:themeFill="background1" w:themeFillShade="BF"/>
            <w:noWrap/>
            <w:vAlign w:val="center"/>
            <w:hideMark/>
          </w:tcPr>
          <w:p w14:paraId="509D6B35" w14:textId="77777777" w:rsidR="00C1292D" w:rsidRPr="00127E53" w:rsidRDefault="00C1292D" w:rsidP="00BE7BC8">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Nationality</w:t>
            </w:r>
          </w:p>
        </w:tc>
        <w:tc>
          <w:tcPr>
            <w:tcW w:w="2156" w:type="dxa"/>
            <w:shd w:val="clear" w:color="auto" w:fill="BFBFBF" w:themeFill="background1" w:themeFillShade="BF"/>
            <w:vAlign w:val="center"/>
          </w:tcPr>
          <w:p w14:paraId="37A02E6F" w14:textId="73FF0F17" w:rsidR="00C1292D" w:rsidRPr="00127E53" w:rsidRDefault="00C1292D" w:rsidP="00BE7BC8">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Employees</w:t>
            </w:r>
          </w:p>
        </w:tc>
        <w:tc>
          <w:tcPr>
            <w:tcW w:w="2156" w:type="dxa"/>
            <w:shd w:val="clear" w:color="auto" w:fill="BFBFBF" w:themeFill="background1" w:themeFillShade="BF"/>
            <w:noWrap/>
            <w:vAlign w:val="center"/>
            <w:hideMark/>
          </w:tcPr>
          <w:p w14:paraId="4226B3D5" w14:textId="20960DE8" w:rsidR="00C1292D" w:rsidRPr="00127E53" w:rsidRDefault="00C1292D" w:rsidP="00846939">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Number of cases</w:t>
            </w:r>
          </w:p>
        </w:tc>
        <w:tc>
          <w:tcPr>
            <w:tcW w:w="2312" w:type="dxa"/>
            <w:shd w:val="clear" w:color="auto" w:fill="BFBFBF" w:themeFill="background1" w:themeFillShade="BF"/>
            <w:vAlign w:val="center"/>
          </w:tcPr>
          <w:p w14:paraId="0F332A72" w14:textId="48B36FAB" w:rsidR="00C1292D" w:rsidRPr="00127E53" w:rsidRDefault="00C1292D" w:rsidP="00C1292D">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Attack rate (%)</w:t>
            </w:r>
          </w:p>
        </w:tc>
      </w:tr>
      <w:tr w:rsidR="00C1292D" w:rsidRPr="00127E53" w14:paraId="1D023243" w14:textId="07F18533" w:rsidTr="00215BEA">
        <w:trPr>
          <w:trHeight w:val="357"/>
        </w:trPr>
        <w:tc>
          <w:tcPr>
            <w:tcW w:w="1997" w:type="dxa"/>
            <w:shd w:val="clear" w:color="auto" w:fill="BFBFBF" w:themeFill="background1" w:themeFillShade="BF"/>
            <w:noWrap/>
            <w:vAlign w:val="center"/>
            <w:hideMark/>
          </w:tcPr>
          <w:p w14:paraId="316D9781" w14:textId="01C1C2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Norwegian</w:t>
            </w:r>
          </w:p>
        </w:tc>
        <w:tc>
          <w:tcPr>
            <w:tcW w:w="2156" w:type="dxa"/>
            <w:shd w:val="clear" w:color="auto" w:fill="BFBFBF" w:themeFill="background1" w:themeFillShade="BF"/>
            <w:vAlign w:val="center"/>
          </w:tcPr>
          <w:p w14:paraId="598016A4" w14:textId="52CC4BDD" w:rsidR="00C1292D" w:rsidRPr="00127E53" w:rsidRDefault="00C1292D" w:rsidP="070F4146">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109</w:t>
            </w:r>
          </w:p>
        </w:tc>
        <w:tc>
          <w:tcPr>
            <w:tcW w:w="2156" w:type="dxa"/>
            <w:shd w:val="clear" w:color="auto" w:fill="auto"/>
            <w:noWrap/>
            <w:vAlign w:val="center"/>
          </w:tcPr>
          <w:p w14:paraId="545A086D" w14:textId="19A7B6DD" w:rsidR="00C1292D" w:rsidRPr="00127E53" w:rsidRDefault="00C1292D" w:rsidP="00BE7BC8">
            <w:pPr>
              <w:spacing w:after="0" w:line="240" w:lineRule="auto"/>
              <w:jc w:val="right"/>
              <w:rPr>
                <w:rFonts w:ascii="Calibri" w:eastAsia="Times New Roman" w:hAnsi="Calibri" w:cs="Calibri"/>
                <w:color w:val="000000"/>
                <w:highlight w:val="lightGray"/>
                <w:lang w:val="en-GB" w:eastAsia="nb-NO"/>
              </w:rPr>
            </w:pPr>
          </w:p>
        </w:tc>
        <w:tc>
          <w:tcPr>
            <w:tcW w:w="2312" w:type="dxa"/>
            <w:vAlign w:val="center"/>
          </w:tcPr>
          <w:p w14:paraId="578FB5AA" w14:textId="0C93B587" w:rsidR="00C1292D" w:rsidRPr="00127E53" w:rsidRDefault="00C1292D" w:rsidP="00BE7BC8">
            <w:pPr>
              <w:spacing w:after="0" w:line="240" w:lineRule="auto"/>
              <w:jc w:val="right"/>
              <w:rPr>
                <w:rFonts w:ascii="Calibri" w:eastAsia="Times New Roman" w:hAnsi="Calibri" w:cs="Calibri"/>
                <w:color w:val="000000"/>
                <w:highlight w:val="lightGray"/>
                <w:lang w:val="en-GB" w:eastAsia="nb-NO"/>
              </w:rPr>
            </w:pPr>
          </w:p>
        </w:tc>
      </w:tr>
      <w:tr w:rsidR="00C1292D" w:rsidRPr="00127E53" w14:paraId="378F5974" w14:textId="4D3842E3" w:rsidTr="00215BEA">
        <w:trPr>
          <w:trHeight w:val="357"/>
        </w:trPr>
        <w:tc>
          <w:tcPr>
            <w:tcW w:w="1997" w:type="dxa"/>
            <w:shd w:val="clear" w:color="auto" w:fill="BFBFBF" w:themeFill="background1" w:themeFillShade="BF"/>
            <w:noWrap/>
            <w:vAlign w:val="center"/>
            <w:hideMark/>
          </w:tcPr>
          <w:p w14:paraId="784F070F" w14:textId="6D2500A0"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Country A</w:t>
            </w:r>
          </w:p>
        </w:tc>
        <w:tc>
          <w:tcPr>
            <w:tcW w:w="2156" w:type="dxa"/>
            <w:shd w:val="clear" w:color="auto" w:fill="BFBFBF" w:themeFill="background1" w:themeFillShade="BF"/>
            <w:vAlign w:val="center"/>
          </w:tcPr>
          <w:p w14:paraId="111F4AB4" w14:textId="60605461" w:rsidR="00C1292D" w:rsidRPr="00127E53" w:rsidRDefault="00C1292D" w:rsidP="070F4146">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269</w:t>
            </w:r>
          </w:p>
        </w:tc>
        <w:tc>
          <w:tcPr>
            <w:tcW w:w="2156" w:type="dxa"/>
            <w:shd w:val="clear" w:color="auto" w:fill="auto"/>
            <w:noWrap/>
            <w:vAlign w:val="center"/>
            <w:hideMark/>
          </w:tcPr>
          <w:p w14:paraId="0ACEB8AC" w14:textId="3753968C"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12" w:type="dxa"/>
            <w:vAlign w:val="center"/>
          </w:tcPr>
          <w:p w14:paraId="026ADCE1"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439359AE" w14:textId="14B99880" w:rsidTr="00215BEA">
        <w:trPr>
          <w:trHeight w:val="357"/>
        </w:trPr>
        <w:tc>
          <w:tcPr>
            <w:tcW w:w="1997" w:type="dxa"/>
            <w:shd w:val="clear" w:color="auto" w:fill="BFBFBF" w:themeFill="background1" w:themeFillShade="BF"/>
            <w:noWrap/>
            <w:vAlign w:val="center"/>
            <w:hideMark/>
          </w:tcPr>
          <w:p w14:paraId="11678F1C" w14:textId="0E1C517C"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Country B</w:t>
            </w:r>
          </w:p>
        </w:tc>
        <w:tc>
          <w:tcPr>
            <w:tcW w:w="2156" w:type="dxa"/>
            <w:shd w:val="clear" w:color="auto" w:fill="BFBFBF" w:themeFill="background1" w:themeFillShade="BF"/>
            <w:vAlign w:val="center"/>
          </w:tcPr>
          <w:p w14:paraId="6079BA8B" w14:textId="7ED88834" w:rsidR="00C1292D" w:rsidRPr="00127E53" w:rsidRDefault="00C1292D" w:rsidP="070F4146">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37</w:t>
            </w:r>
          </w:p>
        </w:tc>
        <w:tc>
          <w:tcPr>
            <w:tcW w:w="2156" w:type="dxa"/>
            <w:shd w:val="clear" w:color="auto" w:fill="auto"/>
            <w:noWrap/>
            <w:vAlign w:val="center"/>
            <w:hideMark/>
          </w:tcPr>
          <w:p w14:paraId="4CE9E217" w14:textId="1CC3437E"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12" w:type="dxa"/>
            <w:vAlign w:val="center"/>
          </w:tcPr>
          <w:p w14:paraId="2F1C122F"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3C52F8B7" w14:textId="00127866" w:rsidTr="00215BEA">
        <w:trPr>
          <w:trHeight w:val="357"/>
        </w:trPr>
        <w:tc>
          <w:tcPr>
            <w:tcW w:w="1997" w:type="dxa"/>
            <w:shd w:val="clear" w:color="auto" w:fill="BFBFBF" w:themeFill="background1" w:themeFillShade="BF"/>
            <w:noWrap/>
            <w:vAlign w:val="center"/>
            <w:hideMark/>
          </w:tcPr>
          <w:p w14:paraId="06E45370" w14:textId="1973427B"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Other country</w:t>
            </w:r>
          </w:p>
        </w:tc>
        <w:tc>
          <w:tcPr>
            <w:tcW w:w="2156" w:type="dxa"/>
            <w:shd w:val="clear" w:color="auto" w:fill="BFBFBF" w:themeFill="background1" w:themeFillShade="BF"/>
            <w:vAlign w:val="center"/>
          </w:tcPr>
          <w:p w14:paraId="4EEC2395" w14:textId="2C2AE3ED" w:rsidR="00C1292D" w:rsidRPr="00127E53" w:rsidRDefault="00C1292D" w:rsidP="070F4146">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40</w:t>
            </w:r>
          </w:p>
        </w:tc>
        <w:tc>
          <w:tcPr>
            <w:tcW w:w="2156" w:type="dxa"/>
            <w:shd w:val="clear" w:color="auto" w:fill="auto"/>
            <w:noWrap/>
            <w:vAlign w:val="center"/>
            <w:hideMark/>
          </w:tcPr>
          <w:p w14:paraId="0061A065" w14:textId="0A00E8F5"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12" w:type="dxa"/>
            <w:vAlign w:val="center"/>
          </w:tcPr>
          <w:p w14:paraId="5FA19B6C"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76FBF3B9" w14:textId="6DEF5D5F" w:rsidTr="00215BEA">
        <w:trPr>
          <w:trHeight w:val="357"/>
        </w:trPr>
        <w:tc>
          <w:tcPr>
            <w:tcW w:w="1997" w:type="dxa"/>
            <w:shd w:val="clear" w:color="auto" w:fill="BFBFBF" w:themeFill="background1" w:themeFillShade="BF"/>
            <w:noWrap/>
            <w:vAlign w:val="center"/>
            <w:hideMark/>
          </w:tcPr>
          <w:p w14:paraId="4DC99459" w14:textId="777777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TOTAL</w:t>
            </w:r>
          </w:p>
        </w:tc>
        <w:tc>
          <w:tcPr>
            <w:tcW w:w="2156" w:type="dxa"/>
            <w:shd w:val="clear" w:color="auto" w:fill="BFBFBF" w:themeFill="background1" w:themeFillShade="BF"/>
            <w:vAlign w:val="center"/>
          </w:tcPr>
          <w:p w14:paraId="494D05C7" w14:textId="651B0F27" w:rsidR="00C1292D" w:rsidRPr="00127E53" w:rsidRDefault="00C1292D" w:rsidP="070F4146">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455</w:t>
            </w:r>
          </w:p>
        </w:tc>
        <w:tc>
          <w:tcPr>
            <w:tcW w:w="2156" w:type="dxa"/>
            <w:shd w:val="clear" w:color="auto" w:fill="auto"/>
            <w:noWrap/>
            <w:vAlign w:val="center"/>
            <w:hideMark/>
          </w:tcPr>
          <w:p w14:paraId="2AE38F44"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12" w:type="dxa"/>
            <w:vAlign w:val="center"/>
          </w:tcPr>
          <w:p w14:paraId="12DDF7C8"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bl>
    <w:p w14:paraId="561C5CE5" w14:textId="77777777" w:rsidR="0064536B" w:rsidRPr="00127E53" w:rsidRDefault="0064536B" w:rsidP="00C3415B">
      <w:pPr>
        <w:spacing w:after="0"/>
        <w:rPr>
          <w:sz w:val="20"/>
          <w:szCs w:val="20"/>
          <w:lang w:val="en-GB"/>
        </w:rPr>
      </w:pPr>
    </w:p>
    <w:tbl>
      <w:tblPr>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5"/>
        <w:gridCol w:w="2216"/>
        <w:gridCol w:w="2091"/>
        <w:gridCol w:w="2307"/>
      </w:tblGrid>
      <w:tr w:rsidR="00C1292D" w:rsidRPr="00127E53" w14:paraId="3A269A5B" w14:textId="46526AA1" w:rsidTr="00C3415B">
        <w:trPr>
          <w:trHeight w:val="283"/>
        </w:trPr>
        <w:tc>
          <w:tcPr>
            <w:tcW w:w="1995" w:type="dxa"/>
            <w:shd w:val="clear" w:color="auto" w:fill="BFBFBF" w:themeFill="background1" w:themeFillShade="BF"/>
            <w:noWrap/>
            <w:vAlign w:val="center"/>
            <w:hideMark/>
          </w:tcPr>
          <w:p w14:paraId="1924B24F" w14:textId="77777777" w:rsidR="00C1292D" w:rsidRPr="00127E53" w:rsidRDefault="00C1292D" w:rsidP="00846939">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Residence</w:t>
            </w:r>
          </w:p>
        </w:tc>
        <w:tc>
          <w:tcPr>
            <w:tcW w:w="2216" w:type="dxa"/>
            <w:shd w:val="clear" w:color="auto" w:fill="BFBFBF" w:themeFill="background1" w:themeFillShade="BF"/>
            <w:vAlign w:val="center"/>
          </w:tcPr>
          <w:p w14:paraId="62495C36" w14:textId="4FE53BFD" w:rsidR="00C1292D" w:rsidRPr="00127E53" w:rsidRDefault="00C1292D" w:rsidP="00C1292D">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Employees</w:t>
            </w:r>
          </w:p>
        </w:tc>
        <w:tc>
          <w:tcPr>
            <w:tcW w:w="2091" w:type="dxa"/>
            <w:shd w:val="clear" w:color="auto" w:fill="BFBFBF" w:themeFill="background1" w:themeFillShade="BF"/>
            <w:noWrap/>
            <w:vAlign w:val="center"/>
            <w:hideMark/>
          </w:tcPr>
          <w:p w14:paraId="2FD93081" w14:textId="621888EA" w:rsidR="00C1292D" w:rsidRPr="00127E53" w:rsidRDefault="00C1292D" w:rsidP="00C1292D">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Number of cases</w:t>
            </w:r>
          </w:p>
        </w:tc>
        <w:tc>
          <w:tcPr>
            <w:tcW w:w="2307" w:type="dxa"/>
            <w:shd w:val="clear" w:color="auto" w:fill="BFBFBF" w:themeFill="background1" w:themeFillShade="BF"/>
            <w:vAlign w:val="center"/>
          </w:tcPr>
          <w:p w14:paraId="62D17C67" w14:textId="2CBF620F" w:rsidR="00C1292D" w:rsidRPr="00127E53" w:rsidRDefault="00C1292D" w:rsidP="00C1292D">
            <w:pPr>
              <w:spacing w:after="0" w:line="240" w:lineRule="auto"/>
              <w:jc w:val="center"/>
              <w:rPr>
                <w:rFonts w:ascii="Calibri" w:eastAsia="Times New Roman" w:hAnsi="Calibri" w:cs="Calibri"/>
                <w:b/>
                <w:bCs/>
                <w:color w:val="000000"/>
                <w:lang w:val="en-GB" w:eastAsia="nb-NO"/>
              </w:rPr>
            </w:pPr>
            <w:r w:rsidRPr="00127E53">
              <w:rPr>
                <w:rFonts w:ascii="Calibri" w:eastAsia="Times New Roman" w:hAnsi="Calibri" w:cs="Calibri"/>
                <w:b/>
                <w:bCs/>
                <w:color w:val="000000"/>
                <w:lang w:val="en-GB" w:eastAsia="nb-NO"/>
              </w:rPr>
              <w:t>Attack rate (%)</w:t>
            </w:r>
          </w:p>
        </w:tc>
      </w:tr>
      <w:tr w:rsidR="00C1292D" w:rsidRPr="00127E53" w14:paraId="23FCC96F" w14:textId="59EE9971" w:rsidTr="00215BEA">
        <w:trPr>
          <w:trHeight w:val="357"/>
        </w:trPr>
        <w:tc>
          <w:tcPr>
            <w:tcW w:w="1995" w:type="dxa"/>
            <w:shd w:val="clear" w:color="auto" w:fill="BFBFBF" w:themeFill="background1" w:themeFillShade="BF"/>
            <w:noWrap/>
            <w:vAlign w:val="center"/>
            <w:hideMark/>
          </w:tcPr>
          <w:p w14:paraId="75FC788F" w14:textId="777777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Barrack 1</w:t>
            </w:r>
          </w:p>
        </w:tc>
        <w:tc>
          <w:tcPr>
            <w:tcW w:w="2216" w:type="dxa"/>
            <w:shd w:val="clear" w:color="auto" w:fill="BFBFBF" w:themeFill="background1" w:themeFillShade="BF"/>
            <w:vAlign w:val="center"/>
          </w:tcPr>
          <w:p w14:paraId="3AAF69FC" w14:textId="5CED8614"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45</w:t>
            </w:r>
          </w:p>
        </w:tc>
        <w:tc>
          <w:tcPr>
            <w:tcW w:w="2091" w:type="dxa"/>
            <w:shd w:val="clear" w:color="auto" w:fill="auto"/>
            <w:noWrap/>
            <w:vAlign w:val="center"/>
          </w:tcPr>
          <w:p w14:paraId="71AA0E8A" w14:textId="526F22B7" w:rsidR="00C1292D" w:rsidRPr="00127E53" w:rsidRDefault="00C1292D" w:rsidP="00BE7BC8">
            <w:pPr>
              <w:spacing w:after="0" w:line="240" w:lineRule="auto"/>
              <w:jc w:val="right"/>
              <w:rPr>
                <w:rFonts w:ascii="Calibri" w:eastAsia="Times New Roman" w:hAnsi="Calibri" w:cs="Calibri"/>
                <w:color w:val="000000"/>
                <w:highlight w:val="lightGray"/>
                <w:lang w:val="en-GB" w:eastAsia="nb-NO"/>
              </w:rPr>
            </w:pPr>
          </w:p>
        </w:tc>
        <w:tc>
          <w:tcPr>
            <w:tcW w:w="2307" w:type="dxa"/>
            <w:vAlign w:val="center"/>
          </w:tcPr>
          <w:p w14:paraId="318172A5" w14:textId="5F120C4F" w:rsidR="00C1292D" w:rsidRPr="00127E53" w:rsidRDefault="00C1292D" w:rsidP="00BE7BC8">
            <w:pPr>
              <w:spacing w:after="0" w:line="240" w:lineRule="auto"/>
              <w:jc w:val="right"/>
              <w:rPr>
                <w:rFonts w:ascii="Calibri" w:eastAsia="Times New Roman" w:hAnsi="Calibri" w:cs="Calibri"/>
                <w:color w:val="000000"/>
                <w:highlight w:val="lightGray"/>
                <w:lang w:val="en-GB" w:eastAsia="nb-NO"/>
              </w:rPr>
            </w:pPr>
          </w:p>
        </w:tc>
      </w:tr>
      <w:tr w:rsidR="00C1292D" w:rsidRPr="00127E53" w14:paraId="2CEDF8F6" w14:textId="038CF939" w:rsidTr="00215BEA">
        <w:trPr>
          <w:trHeight w:val="357"/>
        </w:trPr>
        <w:tc>
          <w:tcPr>
            <w:tcW w:w="1995" w:type="dxa"/>
            <w:shd w:val="clear" w:color="auto" w:fill="BFBFBF" w:themeFill="background1" w:themeFillShade="BF"/>
            <w:noWrap/>
            <w:vAlign w:val="center"/>
            <w:hideMark/>
          </w:tcPr>
          <w:p w14:paraId="33C86032" w14:textId="777777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Barrack 2</w:t>
            </w:r>
          </w:p>
        </w:tc>
        <w:tc>
          <w:tcPr>
            <w:tcW w:w="2216" w:type="dxa"/>
            <w:shd w:val="clear" w:color="auto" w:fill="BFBFBF" w:themeFill="background1" w:themeFillShade="BF"/>
            <w:vAlign w:val="center"/>
          </w:tcPr>
          <w:p w14:paraId="15E1EB5F" w14:textId="05716E16"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54</w:t>
            </w:r>
          </w:p>
        </w:tc>
        <w:tc>
          <w:tcPr>
            <w:tcW w:w="2091" w:type="dxa"/>
            <w:shd w:val="clear" w:color="auto" w:fill="auto"/>
            <w:noWrap/>
            <w:vAlign w:val="center"/>
            <w:hideMark/>
          </w:tcPr>
          <w:p w14:paraId="291F32D6" w14:textId="5EAC5FBE" w:rsidR="00C1292D" w:rsidRPr="00127E53" w:rsidRDefault="00C1292D" w:rsidP="00BE7BC8">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 </w:t>
            </w:r>
          </w:p>
        </w:tc>
        <w:tc>
          <w:tcPr>
            <w:tcW w:w="2307" w:type="dxa"/>
            <w:vAlign w:val="center"/>
          </w:tcPr>
          <w:p w14:paraId="5241BB0D"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119F620F" w14:textId="037C58D0" w:rsidTr="00215BEA">
        <w:trPr>
          <w:trHeight w:val="357"/>
        </w:trPr>
        <w:tc>
          <w:tcPr>
            <w:tcW w:w="1995" w:type="dxa"/>
            <w:shd w:val="clear" w:color="auto" w:fill="BFBFBF" w:themeFill="background1" w:themeFillShade="BF"/>
            <w:noWrap/>
            <w:vAlign w:val="center"/>
            <w:hideMark/>
          </w:tcPr>
          <w:p w14:paraId="4074B834" w14:textId="777777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Barrack 3</w:t>
            </w:r>
          </w:p>
        </w:tc>
        <w:tc>
          <w:tcPr>
            <w:tcW w:w="2216" w:type="dxa"/>
            <w:shd w:val="clear" w:color="auto" w:fill="BFBFBF" w:themeFill="background1" w:themeFillShade="BF"/>
            <w:vAlign w:val="center"/>
          </w:tcPr>
          <w:p w14:paraId="2B314607" w14:textId="65F6CF4C"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52</w:t>
            </w:r>
          </w:p>
        </w:tc>
        <w:tc>
          <w:tcPr>
            <w:tcW w:w="2091" w:type="dxa"/>
            <w:shd w:val="clear" w:color="auto" w:fill="auto"/>
            <w:noWrap/>
            <w:vAlign w:val="center"/>
            <w:hideMark/>
          </w:tcPr>
          <w:p w14:paraId="58CB7DA1" w14:textId="065FFB1D" w:rsidR="00C1292D" w:rsidRPr="00127E53" w:rsidRDefault="00C1292D" w:rsidP="00BE7BC8">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 </w:t>
            </w:r>
          </w:p>
        </w:tc>
        <w:tc>
          <w:tcPr>
            <w:tcW w:w="2307" w:type="dxa"/>
            <w:vAlign w:val="center"/>
          </w:tcPr>
          <w:p w14:paraId="5467D6D0"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4A0E78CB" w14:textId="478D4E30" w:rsidTr="00215BEA">
        <w:trPr>
          <w:trHeight w:val="357"/>
        </w:trPr>
        <w:tc>
          <w:tcPr>
            <w:tcW w:w="1995" w:type="dxa"/>
            <w:shd w:val="clear" w:color="auto" w:fill="BFBFBF" w:themeFill="background1" w:themeFillShade="BF"/>
            <w:noWrap/>
            <w:vAlign w:val="center"/>
          </w:tcPr>
          <w:p w14:paraId="2A818163" w14:textId="777777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Barrack 4</w:t>
            </w:r>
          </w:p>
        </w:tc>
        <w:tc>
          <w:tcPr>
            <w:tcW w:w="2216" w:type="dxa"/>
            <w:shd w:val="clear" w:color="auto" w:fill="BFBFBF" w:themeFill="background1" w:themeFillShade="BF"/>
            <w:vAlign w:val="center"/>
          </w:tcPr>
          <w:p w14:paraId="2A7F5C64" w14:textId="502BB953"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48</w:t>
            </w:r>
          </w:p>
        </w:tc>
        <w:tc>
          <w:tcPr>
            <w:tcW w:w="2091" w:type="dxa"/>
            <w:shd w:val="clear" w:color="auto" w:fill="auto"/>
            <w:noWrap/>
            <w:vAlign w:val="center"/>
          </w:tcPr>
          <w:p w14:paraId="454D85B0" w14:textId="5088C877"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07" w:type="dxa"/>
            <w:vAlign w:val="center"/>
          </w:tcPr>
          <w:p w14:paraId="12FD5DC2"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7AF2CE56" w14:textId="0FA1E076" w:rsidTr="00215BEA">
        <w:trPr>
          <w:trHeight w:val="357"/>
        </w:trPr>
        <w:tc>
          <w:tcPr>
            <w:tcW w:w="1995" w:type="dxa"/>
            <w:shd w:val="clear" w:color="auto" w:fill="BFBFBF" w:themeFill="background1" w:themeFillShade="BF"/>
            <w:noWrap/>
            <w:vAlign w:val="center"/>
          </w:tcPr>
          <w:p w14:paraId="53FD3C6C" w14:textId="73B2B671"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Barrack 5</w:t>
            </w:r>
          </w:p>
        </w:tc>
        <w:tc>
          <w:tcPr>
            <w:tcW w:w="2216" w:type="dxa"/>
            <w:shd w:val="clear" w:color="auto" w:fill="BFBFBF" w:themeFill="background1" w:themeFillShade="BF"/>
            <w:vAlign w:val="center"/>
          </w:tcPr>
          <w:p w14:paraId="3503D4B3" w14:textId="749B90E9"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62</w:t>
            </w:r>
          </w:p>
        </w:tc>
        <w:tc>
          <w:tcPr>
            <w:tcW w:w="2091" w:type="dxa"/>
            <w:shd w:val="clear" w:color="auto" w:fill="auto"/>
            <w:noWrap/>
            <w:vAlign w:val="center"/>
          </w:tcPr>
          <w:p w14:paraId="6F03AC38"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07" w:type="dxa"/>
            <w:vAlign w:val="center"/>
          </w:tcPr>
          <w:p w14:paraId="502CC052"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435B38D3" w14:textId="545D51D8" w:rsidTr="00215BEA">
        <w:trPr>
          <w:trHeight w:val="357"/>
        </w:trPr>
        <w:tc>
          <w:tcPr>
            <w:tcW w:w="1995" w:type="dxa"/>
            <w:shd w:val="clear" w:color="auto" w:fill="BFBFBF" w:themeFill="background1" w:themeFillShade="BF"/>
            <w:noWrap/>
            <w:vAlign w:val="center"/>
            <w:hideMark/>
          </w:tcPr>
          <w:p w14:paraId="283CE501" w14:textId="348A9DB6"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Rented house 1</w:t>
            </w:r>
          </w:p>
        </w:tc>
        <w:tc>
          <w:tcPr>
            <w:tcW w:w="2216" w:type="dxa"/>
            <w:shd w:val="clear" w:color="auto" w:fill="BFBFBF" w:themeFill="background1" w:themeFillShade="BF"/>
            <w:vAlign w:val="center"/>
          </w:tcPr>
          <w:p w14:paraId="78CD2C7C" w14:textId="3504A081"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10</w:t>
            </w:r>
          </w:p>
        </w:tc>
        <w:tc>
          <w:tcPr>
            <w:tcW w:w="2091" w:type="dxa"/>
            <w:shd w:val="clear" w:color="auto" w:fill="auto"/>
            <w:noWrap/>
            <w:vAlign w:val="center"/>
            <w:hideMark/>
          </w:tcPr>
          <w:p w14:paraId="432A285C" w14:textId="14C586B3" w:rsidR="00C1292D" w:rsidRPr="00127E53" w:rsidRDefault="00C1292D" w:rsidP="00BE7BC8">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 </w:t>
            </w:r>
          </w:p>
        </w:tc>
        <w:tc>
          <w:tcPr>
            <w:tcW w:w="2307" w:type="dxa"/>
            <w:vAlign w:val="center"/>
          </w:tcPr>
          <w:p w14:paraId="1B19A995"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01EF209D" w14:textId="16EE09B4" w:rsidTr="00215BEA">
        <w:trPr>
          <w:trHeight w:val="357"/>
        </w:trPr>
        <w:tc>
          <w:tcPr>
            <w:tcW w:w="1995" w:type="dxa"/>
            <w:shd w:val="clear" w:color="auto" w:fill="BFBFBF" w:themeFill="background1" w:themeFillShade="BF"/>
            <w:noWrap/>
            <w:vAlign w:val="center"/>
            <w:hideMark/>
          </w:tcPr>
          <w:p w14:paraId="1D9FC39B" w14:textId="0454BAAD"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Rented house 2</w:t>
            </w:r>
          </w:p>
        </w:tc>
        <w:tc>
          <w:tcPr>
            <w:tcW w:w="2216" w:type="dxa"/>
            <w:shd w:val="clear" w:color="auto" w:fill="BFBFBF" w:themeFill="background1" w:themeFillShade="BF"/>
            <w:vAlign w:val="center"/>
          </w:tcPr>
          <w:p w14:paraId="61AB584B" w14:textId="231333F5"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12</w:t>
            </w:r>
          </w:p>
        </w:tc>
        <w:tc>
          <w:tcPr>
            <w:tcW w:w="2091" w:type="dxa"/>
            <w:shd w:val="clear" w:color="auto" w:fill="auto"/>
            <w:noWrap/>
            <w:vAlign w:val="center"/>
            <w:hideMark/>
          </w:tcPr>
          <w:p w14:paraId="151FD9B1" w14:textId="74A4645E" w:rsidR="00C1292D" w:rsidRPr="00127E53" w:rsidRDefault="00C1292D" w:rsidP="00BE7BC8">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 </w:t>
            </w:r>
          </w:p>
        </w:tc>
        <w:tc>
          <w:tcPr>
            <w:tcW w:w="2307" w:type="dxa"/>
            <w:vAlign w:val="center"/>
          </w:tcPr>
          <w:p w14:paraId="44F7014D"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365BA4C0" w14:textId="0557EEB6" w:rsidTr="00215BEA">
        <w:trPr>
          <w:trHeight w:val="357"/>
        </w:trPr>
        <w:tc>
          <w:tcPr>
            <w:tcW w:w="1995" w:type="dxa"/>
            <w:shd w:val="clear" w:color="auto" w:fill="BFBFBF" w:themeFill="background1" w:themeFillShade="BF"/>
            <w:noWrap/>
            <w:vAlign w:val="center"/>
          </w:tcPr>
          <w:p w14:paraId="4DC2DB2F" w14:textId="4E030D2D"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Rented house 3</w:t>
            </w:r>
          </w:p>
        </w:tc>
        <w:tc>
          <w:tcPr>
            <w:tcW w:w="2216" w:type="dxa"/>
            <w:shd w:val="clear" w:color="auto" w:fill="BFBFBF" w:themeFill="background1" w:themeFillShade="BF"/>
            <w:vAlign w:val="center"/>
          </w:tcPr>
          <w:p w14:paraId="067E38A8" w14:textId="06DDF376"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10</w:t>
            </w:r>
          </w:p>
        </w:tc>
        <w:tc>
          <w:tcPr>
            <w:tcW w:w="2091" w:type="dxa"/>
            <w:shd w:val="clear" w:color="auto" w:fill="auto"/>
            <w:noWrap/>
            <w:vAlign w:val="center"/>
          </w:tcPr>
          <w:p w14:paraId="475F841A" w14:textId="4B7FF246"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07" w:type="dxa"/>
            <w:vAlign w:val="center"/>
          </w:tcPr>
          <w:p w14:paraId="196D64F5"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5D0CBFAF" w14:textId="1A72ACC7" w:rsidTr="00215BEA">
        <w:trPr>
          <w:trHeight w:val="357"/>
        </w:trPr>
        <w:tc>
          <w:tcPr>
            <w:tcW w:w="1995" w:type="dxa"/>
            <w:shd w:val="clear" w:color="auto" w:fill="BFBFBF" w:themeFill="background1" w:themeFillShade="BF"/>
            <w:noWrap/>
            <w:vAlign w:val="center"/>
          </w:tcPr>
          <w:p w14:paraId="65BCBFCC" w14:textId="6E1AE9B9"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Rented house 4</w:t>
            </w:r>
          </w:p>
        </w:tc>
        <w:tc>
          <w:tcPr>
            <w:tcW w:w="2216" w:type="dxa"/>
            <w:shd w:val="clear" w:color="auto" w:fill="BFBFBF" w:themeFill="background1" w:themeFillShade="BF"/>
            <w:vAlign w:val="center"/>
          </w:tcPr>
          <w:p w14:paraId="1516F085" w14:textId="46A1145F"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12</w:t>
            </w:r>
          </w:p>
        </w:tc>
        <w:tc>
          <w:tcPr>
            <w:tcW w:w="2091" w:type="dxa"/>
            <w:shd w:val="clear" w:color="auto" w:fill="auto"/>
            <w:noWrap/>
            <w:vAlign w:val="center"/>
          </w:tcPr>
          <w:p w14:paraId="2C15D803"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07" w:type="dxa"/>
            <w:vAlign w:val="center"/>
          </w:tcPr>
          <w:p w14:paraId="3C5B1B65"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13474B26" w14:textId="36A851CB" w:rsidTr="00215BEA">
        <w:trPr>
          <w:trHeight w:val="357"/>
        </w:trPr>
        <w:tc>
          <w:tcPr>
            <w:tcW w:w="1995" w:type="dxa"/>
            <w:shd w:val="clear" w:color="auto" w:fill="BFBFBF" w:themeFill="background1" w:themeFillShade="BF"/>
            <w:noWrap/>
            <w:vAlign w:val="center"/>
          </w:tcPr>
          <w:p w14:paraId="0A1160F2" w14:textId="5FAE0E2B"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Rented house 5</w:t>
            </w:r>
          </w:p>
        </w:tc>
        <w:tc>
          <w:tcPr>
            <w:tcW w:w="2216" w:type="dxa"/>
            <w:shd w:val="clear" w:color="auto" w:fill="BFBFBF" w:themeFill="background1" w:themeFillShade="BF"/>
            <w:vAlign w:val="center"/>
          </w:tcPr>
          <w:p w14:paraId="57C0E493" w14:textId="2C975CD1"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8</w:t>
            </w:r>
          </w:p>
        </w:tc>
        <w:tc>
          <w:tcPr>
            <w:tcW w:w="2091" w:type="dxa"/>
            <w:shd w:val="clear" w:color="auto" w:fill="auto"/>
            <w:noWrap/>
            <w:vAlign w:val="center"/>
          </w:tcPr>
          <w:p w14:paraId="1E0DD23E"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07" w:type="dxa"/>
            <w:vAlign w:val="center"/>
          </w:tcPr>
          <w:p w14:paraId="7256BBB9"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4D028E8E" w14:textId="19642145" w:rsidTr="00215BEA">
        <w:trPr>
          <w:trHeight w:val="357"/>
        </w:trPr>
        <w:tc>
          <w:tcPr>
            <w:tcW w:w="1995" w:type="dxa"/>
            <w:shd w:val="clear" w:color="auto" w:fill="BFBFBF" w:themeFill="background1" w:themeFillShade="BF"/>
            <w:noWrap/>
            <w:vAlign w:val="center"/>
          </w:tcPr>
          <w:p w14:paraId="319CD8A5" w14:textId="03345D12"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Rented house 6</w:t>
            </w:r>
          </w:p>
        </w:tc>
        <w:tc>
          <w:tcPr>
            <w:tcW w:w="2216" w:type="dxa"/>
            <w:shd w:val="clear" w:color="auto" w:fill="BFBFBF" w:themeFill="background1" w:themeFillShade="BF"/>
            <w:vAlign w:val="center"/>
          </w:tcPr>
          <w:p w14:paraId="692FFCF1" w14:textId="6ACEB4BD"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16</w:t>
            </w:r>
          </w:p>
        </w:tc>
        <w:tc>
          <w:tcPr>
            <w:tcW w:w="2091" w:type="dxa"/>
            <w:shd w:val="clear" w:color="auto" w:fill="auto"/>
            <w:noWrap/>
            <w:vAlign w:val="center"/>
          </w:tcPr>
          <w:p w14:paraId="7107A2EF"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07" w:type="dxa"/>
            <w:vAlign w:val="center"/>
          </w:tcPr>
          <w:p w14:paraId="315D182D"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1FA13F70" w14:textId="12A18655" w:rsidTr="00215BEA">
        <w:trPr>
          <w:trHeight w:val="357"/>
        </w:trPr>
        <w:tc>
          <w:tcPr>
            <w:tcW w:w="1995" w:type="dxa"/>
            <w:shd w:val="clear" w:color="auto" w:fill="BFBFBF" w:themeFill="background1" w:themeFillShade="BF"/>
            <w:noWrap/>
            <w:vAlign w:val="center"/>
          </w:tcPr>
          <w:p w14:paraId="4E9E6B6A" w14:textId="20909856" w:rsidR="00C1292D" w:rsidRPr="00127E53" w:rsidRDefault="00C1292D" w:rsidP="00846939">
            <w:pPr>
              <w:spacing w:after="0" w:line="240" w:lineRule="auto"/>
              <w:rPr>
                <w:rFonts w:ascii="Calibri" w:eastAsia="Times New Roman" w:hAnsi="Calibri" w:cs="Calibri"/>
                <w:color w:val="000000"/>
                <w:lang w:val="en-GB" w:eastAsia="nb-NO"/>
              </w:rPr>
            </w:pPr>
            <w:proofErr w:type="spellStart"/>
            <w:r w:rsidRPr="00127E53">
              <w:rPr>
                <w:rFonts w:ascii="Calibri" w:eastAsia="Times New Roman" w:hAnsi="Calibri" w:cs="Calibri"/>
                <w:color w:val="000000"/>
                <w:lang w:val="en-GB" w:eastAsia="nb-NO"/>
              </w:rPr>
              <w:t>Permenent</w:t>
            </w:r>
            <w:proofErr w:type="spellEnd"/>
          </w:p>
        </w:tc>
        <w:tc>
          <w:tcPr>
            <w:tcW w:w="2216" w:type="dxa"/>
            <w:shd w:val="clear" w:color="auto" w:fill="BFBFBF" w:themeFill="background1" w:themeFillShade="BF"/>
            <w:vAlign w:val="center"/>
          </w:tcPr>
          <w:p w14:paraId="2E8B92A8" w14:textId="5845B3B6"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142</w:t>
            </w:r>
          </w:p>
        </w:tc>
        <w:tc>
          <w:tcPr>
            <w:tcW w:w="2091" w:type="dxa"/>
            <w:shd w:val="clear" w:color="auto" w:fill="auto"/>
            <w:noWrap/>
            <w:vAlign w:val="center"/>
          </w:tcPr>
          <w:p w14:paraId="3B860602"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07" w:type="dxa"/>
            <w:vAlign w:val="center"/>
          </w:tcPr>
          <w:p w14:paraId="59AB2818"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r w:rsidR="00C1292D" w:rsidRPr="00127E53" w14:paraId="2FE96EBB" w14:textId="1F876598" w:rsidTr="00215BEA">
        <w:trPr>
          <w:trHeight w:val="357"/>
        </w:trPr>
        <w:tc>
          <w:tcPr>
            <w:tcW w:w="1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AC2001C" w14:textId="77777777" w:rsidR="00C1292D" w:rsidRPr="00127E53" w:rsidRDefault="00C1292D" w:rsidP="00846939">
            <w:pPr>
              <w:spacing w:after="0" w:line="240" w:lineRule="auto"/>
              <w:rPr>
                <w:rFonts w:ascii="Calibri" w:eastAsia="Times New Roman" w:hAnsi="Calibri" w:cs="Calibri"/>
                <w:color w:val="000000"/>
                <w:lang w:val="en-GB" w:eastAsia="nb-NO"/>
              </w:rPr>
            </w:pPr>
            <w:r w:rsidRPr="00127E53">
              <w:rPr>
                <w:rFonts w:ascii="Calibri" w:eastAsia="Times New Roman" w:hAnsi="Calibri" w:cs="Calibri"/>
                <w:color w:val="000000"/>
                <w:lang w:val="en-GB" w:eastAsia="nb-NO"/>
              </w:rPr>
              <w:t>TOTAL</w:t>
            </w:r>
          </w:p>
        </w:tc>
        <w:tc>
          <w:tcPr>
            <w:tcW w:w="2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8B0E69" w14:textId="55D08C79" w:rsidR="00C1292D" w:rsidRPr="00127E53" w:rsidRDefault="00C1292D" w:rsidP="16D2A5E0">
            <w:pPr>
              <w:spacing w:after="0" w:line="240" w:lineRule="auto"/>
              <w:jc w:val="right"/>
              <w:rPr>
                <w:rFonts w:ascii="Calibri" w:eastAsia="Times New Roman" w:hAnsi="Calibri" w:cs="Calibri"/>
                <w:color w:val="000000"/>
                <w:lang w:val="en-GB" w:eastAsia="nb-NO"/>
              </w:rPr>
            </w:pPr>
            <w:r w:rsidRPr="00127E53">
              <w:rPr>
                <w:rFonts w:ascii="Calibri" w:eastAsia="Times New Roman" w:hAnsi="Calibri" w:cs="Calibri"/>
                <w:color w:val="000000" w:themeColor="text1"/>
                <w:lang w:val="en-GB" w:eastAsia="nb-NO"/>
              </w:rPr>
              <w:t>455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49C9F"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c>
          <w:tcPr>
            <w:tcW w:w="2307" w:type="dxa"/>
            <w:tcBorders>
              <w:top w:val="single" w:sz="4" w:space="0" w:color="auto"/>
              <w:left w:val="single" w:sz="4" w:space="0" w:color="auto"/>
              <w:bottom w:val="single" w:sz="4" w:space="0" w:color="auto"/>
              <w:right w:val="single" w:sz="4" w:space="0" w:color="auto"/>
            </w:tcBorders>
            <w:vAlign w:val="center"/>
          </w:tcPr>
          <w:p w14:paraId="28513609" w14:textId="77777777" w:rsidR="00C1292D" w:rsidRPr="00127E53" w:rsidRDefault="00C1292D" w:rsidP="00BE7BC8">
            <w:pPr>
              <w:spacing w:after="0" w:line="240" w:lineRule="auto"/>
              <w:jc w:val="right"/>
              <w:rPr>
                <w:rFonts w:ascii="Calibri" w:eastAsia="Times New Roman" w:hAnsi="Calibri" w:cs="Calibri"/>
                <w:color w:val="000000"/>
                <w:lang w:val="en-GB" w:eastAsia="nb-NO"/>
              </w:rPr>
            </w:pPr>
          </w:p>
        </w:tc>
      </w:tr>
    </w:tbl>
    <w:p w14:paraId="4B47B74C" w14:textId="474A18E1" w:rsidR="4C58DF1E" w:rsidRDefault="4C58DF1E" w:rsidP="4C58DF1E">
      <w:pPr>
        <w:spacing w:before="120" w:after="120"/>
        <w:rPr>
          <w:i/>
          <w:iCs/>
          <w:lang w:val="en-GB"/>
        </w:rPr>
      </w:pPr>
    </w:p>
    <w:p w14:paraId="18BE3098" w14:textId="79757A3B" w:rsidR="00FB2988" w:rsidRPr="004D4CDE" w:rsidRDefault="00FB2988" w:rsidP="00FB2988">
      <w:pPr>
        <w:spacing w:before="120" w:after="120"/>
        <w:rPr>
          <w:rFonts w:eastAsiaTheme="minorEastAsia"/>
          <w:i/>
          <w:iCs/>
          <w:lang w:val="en-GB"/>
        </w:rPr>
      </w:pPr>
      <w:r w:rsidRPr="00672882">
        <w:rPr>
          <w:i/>
          <w:iCs/>
          <w:lang w:val="en-GB"/>
        </w:rPr>
        <w:t xml:space="preserve">Table </w:t>
      </w:r>
      <w:r w:rsidR="00822B7C">
        <w:rPr>
          <w:i/>
          <w:iCs/>
          <w:lang w:val="en-GB"/>
        </w:rPr>
        <w:t>6</w:t>
      </w:r>
      <w:r w:rsidRPr="00672882">
        <w:rPr>
          <w:i/>
          <w:iCs/>
          <w:lang w:val="en-GB"/>
        </w:rPr>
        <w:t xml:space="preserve">. </w:t>
      </w:r>
      <w:r w:rsidR="00393A3B">
        <w:rPr>
          <w:i/>
          <w:iCs/>
          <w:lang w:val="en-GB"/>
        </w:rPr>
        <w:t>Attack rates</w:t>
      </w:r>
      <w:r w:rsidRPr="00672882">
        <w:rPr>
          <w:rFonts w:eastAsiaTheme="minorEastAsia"/>
          <w:i/>
          <w:iCs/>
          <w:lang w:val="en-GB"/>
        </w:rPr>
        <w:t xml:space="preserve"> among plant employees by </w:t>
      </w:r>
      <w:r w:rsidR="5D4516C9" w:rsidRPr="4C58DF1E">
        <w:rPr>
          <w:rFonts w:eastAsiaTheme="minorEastAsia"/>
          <w:i/>
          <w:iCs/>
          <w:lang w:val="en-GB"/>
        </w:rPr>
        <w:t>age</w:t>
      </w:r>
      <w:r w:rsidR="1127A4A3" w:rsidRPr="4C58DF1E">
        <w:rPr>
          <w:rFonts w:eastAsiaTheme="minorEastAsia"/>
          <w:i/>
          <w:iCs/>
          <w:lang w:val="en-GB"/>
        </w:rPr>
        <w:t>.</w:t>
      </w:r>
    </w:p>
    <w:tbl>
      <w:tblPr>
        <w:tblW w:w="7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left w:w="70" w:type="dxa"/>
          <w:right w:w="70" w:type="dxa"/>
        </w:tblCellMar>
        <w:tblLook w:val="04A0" w:firstRow="1" w:lastRow="0" w:firstColumn="1" w:lastColumn="0" w:noHBand="0" w:noVBand="1"/>
      </w:tblPr>
      <w:tblGrid>
        <w:gridCol w:w="1780"/>
        <w:gridCol w:w="1754"/>
        <w:gridCol w:w="1843"/>
        <w:gridCol w:w="1984"/>
      </w:tblGrid>
      <w:tr w:rsidR="00E9454D" w:rsidRPr="00127E53" w14:paraId="15AEB6AD" w14:textId="77777777" w:rsidTr="00775D9A">
        <w:trPr>
          <w:trHeight w:val="338"/>
        </w:trPr>
        <w:tc>
          <w:tcPr>
            <w:tcW w:w="1780" w:type="dxa"/>
            <w:shd w:val="clear" w:color="auto" w:fill="8EAADB" w:themeFill="accent1" w:themeFillTint="99"/>
            <w:noWrap/>
            <w:vAlign w:val="center"/>
            <w:hideMark/>
          </w:tcPr>
          <w:p w14:paraId="42D3DDCF" w14:textId="77777777" w:rsidR="00E9454D" w:rsidRPr="00127E53" w:rsidRDefault="00E9454D" w:rsidP="003E2175">
            <w:pPr>
              <w:spacing w:after="0" w:line="240" w:lineRule="auto"/>
              <w:jc w:val="center"/>
              <w:rPr>
                <w:rFonts w:ascii="Calibri" w:eastAsia="Times New Roman" w:hAnsi="Calibri" w:cs="Calibri"/>
                <w:b/>
                <w:bCs/>
                <w:color w:val="000000"/>
                <w:sz w:val="20"/>
                <w:szCs w:val="20"/>
                <w:lang w:val="en-GB" w:eastAsia="nb-NO"/>
              </w:rPr>
            </w:pPr>
            <w:r w:rsidRPr="00127E53">
              <w:rPr>
                <w:rFonts w:ascii="Calibri" w:eastAsia="Times New Roman" w:hAnsi="Calibri" w:cs="Calibri"/>
                <w:b/>
                <w:bCs/>
                <w:color w:val="000000"/>
                <w:sz w:val="20"/>
                <w:szCs w:val="20"/>
                <w:lang w:val="en-GB" w:eastAsia="nb-NO"/>
              </w:rPr>
              <w:t>Age (years)</w:t>
            </w:r>
          </w:p>
        </w:tc>
        <w:tc>
          <w:tcPr>
            <w:tcW w:w="1754" w:type="dxa"/>
            <w:shd w:val="clear" w:color="auto" w:fill="8EAADB" w:themeFill="accent1" w:themeFillTint="99"/>
          </w:tcPr>
          <w:p w14:paraId="54F134ED" w14:textId="6242D5BA" w:rsidR="00E9454D" w:rsidRPr="00127E53" w:rsidRDefault="00D932C1" w:rsidP="003E2175">
            <w:pPr>
              <w:spacing w:after="0" w:line="240" w:lineRule="auto"/>
              <w:jc w:val="center"/>
              <w:rPr>
                <w:rFonts w:ascii="Calibri" w:eastAsia="Times New Roman" w:hAnsi="Calibri" w:cs="Calibri"/>
                <w:b/>
                <w:bCs/>
                <w:color w:val="000000"/>
                <w:sz w:val="20"/>
                <w:szCs w:val="20"/>
                <w:lang w:val="en-GB" w:eastAsia="nb-NO"/>
              </w:rPr>
            </w:pPr>
            <w:r w:rsidRPr="00127E53">
              <w:rPr>
                <w:rFonts w:ascii="Calibri" w:eastAsia="Times New Roman" w:hAnsi="Calibri" w:cs="Calibri"/>
                <w:b/>
                <w:bCs/>
                <w:color w:val="000000"/>
                <w:sz w:val="20"/>
                <w:szCs w:val="20"/>
                <w:lang w:val="en-GB" w:eastAsia="nb-NO"/>
              </w:rPr>
              <w:t>Employees</w:t>
            </w:r>
          </w:p>
        </w:tc>
        <w:tc>
          <w:tcPr>
            <w:tcW w:w="1843" w:type="dxa"/>
            <w:shd w:val="clear" w:color="auto" w:fill="8EAADB" w:themeFill="accent1" w:themeFillTint="99"/>
            <w:noWrap/>
            <w:vAlign w:val="center"/>
            <w:hideMark/>
          </w:tcPr>
          <w:p w14:paraId="44884310" w14:textId="77777777" w:rsidR="00E9454D" w:rsidRPr="00127E53" w:rsidRDefault="00E9454D" w:rsidP="003E2175">
            <w:pPr>
              <w:spacing w:after="0" w:line="240" w:lineRule="auto"/>
              <w:jc w:val="center"/>
              <w:rPr>
                <w:rFonts w:ascii="Calibri" w:eastAsia="Times New Roman" w:hAnsi="Calibri" w:cs="Calibri"/>
                <w:b/>
                <w:bCs/>
                <w:color w:val="000000"/>
                <w:sz w:val="20"/>
                <w:szCs w:val="20"/>
                <w:lang w:val="en-GB" w:eastAsia="nb-NO"/>
              </w:rPr>
            </w:pPr>
            <w:r w:rsidRPr="00127E53">
              <w:rPr>
                <w:rFonts w:ascii="Calibri" w:eastAsia="Times New Roman" w:hAnsi="Calibri" w:cs="Calibri"/>
                <w:b/>
                <w:bCs/>
                <w:color w:val="000000"/>
                <w:sz w:val="20"/>
                <w:szCs w:val="20"/>
                <w:lang w:val="en-GB" w:eastAsia="nb-NO"/>
              </w:rPr>
              <w:t>Number of cases</w:t>
            </w:r>
          </w:p>
        </w:tc>
        <w:tc>
          <w:tcPr>
            <w:tcW w:w="1984" w:type="dxa"/>
            <w:tcBorders>
              <w:right w:val="single" w:sz="4" w:space="0" w:color="auto"/>
            </w:tcBorders>
            <w:shd w:val="clear" w:color="auto" w:fill="8EAADB" w:themeFill="accent1" w:themeFillTint="99"/>
            <w:vAlign w:val="center"/>
          </w:tcPr>
          <w:p w14:paraId="3A8183EC" w14:textId="6D2BA7A0" w:rsidR="00E9454D" w:rsidRPr="00127E53" w:rsidRDefault="00127E53" w:rsidP="003E2175">
            <w:pPr>
              <w:spacing w:after="0" w:line="240" w:lineRule="auto"/>
              <w:jc w:val="center"/>
              <w:rPr>
                <w:rFonts w:ascii="Calibri" w:eastAsia="Times New Roman" w:hAnsi="Calibri" w:cs="Calibri"/>
                <w:b/>
                <w:bCs/>
                <w:color w:val="000000"/>
                <w:sz w:val="20"/>
                <w:szCs w:val="20"/>
                <w:lang w:val="en-GB" w:eastAsia="nb-NO"/>
              </w:rPr>
            </w:pPr>
            <w:r w:rsidRPr="00127E53">
              <w:rPr>
                <w:rFonts w:ascii="Calibri" w:eastAsia="Times New Roman" w:hAnsi="Calibri" w:cs="Calibri"/>
                <w:b/>
                <w:bCs/>
                <w:color w:val="000000"/>
                <w:sz w:val="20"/>
                <w:szCs w:val="20"/>
                <w:lang w:val="en-GB" w:eastAsia="nb-NO"/>
              </w:rPr>
              <w:t>Attack rate (%)</w:t>
            </w:r>
          </w:p>
        </w:tc>
      </w:tr>
      <w:tr w:rsidR="00127E53" w:rsidRPr="00127E53" w14:paraId="5364A7CF" w14:textId="77777777" w:rsidTr="00775D9A">
        <w:trPr>
          <w:trHeight w:val="338"/>
        </w:trPr>
        <w:tc>
          <w:tcPr>
            <w:tcW w:w="1780" w:type="dxa"/>
            <w:shd w:val="clear" w:color="auto" w:fill="D9E2F3" w:themeFill="accent1" w:themeFillTint="33"/>
            <w:noWrap/>
            <w:vAlign w:val="center"/>
            <w:hideMark/>
          </w:tcPr>
          <w:p w14:paraId="6AA2B854" w14:textId="77777777" w:rsidR="00127E53" w:rsidRPr="00127E53" w:rsidRDefault="00127E53" w:rsidP="00127E53">
            <w:pPr>
              <w:spacing w:after="0" w:line="240" w:lineRule="auto"/>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18-29</w:t>
            </w:r>
          </w:p>
        </w:tc>
        <w:tc>
          <w:tcPr>
            <w:tcW w:w="1754" w:type="dxa"/>
            <w:shd w:val="clear" w:color="auto" w:fill="D9E2F3" w:themeFill="accent1" w:themeFillTint="33"/>
            <w:vAlign w:val="center"/>
          </w:tcPr>
          <w:p w14:paraId="7F86522B" w14:textId="77777777"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46</w:t>
            </w:r>
          </w:p>
        </w:tc>
        <w:tc>
          <w:tcPr>
            <w:tcW w:w="1843" w:type="dxa"/>
            <w:shd w:val="clear" w:color="auto" w:fill="D9E2F3" w:themeFill="accent1" w:themeFillTint="33"/>
            <w:noWrap/>
            <w:vAlign w:val="center"/>
            <w:hideMark/>
          </w:tcPr>
          <w:p w14:paraId="5F0B2BCA" w14:textId="1B1771CD"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hAnsi="Calibri" w:cs="Calibri"/>
                <w:color w:val="000000"/>
                <w:sz w:val="20"/>
                <w:szCs w:val="20"/>
                <w:lang w:val="en-GB"/>
              </w:rPr>
              <w:t>5</w:t>
            </w:r>
            <w:r w:rsidRPr="00127E53">
              <w:rPr>
                <w:rFonts w:eastAsia="Times New Roman" w:cstheme="minorHAnsi"/>
                <w:color w:val="000000"/>
                <w:sz w:val="20"/>
                <w:szCs w:val="20"/>
                <w:lang w:val="en-GB" w:eastAsia="nb-NO"/>
              </w:rPr>
              <w:t> </w:t>
            </w:r>
          </w:p>
        </w:tc>
        <w:tc>
          <w:tcPr>
            <w:tcW w:w="1984" w:type="dxa"/>
            <w:tcBorders>
              <w:right w:val="single" w:sz="4" w:space="0" w:color="auto"/>
            </w:tcBorders>
            <w:shd w:val="clear" w:color="auto" w:fill="D9E2F3" w:themeFill="accent1" w:themeFillTint="33"/>
            <w:vAlign w:val="center"/>
          </w:tcPr>
          <w:p w14:paraId="4A9BBB13" w14:textId="521D6C60"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sidRPr="00127E53">
              <w:rPr>
                <w:rFonts w:ascii="Calibri" w:hAnsi="Calibri" w:cs="Calibri"/>
                <w:b/>
                <w:bCs/>
                <w:color w:val="000000"/>
                <w:sz w:val="20"/>
                <w:szCs w:val="20"/>
                <w:lang w:val="en-GB"/>
              </w:rPr>
              <w:t>11 %</w:t>
            </w:r>
            <w:r w:rsidRPr="00127E53">
              <w:rPr>
                <w:rFonts w:eastAsia="Times New Roman" w:cstheme="minorHAnsi"/>
                <w:color w:val="000000"/>
                <w:sz w:val="20"/>
                <w:szCs w:val="20"/>
                <w:lang w:val="en-GB" w:eastAsia="nb-NO"/>
              </w:rPr>
              <w:t> </w:t>
            </w:r>
          </w:p>
        </w:tc>
      </w:tr>
      <w:tr w:rsidR="00127E53" w:rsidRPr="00127E53" w14:paraId="0DCC6554" w14:textId="77777777" w:rsidTr="00775D9A">
        <w:trPr>
          <w:trHeight w:val="338"/>
        </w:trPr>
        <w:tc>
          <w:tcPr>
            <w:tcW w:w="1780" w:type="dxa"/>
            <w:shd w:val="clear" w:color="auto" w:fill="D9E2F3" w:themeFill="accent1" w:themeFillTint="33"/>
            <w:noWrap/>
            <w:vAlign w:val="center"/>
          </w:tcPr>
          <w:p w14:paraId="57869D38" w14:textId="77777777" w:rsidR="00127E53" w:rsidRPr="00127E53" w:rsidRDefault="00127E53" w:rsidP="00127E53">
            <w:pPr>
              <w:spacing w:after="0" w:line="240" w:lineRule="auto"/>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30-39</w:t>
            </w:r>
          </w:p>
        </w:tc>
        <w:tc>
          <w:tcPr>
            <w:tcW w:w="1754" w:type="dxa"/>
            <w:shd w:val="clear" w:color="auto" w:fill="D9E2F3" w:themeFill="accent1" w:themeFillTint="33"/>
            <w:vAlign w:val="center"/>
          </w:tcPr>
          <w:p w14:paraId="624A5232" w14:textId="77777777"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88</w:t>
            </w:r>
          </w:p>
        </w:tc>
        <w:tc>
          <w:tcPr>
            <w:tcW w:w="1843" w:type="dxa"/>
            <w:shd w:val="clear" w:color="auto" w:fill="D9E2F3" w:themeFill="accent1" w:themeFillTint="33"/>
            <w:noWrap/>
            <w:vAlign w:val="center"/>
          </w:tcPr>
          <w:p w14:paraId="584034BC" w14:textId="45774E65"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hAnsi="Calibri" w:cs="Calibri"/>
                <w:color w:val="000000"/>
                <w:sz w:val="20"/>
                <w:szCs w:val="20"/>
                <w:lang w:val="en-GB"/>
              </w:rPr>
              <w:t>13</w:t>
            </w:r>
            <w:r w:rsidRPr="00127E53">
              <w:rPr>
                <w:rFonts w:eastAsia="Times New Roman" w:cstheme="minorHAnsi"/>
                <w:color w:val="000000"/>
                <w:sz w:val="20"/>
                <w:szCs w:val="20"/>
                <w:lang w:val="en-GB" w:eastAsia="nb-NO"/>
              </w:rPr>
              <w:t> </w:t>
            </w:r>
          </w:p>
        </w:tc>
        <w:tc>
          <w:tcPr>
            <w:tcW w:w="1984" w:type="dxa"/>
            <w:tcBorders>
              <w:right w:val="single" w:sz="4" w:space="0" w:color="auto"/>
            </w:tcBorders>
            <w:shd w:val="clear" w:color="auto" w:fill="D9E2F3" w:themeFill="accent1" w:themeFillTint="33"/>
            <w:vAlign w:val="center"/>
          </w:tcPr>
          <w:p w14:paraId="3233F1B4" w14:textId="6A555B57"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sidRPr="00127E53">
              <w:rPr>
                <w:rFonts w:ascii="Calibri" w:hAnsi="Calibri" w:cs="Calibri"/>
                <w:b/>
                <w:bCs/>
                <w:color w:val="000000"/>
                <w:sz w:val="20"/>
                <w:szCs w:val="20"/>
                <w:lang w:val="en-GB"/>
              </w:rPr>
              <w:t>15 %</w:t>
            </w:r>
            <w:r w:rsidRPr="00127E53">
              <w:rPr>
                <w:rFonts w:eastAsia="Times New Roman" w:cstheme="minorHAnsi"/>
                <w:color w:val="000000"/>
                <w:sz w:val="20"/>
                <w:szCs w:val="20"/>
                <w:lang w:val="en-GB" w:eastAsia="nb-NO"/>
              </w:rPr>
              <w:t> </w:t>
            </w:r>
          </w:p>
        </w:tc>
      </w:tr>
      <w:tr w:rsidR="00127E53" w:rsidRPr="00127E53" w14:paraId="46C68F27" w14:textId="77777777" w:rsidTr="00775D9A">
        <w:trPr>
          <w:trHeight w:val="338"/>
        </w:trPr>
        <w:tc>
          <w:tcPr>
            <w:tcW w:w="1780" w:type="dxa"/>
            <w:shd w:val="clear" w:color="auto" w:fill="D9E2F3" w:themeFill="accent1" w:themeFillTint="33"/>
            <w:noWrap/>
            <w:vAlign w:val="center"/>
            <w:hideMark/>
          </w:tcPr>
          <w:p w14:paraId="7558004F" w14:textId="77777777" w:rsidR="00127E53" w:rsidRPr="00127E53" w:rsidRDefault="00127E53" w:rsidP="00127E53">
            <w:pPr>
              <w:spacing w:after="0" w:line="240" w:lineRule="auto"/>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40-49</w:t>
            </w:r>
          </w:p>
        </w:tc>
        <w:tc>
          <w:tcPr>
            <w:tcW w:w="1754" w:type="dxa"/>
            <w:shd w:val="clear" w:color="auto" w:fill="D9E2F3" w:themeFill="accent1" w:themeFillTint="33"/>
            <w:vAlign w:val="center"/>
          </w:tcPr>
          <w:p w14:paraId="4C10CAC3" w14:textId="77777777"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149</w:t>
            </w:r>
          </w:p>
        </w:tc>
        <w:tc>
          <w:tcPr>
            <w:tcW w:w="1843" w:type="dxa"/>
            <w:shd w:val="clear" w:color="auto" w:fill="D9E2F3" w:themeFill="accent1" w:themeFillTint="33"/>
            <w:noWrap/>
            <w:vAlign w:val="center"/>
          </w:tcPr>
          <w:p w14:paraId="3B3F829E" w14:textId="3222C8CF"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hAnsi="Calibri" w:cs="Calibri"/>
                <w:color w:val="000000"/>
                <w:sz w:val="20"/>
                <w:szCs w:val="20"/>
                <w:lang w:val="en-GB"/>
              </w:rPr>
              <w:t>33</w:t>
            </w:r>
            <w:r w:rsidRPr="00127E53">
              <w:rPr>
                <w:rFonts w:eastAsia="Times New Roman" w:cstheme="minorHAnsi"/>
                <w:color w:val="000000"/>
                <w:sz w:val="20"/>
                <w:szCs w:val="20"/>
                <w:lang w:val="en-GB" w:eastAsia="nb-NO"/>
              </w:rPr>
              <w:t> </w:t>
            </w:r>
          </w:p>
        </w:tc>
        <w:tc>
          <w:tcPr>
            <w:tcW w:w="1984" w:type="dxa"/>
            <w:tcBorders>
              <w:right w:val="single" w:sz="4" w:space="0" w:color="auto"/>
            </w:tcBorders>
            <w:shd w:val="clear" w:color="auto" w:fill="D9E2F3" w:themeFill="accent1" w:themeFillTint="33"/>
            <w:vAlign w:val="center"/>
          </w:tcPr>
          <w:p w14:paraId="0E82B0D5" w14:textId="40B614CE"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sidRPr="00127E53">
              <w:rPr>
                <w:rFonts w:ascii="Calibri" w:hAnsi="Calibri" w:cs="Calibri"/>
                <w:b/>
                <w:bCs/>
                <w:color w:val="000000"/>
                <w:sz w:val="20"/>
                <w:szCs w:val="20"/>
                <w:lang w:val="en-GB"/>
              </w:rPr>
              <w:t>22 %</w:t>
            </w:r>
            <w:r w:rsidRPr="00127E53">
              <w:rPr>
                <w:rFonts w:eastAsia="Times New Roman" w:cstheme="minorHAnsi"/>
                <w:color w:val="000000"/>
                <w:sz w:val="20"/>
                <w:szCs w:val="20"/>
                <w:lang w:val="en-GB" w:eastAsia="nb-NO"/>
              </w:rPr>
              <w:t> </w:t>
            </w:r>
          </w:p>
        </w:tc>
      </w:tr>
      <w:tr w:rsidR="00127E53" w:rsidRPr="00127E53" w14:paraId="098A1561" w14:textId="77777777" w:rsidTr="00775D9A">
        <w:trPr>
          <w:trHeight w:val="338"/>
        </w:trPr>
        <w:tc>
          <w:tcPr>
            <w:tcW w:w="1780" w:type="dxa"/>
            <w:shd w:val="clear" w:color="auto" w:fill="D9E2F3" w:themeFill="accent1" w:themeFillTint="33"/>
            <w:noWrap/>
            <w:vAlign w:val="center"/>
            <w:hideMark/>
          </w:tcPr>
          <w:p w14:paraId="4A6EB8B6" w14:textId="77777777" w:rsidR="00127E53" w:rsidRPr="00127E53" w:rsidRDefault="00127E53" w:rsidP="00127E53">
            <w:pPr>
              <w:spacing w:after="0" w:line="240" w:lineRule="auto"/>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50-59</w:t>
            </w:r>
          </w:p>
        </w:tc>
        <w:tc>
          <w:tcPr>
            <w:tcW w:w="1754" w:type="dxa"/>
            <w:shd w:val="clear" w:color="auto" w:fill="D9E2F3" w:themeFill="accent1" w:themeFillTint="33"/>
            <w:vAlign w:val="center"/>
          </w:tcPr>
          <w:p w14:paraId="14B10D63" w14:textId="77777777"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98</w:t>
            </w:r>
          </w:p>
        </w:tc>
        <w:tc>
          <w:tcPr>
            <w:tcW w:w="1843" w:type="dxa"/>
            <w:shd w:val="clear" w:color="auto" w:fill="D9E2F3" w:themeFill="accent1" w:themeFillTint="33"/>
            <w:noWrap/>
            <w:vAlign w:val="center"/>
          </w:tcPr>
          <w:p w14:paraId="675B5EB0" w14:textId="1DADDA8F"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hAnsi="Calibri" w:cs="Calibri"/>
                <w:color w:val="000000"/>
                <w:sz w:val="20"/>
                <w:szCs w:val="20"/>
                <w:lang w:val="en-GB"/>
              </w:rPr>
              <w:t>16</w:t>
            </w:r>
            <w:r w:rsidRPr="00127E53">
              <w:rPr>
                <w:rFonts w:eastAsia="Times New Roman" w:cstheme="minorHAnsi"/>
                <w:color w:val="000000"/>
                <w:sz w:val="20"/>
                <w:szCs w:val="20"/>
                <w:lang w:val="en-GB" w:eastAsia="nb-NO"/>
              </w:rPr>
              <w:t> </w:t>
            </w:r>
          </w:p>
        </w:tc>
        <w:tc>
          <w:tcPr>
            <w:tcW w:w="1984" w:type="dxa"/>
            <w:tcBorders>
              <w:right w:val="single" w:sz="4" w:space="0" w:color="auto"/>
            </w:tcBorders>
            <w:shd w:val="clear" w:color="auto" w:fill="D9E2F3" w:themeFill="accent1" w:themeFillTint="33"/>
            <w:vAlign w:val="center"/>
          </w:tcPr>
          <w:p w14:paraId="374C69F8" w14:textId="56A179D6"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sidRPr="00127E53">
              <w:rPr>
                <w:rFonts w:ascii="Calibri" w:hAnsi="Calibri" w:cs="Calibri"/>
                <w:b/>
                <w:bCs/>
                <w:color w:val="000000"/>
                <w:sz w:val="20"/>
                <w:szCs w:val="20"/>
                <w:lang w:val="en-GB"/>
              </w:rPr>
              <w:t>16 %</w:t>
            </w:r>
            <w:r w:rsidRPr="00127E53">
              <w:rPr>
                <w:rFonts w:eastAsia="Times New Roman" w:cstheme="minorHAnsi"/>
                <w:color w:val="000000"/>
                <w:sz w:val="20"/>
                <w:szCs w:val="20"/>
                <w:lang w:val="en-GB" w:eastAsia="nb-NO"/>
              </w:rPr>
              <w:t> </w:t>
            </w:r>
          </w:p>
        </w:tc>
      </w:tr>
      <w:tr w:rsidR="00127E53" w:rsidRPr="00127E53" w14:paraId="598327AF" w14:textId="77777777" w:rsidTr="00775D9A">
        <w:trPr>
          <w:trHeight w:val="338"/>
        </w:trPr>
        <w:tc>
          <w:tcPr>
            <w:tcW w:w="1780" w:type="dxa"/>
            <w:shd w:val="clear" w:color="auto" w:fill="D9E2F3" w:themeFill="accent1" w:themeFillTint="33"/>
            <w:noWrap/>
            <w:vAlign w:val="center"/>
            <w:hideMark/>
          </w:tcPr>
          <w:p w14:paraId="1162EC41" w14:textId="77777777" w:rsidR="00127E53" w:rsidRPr="00127E53" w:rsidRDefault="00127E53" w:rsidP="00127E53">
            <w:pPr>
              <w:spacing w:after="0" w:line="240" w:lineRule="auto"/>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&gt;60</w:t>
            </w:r>
          </w:p>
        </w:tc>
        <w:tc>
          <w:tcPr>
            <w:tcW w:w="1754" w:type="dxa"/>
            <w:shd w:val="clear" w:color="auto" w:fill="D9E2F3" w:themeFill="accent1" w:themeFillTint="33"/>
            <w:vAlign w:val="center"/>
          </w:tcPr>
          <w:p w14:paraId="1B0E2E11" w14:textId="77777777"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33</w:t>
            </w:r>
          </w:p>
        </w:tc>
        <w:tc>
          <w:tcPr>
            <w:tcW w:w="1843" w:type="dxa"/>
            <w:shd w:val="clear" w:color="auto" w:fill="D9E2F3" w:themeFill="accent1" w:themeFillTint="33"/>
            <w:noWrap/>
            <w:vAlign w:val="center"/>
          </w:tcPr>
          <w:p w14:paraId="0A09FB5A" w14:textId="278A84C5"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hAnsi="Calibri" w:cs="Calibri"/>
                <w:color w:val="000000"/>
                <w:sz w:val="20"/>
                <w:szCs w:val="20"/>
                <w:lang w:val="en-GB"/>
              </w:rPr>
              <w:t>8</w:t>
            </w:r>
            <w:r w:rsidRPr="00127E53">
              <w:rPr>
                <w:rFonts w:eastAsia="Times New Roman" w:cstheme="minorHAnsi"/>
                <w:color w:val="000000"/>
                <w:sz w:val="20"/>
                <w:szCs w:val="20"/>
                <w:lang w:val="en-GB" w:eastAsia="nb-NO"/>
              </w:rPr>
              <w:t> </w:t>
            </w:r>
          </w:p>
        </w:tc>
        <w:tc>
          <w:tcPr>
            <w:tcW w:w="1984" w:type="dxa"/>
            <w:tcBorders>
              <w:right w:val="single" w:sz="4" w:space="0" w:color="auto"/>
            </w:tcBorders>
            <w:shd w:val="clear" w:color="auto" w:fill="D9E2F3" w:themeFill="accent1" w:themeFillTint="33"/>
            <w:vAlign w:val="center"/>
          </w:tcPr>
          <w:p w14:paraId="3BFC4F83" w14:textId="09CE8823"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sidRPr="00127E53">
              <w:rPr>
                <w:rFonts w:ascii="Calibri" w:hAnsi="Calibri" w:cs="Calibri"/>
                <w:b/>
                <w:bCs/>
                <w:color w:val="000000"/>
                <w:sz w:val="20"/>
                <w:szCs w:val="20"/>
                <w:lang w:val="en-GB"/>
              </w:rPr>
              <w:t>24 %</w:t>
            </w:r>
            <w:r w:rsidRPr="00127E53">
              <w:rPr>
                <w:rFonts w:eastAsia="Times New Roman" w:cstheme="minorHAnsi"/>
                <w:color w:val="000000"/>
                <w:sz w:val="20"/>
                <w:szCs w:val="20"/>
                <w:lang w:val="en-GB" w:eastAsia="nb-NO"/>
              </w:rPr>
              <w:t> </w:t>
            </w:r>
          </w:p>
        </w:tc>
      </w:tr>
      <w:tr w:rsidR="00127E53" w:rsidRPr="00127E53" w14:paraId="1ABCF301" w14:textId="77777777" w:rsidTr="00775D9A">
        <w:trPr>
          <w:trHeight w:val="338"/>
        </w:trPr>
        <w:tc>
          <w:tcPr>
            <w:tcW w:w="1780" w:type="dxa"/>
            <w:shd w:val="clear" w:color="auto" w:fill="D9E2F3" w:themeFill="accent1" w:themeFillTint="33"/>
            <w:noWrap/>
            <w:vAlign w:val="center"/>
          </w:tcPr>
          <w:p w14:paraId="17964F46" w14:textId="77777777" w:rsidR="00127E53" w:rsidRPr="00127E53" w:rsidRDefault="00127E53" w:rsidP="00127E53">
            <w:pPr>
              <w:spacing w:after="0" w:line="240" w:lineRule="auto"/>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Missing</w:t>
            </w:r>
          </w:p>
        </w:tc>
        <w:tc>
          <w:tcPr>
            <w:tcW w:w="1754" w:type="dxa"/>
            <w:shd w:val="clear" w:color="auto" w:fill="D9E2F3" w:themeFill="accent1" w:themeFillTint="33"/>
            <w:vAlign w:val="center"/>
          </w:tcPr>
          <w:p w14:paraId="7C6BFD14" w14:textId="77777777"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41</w:t>
            </w:r>
          </w:p>
        </w:tc>
        <w:tc>
          <w:tcPr>
            <w:tcW w:w="1843" w:type="dxa"/>
            <w:shd w:val="clear" w:color="auto" w:fill="D9E2F3" w:themeFill="accent1" w:themeFillTint="33"/>
            <w:noWrap/>
            <w:vAlign w:val="center"/>
          </w:tcPr>
          <w:p w14:paraId="55D8E180" w14:textId="3F806233"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hAnsi="Calibri" w:cs="Calibri"/>
                <w:color w:val="000000"/>
                <w:sz w:val="20"/>
                <w:szCs w:val="20"/>
                <w:lang w:val="en-GB"/>
              </w:rPr>
              <w:t>0</w:t>
            </w:r>
            <w:r w:rsidRPr="00127E53">
              <w:rPr>
                <w:rFonts w:eastAsia="Times New Roman" w:cstheme="minorHAnsi"/>
                <w:color w:val="000000"/>
                <w:sz w:val="20"/>
                <w:szCs w:val="20"/>
                <w:lang w:val="en-GB" w:eastAsia="nb-NO"/>
              </w:rPr>
              <w:t> </w:t>
            </w:r>
          </w:p>
        </w:tc>
        <w:tc>
          <w:tcPr>
            <w:tcW w:w="1984" w:type="dxa"/>
            <w:tcBorders>
              <w:right w:val="single" w:sz="4" w:space="0" w:color="auto"/>
            </w:tcBorders>
            <w:shd w:val="clear" w:color="auto" w:fill="D9E2F3" w:themeFill="accent1" w:themeFillTint="33"/>
            <w:vAlign w:val="center"/>
          </w:tcPr>
          <w:p w14:paraId="7C4FC170" w14:textId="3BF4FC04"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sidRPr="00127E53">
              <w:rPr>
                <w:rFonts w:ascii="Calibri" w:hAnsi="Calibri" w:cs="Calibri"/>
                <w:b/>
                <w:bCs/>
                <w:color w:val="000000"/>
                <w:sz w:val="20"/>
                <w:szCs w:val="20"/>
                <w:lang w:val="en-GB"/>
              </w:rPr>
              <w:t>0 %</w:t>
            </w:r>
            <w:r w:rsidRPr="00127E53">
              <w:rPr>
                <w:rFonts w:eastAsia="Times New Roman" w:cstheme="minorHAnsi"/>
                <w:color w:val="000000"/>
                <w:sz w:val="20"/>
                <w:szCs w:val="20"/>
                <w:lang w:val="en-GB" w:eastAsia="nb-NO"/>
              </w:rPr>
              <w:t> </w:t>
            </w:r>
          </w:p>
        </w:tc>
      </w:tr>
      <w:tr w:rsidR="00127E53" w:rsidRPr="00127E53" w14:paraId="0731A474" w14:textId="77777777" w:rsidTr="00775D9A">
        <w:trPr>
          <w:trHeight w:val="338"/>
        </w:trPr>
        <w:tc>
          <w:tcPr>
            <w:tcW w:w="1780" w:type="dxa"/>
            <w:shd w:val="clear" w:color="auto" w:fill="D9E2F3" w:themeFill="accent1" w:themeFillTint="33"/>
            <w:noWrap/>
            <w:vAlign w:val="center"/>
          </w:tcPr>
          <w:p w14:paraId="5DC33704" w14:textId="77777777" w:rsidR="00127E53" w:rsidRPr="00127E53" w:rsidRDefault="00127E53" w:rsidP="00127E53">
            <w:pPr>
              <w:spacing w:after="0" w:line="240" w:lineRule="auto"/>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TOTAL</w:t>
            </w:r>
          </w:p>
        </w:tc>
        <w:tc>
          <w:tcPr>
            <w:tcW w:w="1754" w:type="dxa"/>
            <w:shd w:val="clear" w:color="auto" w:fill="D9E2F3" w:themeFill="accent1" w:themeFillTint="33"/>
            <w:vAlign w:val="center"/>
          </w:tcPr>
          <w:p w14:paraId="25228380" w14:textId="77777777"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sz w:val="20"/>
                <w:szCs w:val="20"/>
                <w:lang w:val="en-GB" w:eastAsia="nb-NO"/>
              </w:rPr>
              <w:t>455</w:t>
            </w:r>
          </w:p>
        </w:tc>
        <w:tc>
          <w:tcPr>
            <w:tcW w:w="1843" w:type="dxa"/>
            <w:shd w:val="clear" w:color="auto" w:fill="D9E2F3" w:themeFill="accent1" w:themeFillTint="33"/>
            <w:noWrap/>
            <w:vAlign w:val="center"/>
          </w:tcPr>
          <w:p w14:paraId="381B8052" w14:textId="6008D93B"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hAnsi="Calibri" w:cs="Calibri"/>
                <w:color w:val="000000"/>
                <w:sz w:val="20"/>
                <w:szCs w:val="20"/>
                <w:lang w:val="en-GB"/>
              </w:rPr>
              <w:t>75</w:t>
            </w:r>
            <w:r w:rsidRPr="00127E53">
              <w:rPr>
                <w:rFonts w:eastAsia="Times New Roman" w:cstheme="minorHAnsi"/>
                <w:color w:val="000000"/>
                <w:sz w:val="20"/>
                <w:szCs w:val="20"/>
                <w:lang w:val="en-GB" w:eastAsia="nb-NO"/>
              </w:rPr>
              <w:t> </w:t>
            </w:r>
          </w:p>
        </w:tc>
        <w:tc>
          <w:tcPr>
            <w:tcW w:w="1984" w:type="dxa"/>
            <w:tcBorders>
              <w:right w:val="single" w:sz="4" w:space="0" w:color="auto"/>
            </w:tcBorders>
            <w:shd w:val="clear" w:color="auto" w:fill="D9E2F3" w:themeFill="accent1" w:themeFillTint="33"/>
            <w:vAlign w:val="center"/>
          </w:tcPr>
          <w:p w14:paraId="121693D2" w14:textId="041A926E"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sidRPr="00127E53">
              <w:rPr>
                <w:rFonts w:ascii="Calibri" w:hAnsi="Calibri" w:cs="Calibri"/>
                <w:b/>
                <w:bCs/>
                <w:color w:val="000000"/>
                <w:sz w:val="20"/>
                <w:szCs w:val="20"/>
                <w:lang w:val="en-GB"/>
              </w:rPr>
              <w:t>16 %</w:t>
            </w:r>
            <w:r w:rsidRPr="00127E53">
              <w:rPr>
                <w:rFonts w:eastAsia="Times New Roman" w:cstheme="minorHAnsi"/>
                <w:color w:val="000000"/>
                <w:sz w:val="20"/>
                <w:szCs w:val="20"/>
                <w:lang w:val="en-GB" w:eastAsia="nb-NO"/>
              </w:rPr>
              <w:t> </w:t>
            </w:r>
          </w:p>
        </w:tc>
      </w:tr>
    </w:tbl>
    <w:p w14:paraId="637030CE" w14:textId="3C80FB80" w:rsidR="4C58DF1E" w:rsidRPr="00127E53" w:rsidRDefault="4C58DF1E" w:rsidP="4C58DF1E">
      <w:pPr>
        <w:spacing w:before="120" w:after="120"/>
        <w:rPr>
          <w:i/>
          <w:iCs/>
          <w:lang w:val="en-GB"/>
        </w:rPr>
      </w:pPr>
    </w:p>
    <w:p w14:paraId="67F3B6D0" w14:textId="0678985F" w:rsidR="00E9454D" w:rsidRPr="00127E53" w:rsidRDefault="00E9454D" w:rsidP="00FB2988">
      <w:pPr>
        <w:spacing w:before="120" w:after="120"/>
        <w:rPr>
          <w:i/>
          <w:iCs/>
          <w:lang w:val="en-GB"/>
        </w:rPr>
      </w:pPr>
      <w:r w:rsidRPr="00127E53">
        <w:rPr>
          <w:i/>
          <w:iCs/>
          <w:lang w:val="en-GB"/>
        </w:rPr>
        <w:t xml:space="preserve">Table </w:t>
      </w:r>
      <w:r w:rsidR="00822B7C" w:rsidRPr="00127E53">
        <w:rPr>
          <w:i/>
          <w:iCs/>
          <w:lang w:val="en-GB"/>
        </w:rPr>
        <w:t>7</w:t>
      </w:r>
      <w:r w:rsidRPr="00127E53">
        <w:rPr>
          <w:i/>
          <w:iCs/>
          <w:lang w:val="en-GB"/>
        </w:rPr>
        <w:t xml:space="preserve">. </w:t>
      </w:r>
      <w:r w:rsidR="00393A3B">
        <w:rPr>
          <w:i/>
          <w:iCs/>
          <w:lang w:val="en-GB"/>
        </w:rPr>
        <w:t>Attack rates</w:t>
      </w:r>
      <w:r w:rsidR="00393A3B" w:rsidRPr="00672882">
        <w:rPr>
          <w:rFonts w:eastAsiaTheme="minorEastAsia"/>
          <w:i/>
          <w:iCs/>
          <w:lang w:val="en-GB"/>
        </w:rPr>
        <w:t xml:space="preserve"> </w:t>
      </w:r>
      <w:r w:rsidRPr="00127E53">
        <w:rPr>
          <w:rFonts w:eastAsiaTheme="minorEastAsia"/>
          <w:i/>
          <w:iCs/>
          <w:lang w:val="en-GB"/>
        </w:rPr>
        <w:t>among plant employees by nationality.</w:t>
      </w:r>
    </w:p>
    <w:tbl>
      <w:tblPr>
        <w:tblW w:w="7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left w:w="70" w:type="dxa"/>
          <w:right w:w="70" w:type="dxa"/>
        </w:tblCellMar>
        <w:tblLook w:val="04A0" w:firstRow="1" w:lastRow="0" w:firstColumn="1" w:lastColumn="0" w:noHBand="0" w:noVBand="1"/>
      </w:tblPr>
      <w:tblGrid>
        <w:gridCol w:w="1785"/>
        <w:gridCol w:w="1749"/>
        <w:gridCol w:w="1843"/>
        <w:gridCol w:w="1984"/>
      </w:tblGrid>
      <w:tr w:rsidR="00EA120B" w:rsidRPr="00127E53" w14:paraId="55ACAC0E" w14:textId="77777777" w:rsidTr="00775D9A">
        <w:trPr>
          <w:trHeight w:val="336"/>
        </w:trPr>
        <w:tc>
          <w:tcPr>
            <w:tcW w:w="1785" w:type="dxa"/>
            <w:tcBorders>
              <w:left w:val="single" w:sz="4" w:space="0" w:color="auto"/>
            </w:tcBorders>
            <w:shd w:val="clear" w:color="auto" w:fill="8EAADB" w:themeFill="accent1" w:themeFillTint="99"/>
            <w:vAlign w:val="center"/>
          </w:tcPr>
          <w:p w14:paraId="016F9C87" w14:textId="77777777" w:rsidR="00EA120B" w:rsidRPr="00127E53" w:rsidRDefault="00EA120B" w:rsidP="003E2175">
            <w:pPr>
              <w:spacing w:after="0" w:line="240" w:lineRule="auto"/>
              <w:jc w:val="center"/>
              <w:rPr>
                <w:rFonts w:ascii="Calibri" w:eastAsia="Times New Roman" w:hAnsi="Calibri" w:cs="Calibri"/>
                <w:b/>
                <w:bCs/>
                <w:color w:val="000000"/>
                <w:sz w:val="20"/>
                <w:szCs w:val="20"/>
                <w:lang w:val="en-GB" w:eastAsia="nb-NO"/>
              </w:rPr>
            </w:pPr>
            <w:r w:rsidRPr="00127E53">
              <w:rPr>
                <w:rFonts w:ascii="Calibri" w:eastAsia="Times New Roman" w:hAnsi="Calibri" w:cs="Calibri"/>
                <w:b/>
                <w:bCs/>
                <w:color w:val="000000"/>
                <w:sz w:val="20"/>
                <w:szCs w:val="20"/>
                <w:lang w:val="en-GB" w:eastAsia="nb-NO"/>
              </w:rPr>
              <w:t>Nationality</w:t>
            </w:r>
          </w:p>
        </w:tc>
        <w:tc>
          <w:tcPr>
            <w:tcW w:w="1749" w:type="dxa"/>
            <w:shd w:val="clear" w:color="auto" w:fill="8EAADB" w:themeFill="accent1" w:themeFillTint="99"/>
          </w:tcPr>
          <w:p w14:paraId="527D020C" w14:textId="390E237A" w:rsidR="00EA120B" w:rsidRPr="00127E53" w:rsidRDefault="00D932C1" w:rsidP="003E2175">
            <w:pPr>
              <w:spacing w:after="0" w:line="240" w:lineRule="auto"/>
              <w:jc w:val="center"/>
              <w:rPr>
                <w:rFonts w:ascii="Calibri" w:eastAsia="Times New Roman" w:hAnsi="Calibri" w:cs="Calibri"/>
                <w:b/>
                <w:bCs/>
                <w:color w:val="000000"/>
                <w:sz w:val="20"/>
                <w:szCs w:val="20"/>
                <w:lang w:val="en-GB" w:eastAsia="nb-NO"/>
              </w:rPr>
            </w:pPr>
            <w:r w:rsidRPr="00127E53">
              <w:rPr>
                <w:rFonts w:ascii="Calibri" w:eastAsia="Times New Roman" w:hAnsi="Calibri" w:cs="Calibri"/>
                <w:b/>
                <w:bCs/>
                <w:color w:val="000000"/>
                <w:sz w:val="20"/>
                <w:szCs w:val="20"/>
                <w:lang w:val="en-GB" w:eastAsia="nb-NO"/>
              </w:rPr>
              <w:t>Employees</w:t>
            </w:r>
          </w:p>
        </w:tc>
        <w:tc>
          <w:tcPr>
            <w:tcW w:w="1843" w:type="dxa"/>
            <w:shd w:val="clear" w:color="auto" w:fill="8EAADB" w:themeFill="accent1" w:themeFillTint="99"/>
            <w:vAlign w:val="center"/>
          </w:tcPr>
          <w:p w14:paraId="31D4A54F" w14:textId="44E9A573" w:rsidR="00EA120B" w:rsidRPr="00127E53" w:rsidRDefault="00EA120B" w:rsidP="003E2175">
            <w:pPr>
              <w:spacing w:after="0" w:line="240" w:lineRule="auto"/>
              <w:jc w:val="center"/>
              <w:rPr>
                <w:rFonts w:ascii="Calibri" w:eastAsia="Times New Roman" w:hAnsi="Calibri" w:cs="Calibri"/>
                <w:b/>
                <w:bCs/>
                <w:color w:val="000000"/>
                <w:sz w:val="20"/>
                <w:szCs w:val="20"/>
                <w:lang w:val="en-GB" w:eastAsia="nb-NO"/>
              </w:rPr>
            </w:pPr>
            <w:r w:rsidRPr="00127E53">
              <w:rPr>
                <w:rFonts w:ascii="Calibri" w:eastAsia="Times New Roman" w:hAnsi="Calibri" w:cs="Calibri"/>
                <w:b/>
                <w:bCs/>
                <w:color w:val="000000"/>
                <w:sz w:val="20"/>
                <w:szCs w:val="20"/>
                <w:lang w:val="en-GB" w:eastAsia="nb-NO"/>
              </w:rPr>
              <w:t>Number of cases</w:t>
            </w:r>
          </w:p>
        </w:tc>
        <w:tc>
          <w:tcPr>
            <w:tcW w:w="1984" w:type="dxa"/>
            <w:shd w:val="clear" w:color="auto" w:fill="8EAADB" w:themeFill="accent1" w:themeFillTint="99"/>
          </w:tcPr>
          <w:p w14:paraId="45D69F5E" w14:textId="33442230" w:rsidR="00EA120B" w:rsidRPr="00127E53" w:rsidRDefault="00127E53" w:rsidP="003E2175">
            <w:pPr>
              <w:spacing w:after="0" w:line="240" w:lineRule="auto"/>
              <w:jc w:val="center"/>
              <w:rPr>
                <w:rFonts w:ascii="Calibri" w:eastAsia="Times New Roman" w:hAnsi="Calibri" w:cs="Calibri"/>
                <w:b/>
                <w:bCs/>
                <w:color w:val="000000"/>
                <w:sz w:val="20"/>
                <w:szCs w:val="20"/>
                <w:lang w:val="en-GB" w:eastAsia="nb-NO"/>
              </w:rPr>
            </w:pPr>
            <w:r w:rsidRPr="00127E53">
              <w:rPr>
                <w:rFonts w:ascii="Calibri" w:eastAsia="Times New Roman" w:hAnsi="Calibri" w:cs="Calibri"/>
                <w:b/>
                <w:bCs/>
                <w:color w:val="000000"/>
                <w:sz w:val="20"/>
                <w:szCs w:val="20"/>
                <w:lang w:val="en-GB" w:eastAsia="nb-NO"/>
              </w:rPr>
              <w:t>Attack rate (%)</w:t>
            </w:r>
          </w:p>
        </w:tc>
      </w:tr>
      <w:tr w:rsidR="00127E53" w:rsidRPr="00127E53" w14:paraId="00FE90B9" w14:textId="77777777" w:rsidTr="00775D9A">
        <w:trPr>
          <w:trHeight w:val="336"/>
        </w:trPr>
        <w:tc>
          <w:tcPr>
            <w:tcW w:w="1785" w:type="dxa"/>
            <w:tcBorders>
              <w:left w:val="single" w:sz="4" w:space="0" w:color="auto"/>
            </w:tcBorders>
            <w:shd w:val="clear" w:color="auto" w:fill="D9E2F3" w:themeFill="accent1" w:themeFillTint="33"/>
            <w:vAlign w:val="center"/>
          </w:tcPr>
          <w:p w14:paraId="5C518195" w14:textId="77777777" w:rsidR="00127E53" w:rsidRPr="00127E53" w:rsidRDefault="00127E53" w:rsidP="00127E53">
            <w:pPr>
              <w:spacing w:after="0" w:line="240" w:lineRule="auto"/>
              <w:rPr>
                <w:rFonts w:ascii="Calibri" w:eastAsia="Times New Roman" w:hAnsi="Calibri" w:cs="Calibri"/>
                <w:color w:val="000000"/>
                <w:sz w:val="20"/>
                <w:szCs w:val="20"/>
                <w:highlight w:val="lightGray"/>
                <w:lang w:val="en-GB" w:eastAsia="nb-NO"/>
              </w:rPr>
            </w:pPr>
            <w:r w:rsidRPr="00127E53">
              <w:rPr>
                <w:rFonts w:ascii="Calibri" w:eastAsia="Times New Roman" w:hAnsi="Calibri" w:cs="Calibri"/>
                <w:color w:val="000000"/>
                <w:sz w:val="20"/>
                <w:szCs w:val="20"/>
                <w:lang w:val="en-GB" w:eastAsia="nb-NO"/>
              </w:rPr>
              <w:t>Norwegian</w:t>
            </w:r>
          </w:p>
        </w:tc>
        <w:tc>
          <w:tcPr>
            <w:tcW w:w="1749" w:type="dxa"/>
            <w:shd w:val="clear" w:color="auto" w:fill="D9E2F3" w:themeFill="accent1" w:themeFillTint="33"/>
            <w:vAlign w:val="center"/>
          </w:tcPr>
          <w:p w14:paraId="247CF62F" w14:textId="311D6F90"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themeColor="text1"/>
                <w:sz w:val="20"/>
                <w:szCs w:val="20"/>
                <w:lang w:val="en-GB" w:eastAsia="nb-NO"/>
              </w:rPr>
              <w:t>109</w:t>
            </w:r>
          </w:p>
        </w:tc>
        <w:tc>
          <w:tcPr>
            <w:tcW w:w="1843" w:type="dxa"/>
            <w:shd w:val="clear" w:color="auto" w:fill="D9E2F3" w:themeFill="accent1" w:themeFillTint="33"/>
            <w:vAlign w:val="center"/>
          </w:tcPr>
          <w:p w14:paraId="3DE50B91" w14:textId="51D6C02C"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Pr>
                <w:rFonts w:ascii="Calibri" w:hAnsi="Calibri" w:cs="Calibri"/>
                <w:color w:val="000000"/>
                <w:sz w:val="20"/>
                <w:szCs w:val="20"/>
              </w:rPr>
              <w:t>3</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16F99CBC" w14:textId="64281D40"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Pr>
                <w:rFonts w:ascii="Calibri" w:hAnsi="Calibri" w:cs="Calibri"/>
                <w:b/>
                <w:bCs/>
                <w:color w:val="000000"/>
                <w:sz w:val="20"/>
                <w:szCs w:val="20"/>
              </w:rPr>
              <w:t>3 %</w:t>
            </w:r>
            <w:r w:rsidRPr="00D7746C">
              <w:rPr>
                <w:rFonts w:eastAsia="Times New Roman" w:cstheme="minorHAnsi"/>
                <w:color w:val="000000"/>
                <w:sz w:val="20"/>
                <w:szCs w:val="20"/>
                <w:lang w:eastAsia="nb-NO"/>
              </w:rPr>
              <w:t> </w:t>
            </w:r>
          </w:p>
        </w:tc>
      </w:tr>
      <w:tr w:rsidR="00127E53" w:rsidRPr="00127E53" w14:paraId="7D5067E9" w14:textId="77777777" w:rsidTr="00775D9A">
        <w:trPr>
          <w:trHeight w:val="336"/>
        </w:trPr>
        <w:tc>
          <w:tcPr>
            <w:tcW w:w="1785" w:type="dxa"/>
            <w:tcBorders>
              <w:left w:val="single" w:sz="4" w:space="0" w:color="auto"/>
            </w:tcBorders>
            <w:shd w:val="clear" w:color="auto" w:fill="D9E2F3" w:themeFill="accent1" w:themeFillTint="33"/>
            <w:vAlign w:val="center"/>
          </w:tcPr>
          <w:p w14:paraId="4102B411" w14:textId="77777777" w:rsidR="00127E53" w:rsidRPr="00127E53" w:rsidRDefault="00127E53" w:rsidP="00127E53">
            <w:pPr>
              <w:spacing w:after="0" w:line="240" w:lineRule="auto"/>
              <w:rPr>
                <w:rFonts w:ascii="Calibri" w:eastAsia="Times New Roman" w:hAnsi="Calibri" w:cs="Calibri"/>
                <w:color w:val="000000"/>
                <w:sz w:val="20"/>
                <w:szCs w:val="20"/>
                <w:highlight w:val="yellow"/>
                <w:lang w:val="en-GB" w:eastAsia="nb-NO"/>
              </w:rPr>
            </w:pPr>
            <w:r w:rsidRPr="00127E53">
              <w:rPr>
                <w:rFonts w:ascii="Calibri" w:eastAsia="Times New Roman" w:hAnsi="Calibri" w:cs="Calibri"/>
                <w:color w:val="000000"/>
                <w:sz w:val="20"/>
                <w:szCs w:val="20"/>
                <w:lang w:val="en-GB" w:eastAsia="nb-NO"/>
              </w:rPr>
              <w:t>Country A</w:t>
            </w:r>
          </w:p>
        </w:tc>
        <w:tc>
          <w:tcPr>
            <w:tcW w:w="1749" w:type="dxa"/>
            <w:shd w:val="clear" w:color="auto" w:fill="D9E2F3" w:themeFill="accent1" w:themeFillTint="33"/>
            <w:vAlign w:val="center"/>
          </w:tcPr>
          <w:p w14:paraId="6D0C7C1F" w14:textId="514DB097"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themeColor="text1"/>
                <w:sz w:val="20"/>
                <w:szCs w:val="20"/>
                <w:lang w:val="en-GB" w:eastAsia="nb-NO"/>
              </w:rPr>
              <w:t>269</w:t>
            </w:r>
          </w:p>
        </w:tc>
        <w:tc>
          <w:tcPr>
            <w:tcW w:w="1843" w:type="dxa"/>
            <w:shd w:val="clear" w:color="auto" w:fill="D9E2F3" w:themeFill="accent1" w:themeFillTint="33"/>
            <w:vAlign w:val="center"/>
          </w:tcPr>
          <w:p w14:paraId="1FC2C61F" w14:textId="2CE4BF02"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Pr>
                <w:rFonts w:ascii="Calibri" w:hAnsi="Calibri" w:cs="Calibri"/>
                <w:color w:val="000000"/>
                <w:sz w:val="20"/>
                <w:szCs w:val="20"/>
              </w:rPr>
              <w:t>58</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0E375F51" w14:textId="0366DA25"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Pr>
                <w:rFonts w:ascii="Calibri" w:hAnsi="Calibri" w:cs="Calibri"/>
                <w:b/>
                <w:bCs/>
                <w:color w:val="000000"/>
                <w:sz w:val="20"/>
                <w:szCs w:val="20"/>
              </w:rPr>
              <w:t>22 %</w:t>
            </w:r>
            <w:r w:rsidRPr="00D7746C">
              <w:rPr>
                <w:rFonts w:eastAsia="Times New Roman" w:cstheme="minorHAnsi"/>
                <w:color w:val="000000"/>
                <w:sz w:val="20"/>
                <w:szCs w:val="20"/>
                <w:lang w:eastAsia="nb-NO"/>
              </w:rPr>
              <w:t> </w:t>
            </w:r>
          </w:p>
        </w:tc>
      </w:tr>
      <w:tr w:rsidR="00127E53" w:rsidRPr="00127E53" w14:paraId="613D612E" w14:textId="77777777" w:rsidTr="00775D9A">
        <w:trPr>
          <w:trHeight w:val="336"/>
        </w:trPr>
        <w:tc>
          <w:tcPr>
            <w:tcW w:w="1785" w:type="dxa"/>
            <w:tcBorders>
              <w:left w:val="single" w:sz="4" w:space="0" w:color="auto"/>
            </w:tcBorders>
            <w:shd w:val="clear" w:color="auto" w:fill="D9E2F3" w:themeFill="accent1" w:themeFillTint="33"/>
            <w:vAlign w:val="center"/>
          </w:tcPr>
          <w:p w14:paraId="10AF4C69" w14:textId="77777777" w:rsidR="00127E53" w:rsidRPr="00127E53" w:rsidRDefault="00127E53" w:rsidP="00127E53">
            <w:pPr>
              <w:spacing w:after="0" w:line="240" w:lineRule="auto"/>
              <w:rPr>
                <w:rFonts w:ascii="Calibri" w:eastAsia="Times New Roman" w:hAnsi="Calibri" w:cs="Calibri"/>
                <w:color w:val="000000"/>
                <w:sz w:val="20"/>
                <w:szCs w:val="20"/>
                <w:highlight w:val="yellow"/>
                <w:lang w:val="en-GB" w:eastAsia="nb-NO"/>
              </w:rPr>
            </w:pPr>
            <w:r w:rsidRPr="00127E53">
              <w:rPr>
                <w:rFonts w:ascii="Calibri" w:eastAsia="Times New Roman" w:hAnsi="Calibri" w:cs="Calibri"/>
                <w:color w:val="000000"/>
                <w:sz w:val="20"/>
                <w:szCs w:val="20"/>
                <w:lang w:val="en-GB" w:eastAsia="nb-NO"/>
              </w:rPr>
              <w:t>Country B</w:t>
            </w:r>
          </w:p>
        </w:tc>
        <w:tc>
          <w:tcPr>
            <w:tcW w:w="1749" w:type="dxa"/>
            <w:shd w:val="clear" w:color="auto" w:fill="D9E2F3" w:themeFill="accent1" w:themeFillTint="33"/>
            <w:vAlign w:val="center"/>
          </w:tcPr>
          <w:p w14:paraId="497F386D" w14:textId="2C7C836C"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themeColor="text1"/>
                <w:sz w:val="20"/>
                <w:szCs w:val="20"/>
                <w:lang w:val="en-GB" w:eastAsia="nb-NO"/>
              </w:rPr>
              <w:t>37</w:t>
            </w:r>
          </w:p>
        </w:tc>
        <w:tc>
          <w:tcPr>
            <w:tcW w:w="1843" w:type="dxa"/>
            <w:shd w:val="clear" w:color="auto" w:fill="D9E2F3" w:themeFill="accent1" w:themeFillTint="33"/>
            <w:vAlign w:val="center"/>
          </w:tcPr>
          <w:p w14:paraId="301307E0" w14:textId="6866E5A4"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Pr>
                <w:rFonts w:ascii="Calibri" w:hAnsi="Calibri" w:cs="Calibri"/>
                <w:color w:val="000000"/>
                <w:sz w:val="20"/>
                <w:szCs w:val="20"/>
              </w:rPr>
              <w:t>12</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6521EAE6" w14:textId="55C6069B"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Pr>
                <w:rFonts w:ascii="Calibri" w:hAnsi="Calibri" w:cs="Calibri"/>
                <w:b/>
                <w:bCs/>
                <w:color w:val="000000"/>
                <w:sz w:val="20"/>
                <w:szCs w:val="20"/>
              </w:rPr>
              <w:t>32 %</w:t>
            </w:r>
            <w:r w:rsidRPr="00D7746C">
              <w:rPr>
                <w:rFonts w:eastAsia="Times New Roman" w:cstheme="minorHAnsi"/>
                <w:color w:val="000000"/>
                <w:sz w:val="20"/>
                <w:szCs w:val="20"/>
                <w:lang w:eastAsia="nb-NO"/>
              </w:rPr>
              <w:t> </w:t>
            </w:r>
          </w:p>
        </w:tc>
      </w:tr>
      <w:tr w:rsidR="00127E53" w:rsidRPr="00127E53" w14:paraId="0AADD30E" w14:textId="77777777" w:rsidTr="00775D9A">
        <w:trPr>
          <w:trHeight w:val="336"/>
        </w:trPr>
        <w:tc>
          <w:tcPr>
            <w:tcW w:w="1785" w:type="dxa"/>
            <w:tcBorders>
              <w:left w:val="single" w:sz="4" w:space="0" w:color="auto"/>
              <w:bottom w:val="single" w:sz="4" w:space="0" w:color="auto"/>
            </w:tcBorders>
            <w:shd w:val="clear" w:color="auto" w:fill="D9E2F3" w:themeFill="accent1" w:themeFillTint="33"/>
            <w:vAlign w:val="center"/>
          </w:tcPr>
          <w:p w14:paraId="0AC60392" w14:textId="77777777" w:rsidR="00127E53" w:rsidRPr="00127E53" w:rsidRDefault="00127E53" w:rsidP="00127E53">
            <w:pPr>
              <w:spacing w:after="0" w:line="240" w:lineRule="auto"/>
              <w:rPr>
                <w:rFonts w:ascii="Calibri" w:eastAsia="Times New Roman" w:hAnsi="Calibri" w:cs="Calibri"/>
                <w:color w:val="000000"/>
                <w:sz w:val="20"/>
                <w:szCs w:val="20"/>
                <w:highlight w:val="yellow"/>
                <w:lang w:val="en-GB" w:eastAsia="nb-NO"/>
              </w:rPr>
            </w:pPr>
            <w:r w:rsidRPr="00127E53">
              <w:rPr>
                <w:rFonts w:ascii="Calibri" w:eastAsia="Times New Roman" w:hAnsi="Calibri" w:cs="Calibri"/>
                <w:color w:val="000000"/>
                <w:sz w:val="20"/>
                <w:szCs w:val="20"/>
                <w:lang w:val="en-GB" w:eastAsia="nb-NO"/>
              </w:rPr>
              <w:t>Other country</w:t>
            </w:r>
          </w:p>
        </w:tc>
        <w:tc>
          <w:tcPr>
            <w:tcW w:w="1749" w:type="dxa"/>
            <w:tcBorders>
              <w:bottom w:val="single" w:sz="4" w:space="0" w:color="auto"/>
            </w:tcBorders>
            <w:shd w:val="clear" w:color="auto" w:fill="D9E2F3" w:themeFill="accent1" w:themeFillTint="33"/>
            <w:vAlign w:val="center"/>
          </w:tcPr>
          <w:p w14:paraId="76EEA416" w14:textId="3FCA95A9"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themeColor="text1"/>
                <w:sz w:val="20"/>
                <w:szCs w:val="20"/>
                <w:lang w:val="en-GB" w:eastAsia="nb-NO"/>
              </w:rPr>
              <w:t>40</w:t>
            </w:r>
          </w:p>
        </w:tc>
        <w:tc>
          <w:tcPr>
            <w:tcW w:w="1843" w:type="dxa"/>
            <w:tcBorders>
              <w:bottom w:val="single" w:sz="4" w:space="0" w:color="auto"/>
            </w:tcBorders>
            <w:shd w:val="clear" w:color="auto" w:fill="D9E2F3" w:themeFill="accent1" w:themeFillTint="33"/>
            <w:vAlign w:val="center"/>
          </w:tcPr>
          <w:p w14:paraId="6983B40E" w14:textId="56454687"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Pr>
                <w:rFonts w:ascii="Calibri" w:hAnsi="Calibri" w:cs="Calibri"/>
                <w:color w:val="000000"/>
                <w:sz w:val="20"/>
                <w:szCs w:val="20"/>
              </w:rPr>
              <w:t>2</w:t>
            </w:r>
            <w:r w:rsidRPr="00D7746C">
              <w:rPr>
                <w:rFonts w:eastAsia="Times New Roman" w:cstheme="minorHAnsi"/>
                <w:color w:val="000000"/>
                <w:sz w:val="20"/>
                <w:szCs w:val="20"/>
                <w:lang w:eastAsia="nb-NO"/>
              </w:rPr>
              <w:t> </w:t>
            </w:r>
          </w:p>
        </w:tc>
        <w:tc>
          <w:tcPr>
            <w:tcW w:w="1984" w:type="dxa"/>
            <w:tcBorders>
              <w:bottom w:val="single" w:sz="4" w:space="0" w:color="auto"/>
            </w:tcBorders>
            <w:shd w:val="clear" w:color="auto" w:fill="D9E2F3" w:themeFill="accent1" w:themeFillTint="33"/>
            <w:vAlign w:val="center"/>
          </w:tcPr>
          <w:p w14:paraId="7C9F69E1" w14:textId="7D284825"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Pr>
                <w:rFonts w:ascii="Calibri" w:hAnsi="Calibri" w:cs="Calibri"/>
                <w:b/>
                <w:bCs/>
                <w:color w:val="000000"/>
                <w:sz w:val="20"/>
                <w:szCs w:val="20"/>
              </w:rPr>
              <w:t>5 %</w:t>
            </w:r>
            <w:r w:rsidRPr="00D7746C">
              <w:rPr>
                <w:rFonts w:eastAsia="Times New Roman" w:cstheme="minorHAnsi"/>
                <w:color w:val="000000"/>
                <w:sz w:val="20"/>
                <w:szCs w:val="20"/>
                <w:lang w:eastAsia="nb-NO"/>
              </w:rPr>
              <w:t> </w:t>
            </w:r>
          </w:p>
        </w:tc>
      </w:tr>
      <w:tr w:rsidR="00127E53" w:rsidRPr="00127E53" w14:paraId="1327E9F3" w14:textId="77777777" w:rsidTr="00775D9A">
        <w:trPr>
          <w:trHeight w:val="336"/>
        </w:trPr>
        <w:tc>
          <w:tcPr>
            <w:tcW w:w="1785" w:type="dxa"/>
            <w:tcBorders>
              <w:left w:val="single" w:sz="4" w:space="0" w:color="auto"/>
              <w:bottom w:val="single" w:sz="4" w:space="0" w:color="auto"/>
            </w:tcBorders>
            <w:shd w:val="clear" w:color="auto" w:fill="D9E2F3" w:themeFill="accent1" w:themeFillTint="33"/>
            <w:vAlign w:val="center"/>
          </w:tcPr>
          <w:p w14:paraId="49866C5E" w14:textId="77777777" w:rsidR="00127E53" w:rsidRPr="00127E53" w:rsidRDefault="00127E53" w:rsidP="00127E53">
            <w:pPr>
              <w:spacing w:after="0" w:line="240" w:lineRule="auto"/>
              <w:rPr>
                <w:rFonts w:ascii="Calibri" w:eastAsia="Times New Roman" w:hAnsi="Calibri" w:cs="Calibri"/>
                <w:color w:val="000000"/>
                <w:sz w:val="20"/>
                <w:szCs w:val="20"/>
                <w:highlight w:val="yellow"/>
                <w:lang w:val="en-GB" w:eastAsia="nb-NO"/>
              </w:rPr>
            </w:pPr>
            <w:r w:rsidRPr="00127E53">
              <w:rPr>
                <w:rFonts w:ascii="Calibri" w:eastAsia="Times New Roman" w:hAnsi="Calibri" w:cs="Calibri"/>
                <w:color w:val="000000"/>
                <w:sz w:val="20"/>
                <w:szCs w:val="20"/>
                <w:lang w:val="en-GB" w:eastAsia="nb-NO"/>
              </w:rPr>
              <w:t>TOTAL</w:t>
            </w:r>
          </w:p>
        </w:tc>
        <w:tc>
          <w:tcPr>
            <w:tcW w:w="1749" w:type="dxa"/>
            <w:tcBorders>
              <w:bottom w:val="single" w:sz="4" w:space="0" w:color="auto"/>
            </w:tcBorders>
            <w:shd w:val="clear" w:color="auto" w:fill="D9E2F3" w:themeFill="accent1" w:themeFillTint="33"/>
            <w:vAlign w:val="center"/>
          </w:tcPr>
          <w:p w14:paraId="73B8BF23" w14:textId="59DC3C8D"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sidRPr="00127E53">
              <w:rPr>
                <w:rFonts w:ascii="Calibri" w:eastAsia="Times New Roman" w:hAnsi="Calibri" w:cs="Calibri"/>
                <w:color w:val="000000" w:themeColor="text1"/>
                <w:sz w:val="20"/>
                <w:szCs w:val="20"/>
                <w:lang w:val="en-GB" w:eastAsia="nb-NO"/>
              </w:rPr>
              <w:t>455</w:t>
            </w:r>
          </w:p>
        </w:tc>
        <w:tc>
          <w:tcPr>
            <w:tcW w:w="1843" w:type="dxa"/>
            <w:tcBorders>
              <w:bottom w:val="single" w:sz="4" w:space="0" w:color="auto"/>
            </w:tcBorders>
            <w:shd w:val="clear" w:color="auto" w:fill="D9E2F3" w:themeFill="accent1" w:themeFillTint="33"/>
            <w:vAlign w:val="center"/>
          </w:tcPr>
          <w:p w14:paraId="44F83966" w14:textId="6BA2CECE" w:rsidR="00127E53" w:rsidRPr="00127E53" w:rsidRDefault="00127E53" w:rsidP="00127E53">
            <w:pPr>
              <w:spacing w:after="0" w:line="240" w:lineRule="auto"/>
              <w:jc w:val="right"/>
              <w:rPr>
                <w:rFonts w:ascii="Calibri" w:eastAsia="Times New Roman" w:hAnsi="Calibri" w:cs="Calibri"/>
                <w:color w:val="000000"/>
                <w:sz w:val="20"/>
                <w:szCs w:val="20"/>
                <w:lang w:val="en-GB" w:eastAsia="nb-NO"/>
              </w:rPr>
            </w:pPr>
            <w:r>
              <w:rPr>
                <w:rFonts w:ascii="Calibri" w:hAnsi="Calibri" w:cs="Calibri"/>
                <w:color w:val="000000"/>
                <w:sz w:val="20"/>
                <w:szCs w:val="20"/>
              </w:rPr>
              <w:t>75</w:t>
            </w:r>
            <w:r w:rsidRPr="00D7746C">
              <w:rPr>
                <w:rFonts w:eastAsia="Times New Roman" w:cstheme="minorHAnsi"/>
                <w:color w:val="000000"/>
                <w:sz w:val="20"/>
                <w:szCs w:val="20"/>
                <w:lang w:eastAsia="nb-NO"/>
              </w:rPr>
              <w:t> </w:t>
            </w:r>
          </w:p>
        </w:tc>
        <w:tc>
          <w:tcPr>
            <w:tcW w:w="1984" w:type="dxa"/>
            <w:tcBorders>
              <w:bottom w:val="single" w:sz="4" w:space="0" w:color="auto"/>
            </w:tcBorders>
            <w:shd w:val="clear" w:color="auto" w:fill="D9E2F3" w:themeFill="accent1" w:themeFillTint="33"/>
            <w:vAlign w:val="center"/>
          </w:tcPr>
          <w:p w14:paraId="01BEE370" w14:textId="63B475CB" w:rsidR="00127E53" w:rsidRPr="00127E53" w:rsidRDefault="00127E53" w:rsidP="00127E53">
            <w:pPr>
              <w:spacing w:after="0" w:line="240" w:lineRule="auto"/>
              <w:jc w:val="right"/>
              <w:rPr>
                <w:rFonts w:ascii="Calibri" w:eastAsia="Times New Roman" w:hAnsi="Calibri" w:cs="Calibri"/>
                <w:b/>
                <w:bCs/>
                <w:color w:val="000000"/>
                <w:sz w:val="20"/>
                <w:szCs w:val="20"/>
                <w:lang w:val="en-GB" w:eastAsia="nb-NO"/>
              </w:rPr>
            </w:pPr>
            <w:r>
              <w:rPr>
                <w:rFonts w:ascii="Calibri" w:hAnsi="Calibri" w:cs="Calibri"/>
                <w:b/>
                <w:bCs/>
                <w:color w:val="000000"/>
                <w:sz w:val="20"/>
                <w:szCs w:val="20"/>
              </w:rPr>
              <w:t>16 %</w:t>
            </w:r>
            <w:r w:rsidRPr="00D7746C">
              <w:rPr>
                <w:rFonts w:eastAsia="Times New Roman" w:cstheme="minorHAnsi"/>
                <w:color w:val="000000"/>
                <w:sz w:val="20"/>
                <w:szCs w:val="20"/>
                <w:lang w:eastAsia="nb-NO"/>
              </w:rPr>
              <w:t> </w:t>
            </w:r>
          </w:p>
        </w:tc>
      </w:tr>
    </w:tbl>
    <w:p w14:paraId="7D46D3D6" w14:textId="77777777" w:rsidR="00EA120B" w:rsidRPr="00127E53" w:rsidRDefault="00EA120B" w:rsidP="00EA120B">
      <w:pPr>
        <w:rPr>
          <w:lang w:val="en-GB"/>
        </w:rPr>
      </w:pPr>
    </w:p>
    <w:p w14:paraId="2139B14E" w14:textId="777CB0AB" w:rsidR="00EA120B" w:rsidRPr="00127E53" w:rsidRDefault="00EA120B" w:rsidP="00EA120B">
      <w:pPr>
        <w:spacing w:before="120" w:after="120"/>
        <w:rPr>
          <w:i/>
          <w:iCs/>
          <w:lang w:val="en-GB"/>
        </w:rPr>
      </w:pPr>
      <w:r w:rsidRPr="00127E53">
        <w:rPr>
          <w:i/>
          <w:iCs/>
          <w:lang w:val="en-GB"/>
        </w:rPr>
        <w:t xml:space="preserve">Table </w:t>
      </w:r>
      <w:r w:rsidR="00822B7C" w:rsidRPr="00127E53">
        <w:rPr>
          <w:i/>
          <w:iCs/>
          <w:lang w:val="en-GB"/>
        </w:rPr>
        <w:t>8</w:t>
      </w:r>
      <w:r w:rsidRPr="00127E53">
        <w:rPr>
          <w:i/>
          <w:iCs/>
          <w:lang w:val="en-GB"/>
        </w:rPr>
        <w:t xml:space="preserve">. </w:t>
      </w:r>
      <w:r w:rsidR="00393A3B">
        <w:rPr>
          <w:i/>
          <w:iCs/>
          <w:lang w:val="en-GB"/>
        </w:rPr>
        <w:t>Attack rates</w:t>
      </w:r>
      <w:r w:rsidR="00393A3B" w:rsidRPr="00672882">
        <w:rPr>
          <w:rFonts w:eastAsiaTheme="minorEastAsia"/>
          <w:i/>
          <w:iCs/>
          <w:lang w:val="en-GB"/>
        </w:rPr>
        <w:t xml:space="preserve"> </w:t>
      </w:r>
      <w:r w:rsidRPr="00127E53">
        <w:rPr>
          <w:rFonts w:eastAsiaTheme="minorEastAsia"/>
          <w:i/>
          <w:iCs/>
          <w:lang w:val="en-GB"/>
        </w:rPr>
        <w:t>among plant employees by place of residence before the outbreak.</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left w:w="70" w:type="dxa"/>
          <w:right w:w="70" w:type="dxa"/>
        </w:tblCellMar>
        <w:tblLook w:val="04A0" w:firstRow="1" w:lastRow="0" w:firstColumn="1" w:lastColumn="0" w:noHBand="0" w:noVBand="1"/>
      </w:tblPr>
      <w:tblGrid>
        <w:gridCol w:w="1980"/>
        <w:gridCol w:w="1701"/>
        <w:gridCol w:w="1843"/>
        <w:gridCol w:w="1984"/>
      </w:tblGrid>
      <w:tr w:rsidR="00EA120B" w:rsidRPr="00127E53" w14:paraId="20542AD6" w14:textId="77777777" w:rsidTr="00775D9A">
        <w:trPr>
          <w:trHeight w:val="338"/>
        </w:trPr>
        <w:tc>
          <w:tcPr>
            <w:tcW w:w="1980" w:type="dxa"/>
            <w:shd w:val="clear" w:color="auto" w:fill="8EAADB" w:themeFill="accent1" w:themeFillTint="99"/>
            <w:noWrap/>
            <w:vAlign w:val="center"/>
            <w:hideMark/>
          </w:tcPr>
          <w:p w14:paraId="3D53BADA" w14:textId="77777777" w:rsidR="00EA120B" w:rsidRPr="00127E53" w:rsidRDefault="00EA120B" w:rsidP="003E2175">
            <w:pPr>
              <w:spacing w:after="0" w:line="240" w:lineRule="auto"/>
              <w:jc w:val="center"/>
              <w:rPr>
                <w:rFonts w:eastAsia="Times New Roman" w:cstheme="minorHAnsi"/>
                <w:b/>
                <w:bCs/>
                <w:color w:val="000000"/>
                <w:sz w:val="20"/>
                <w:szCs w:val="20"/>
                <w:lang w:val="en-GB" w:eastAsia="nb-NO"/>
              </w:rPr>
            </w:pPr>
            <w:r w:rsidRPr="00127E53">
              <w:rPr>
                <w:rFonts w:eastAsia="Times New Roman" w:cstheme="minorHAnsi"/>
                <w:b/>
                <w:bCs/>
                <w:color w:val="000000"/>
                <w:sz w:val="20"/>
                <w:szCs w:val="20"/>
                <w:lang w:val="en-GB" w:eastAsia="nb-NO"/>
              </w:rPr>
              <w:t>Residence</w:t>
            </w:r>
          </w:p>
        </w:tc>
        <w:tc>
          <w:tcPr>
            <w:tcW w:w="1701" w:type="dxa"/>
            <w:shd w:val="clear" w:color="auto" w:fill="8EAADB" w:themeFill="accent1" w:themeFillTint="99"/>
          </w:tcPr>
          <w:p w14:paraId="615DD171" w14:textId="6E73D02A" w:rsidR="00EA120B" w:rsidRPr="00127E53" w:rsidRDefault="00D932C1" w:rsidP="003E2175">
            <w:pPr>
              <w:spacing w:after="0" w:line="240" w:lineRule="auto"/>
              <w:jc w:val="center"/>
              <w:rPr>
                <w:rFonts w:eastAsia="Times New Roman" w:cstheme="minorHAnsi"/>
                <w:b/>
                <w:bCs/>
                <w:color w:val="000000"/>
                <w:sz w:val="20"/>
                <w:szCs w:val="20"/>
                <w:lang w:val="en-GB" w:eastAsia="nb-NO"/>
              </w:rPr>
            </w:pPr>
            <w:r w:rsidRPr="00127E53">
              <w:rPr>
                <w:rFonts w:eastAsia="Times New Roman" w:cstheme="minorHAnsi"/>
                <w:b/>
                <w:bCs/>
                <w:color w:val="000000"/>
                <w:sz w:val="20"/>
                <w:szCs w:val="20"/>
                <w:lang w:val="en-GB" w:eastAsia="nb-NO"/>
              </w:rPr>
              <w:t>Employees</w:t>
            </w:r>
          </w:p>
        </w:tc>
        <w:tc>
          <w:tcPr>
            <w:tcW w:w="1843" w:type="dxa"/>
            <w:shd w:val="clear" w:color="auto" w:fill="8EAADB" w:themeFill="accent1" w:themeFillTint="99"/>
            <w:noWrap/>
            <w:vAlign w:val="center"/>
            <w:hideMark/>
          </w:tcPr>
          <w:p w14:paraId="50341BE7" w14:textId="08F95C7D" w:rsidR="00EA120B" w:rsidRPr="00127E53" w:rsidRDefault="00EA120B" w:rsidP="003E2175">
            <w:pPr>
              <w:spacing w:after="0" w:line="240" w:lineRule="auto"/>
              <w:jc w:val="center"/>
              <w:rPr>
                <w:rFonts w:eastAsia="Times New Roman" w:cstheme="minorHAnsi"/>
                <w:b/>
                <w:bCs/>
                <w:color w:val="000000"/>
                <w:sz w:val="20"/>
                <w:szCs w:val="20"/>
                <w:lang w:val="en-GB" w:eastAsia="nb-NO"/>
              </w:rPr>
            </w:pPr>
            <w:r w:rsidRPr="00127E53">
              <w:rPr>
                <w:rFonts w:eastAsia="Times New Roman" w:cstheme="minorHAnsi"/>
                <w:b/>
                <w:bCs/>
                <w:color w:val="000000"/>
                <w:sz w:val="20"/>
                <w:szCs w:val="20"/>
                <w:lang w:val="en-GB" w:eastAsia="nb-NO"/>
              </w:rPr>
              <w:t>Number of cases</w:t>
            </w:r>
          </w:p>
        </w:tc>
        <w:tc>
          <w:tcPr>
            <w:tcW w:w="1984" w:type="dxa"/>
            <w:shd w:val="clear" w:color="auto" w:fill="8EAADB" w:themeFill="accent1" w:themeFillTint="99"/>
          </w:tcPr>
          <w:p w14:paraId="7A1F5D88" w14:textId="548EFE00" w:rsidR="00EA120B" w:rsidRPr="00127E53" w:rsidRDefault="00127E53" w:rsidP="003E2175">
            <w:pPr>
              <w:spacing w:after="0" w:line="240" w:lineRule="auto"/>
              <w:jc w:val="center"/>
              <w:rPr>
                <w:rFonts w:eastAsia="Times New Roman" w:cstheme="minorHAnsi"/>
                <w:b/>
                <w:bCs/>
                <w:color w:val="000000"/>
                <w:sz w:val="20"/>
                <w:szCs w:val="20"/>
                <w:lang w:val="en-GB" w:eastAsia="nb-NO"/>
              </w:rPr>
            </w:pPr>
            <w:r w:rsidRPr="00127E53">
              <w:rPr>
                <w:rFonts w:ascii="Calibri" w:eastAsia="Times New Roman" w:hAnsi="Calibri" w:cs="Calibri"/>
                <w:b/>
                <w:bCs/>
                <w:color w:val="000000"/>
                <w:sz w:val="20"/>
                <w:szCs w:val="20"/>
                <w:lang w:val="en-GB" w:eastAsia="nb-NO"/>
              </w:rPr>
              <w:t>Attack rate (%)</w:t>
            </w:r>
          </w:p>
        </w:tc>
      </w:tr>
      <w:tr w:rsidR="00127E53" w:rsidRPr="00127E53" w14:paraId="3E2B02A5" w14:textId="77777777" w:rsidTr="00775D9A">
        <w:trPr>
          <w:trHeight w:val="338"/>
        </w:trPr>
        <w:tc>
          <w:tcPr>
            <w:tcW w:w="1980" w:type="dxa"/>
            <w:shd w:val="clear" w:color="auto" w:fill="D9E2F3" w:themeFill="accent1" w:themeFillTint="33"/>
            <w:noWrap/>
            <w:vAlign w:val="center"/>
            <w:hideMark/>
          </w:tcPr>
          <w:p w14:paraId="57FC141B"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Barrack 1</w:t>
            </w:r>
          </w:p>
        </w:tc>
        <w:tc>
          <w:tcPr>
            <w:tcW w:w="1701" w:type="dxa"/>
            <w:shd w:val="clear" w:color="auto" w:fill="D9E2F3" w:themeFill="accent1" w:themeFillTint="33"/>
            <w:vAlign w:val="center"/>
          </w:tcPr>
          <w:p w14:paraId="33BB5688" w14:textId="75103D02" w:rsidR="00127E53" w:rsidRPr="00127E53" w:rsidRDefault="00127E53" w:rsidP="00127E53">
            <w:pPr>
              <w:spacing w:after="0" w:line="240" w:lineRule="auto"/>
              <w:jc w:val="right"/>
              <w:rPr>
                <w:rFonts w:cstheme="minorHAnsi"/>
                <w:color w:val="000000"/>
                <w:sz w:val="20"/>
                <w:szCs w:val="20"/>
                <w:lang w:val="en-GB"/>
              </w:rPr>
            </w:pPr>
            <w:r w:rsidRPr="00127E53">
              <w:rPr>
                <w:rFonts w:eastAsia="Times New Roman" w:cstheme="minorHAnsi"/>
                <w:color w:val="000000" w:themeColor="text1"/>
                <w:sz w:val="20"/>
                <w:szCs w:val="20"/>
                <w:lang w:val="en-GB" w:eastAsia="nb-NO"/>
              </w:rPr>
              <w:t>45</w:t>
            </w:r>
          </w:p>
        </w:tc>
        <w:tc>
          <w:tcPr>
            <w:tcW w:w="1843" w:type="dxa"/>
            <w:shd w:val="clear" w:color="auto" w:fill="D9E2F3" w:themeFill="accent1" w:themeFillTint="33"/>
            <w:noWrap/>
            <w:vAlign w:val="center"/>
            <w:hideMark/>
          </w:tcPr>
          <w:p w14:paraId="7C9C2AC5" w14:textId="06FB4090"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11</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0E21B50A" w14:textId="48071289"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24 %</w:t>
            </w:r>
            <w:r w:rsidRPr="00D7746C">
              <w:rPr>
                <w:rFonts w:eastAsia="Times New Roman" w:cstheme="minorHAnsi"/>
                <w:color w:val="000000"/>
                <w:sz w:val="20"/>
                <w:szCs w:val="20"/>
                <w:lang w:eastAsia="nb-NO"/>
              </w:rPr>
              <w:t> </w:t>
            </w:r>
          </w:p>
        </w:tc>
      </w:tr>
      <w:tr w:rsidR="00127E53" w:rsidRPr="00127E53" w14:paraId="61001324" w14:textId="77777777" w:rsidTr="00775D9A">
        <w:trPr>
          <w:trHeight w:val="338"/>
        </w:trPr>
        <w:tc>
          <w:tcPr>
            <w:tcW w:w="1980" w:type="dxa"/>
            <w:shd w:val="clear" w:color="auto" w:fill="D9E2F3" w:themeFill="accent1" w:themeFillTint="33"/>
            <w:noWrap/>
            <w:vAlign w:val="center"/>
            <w:hideMark/>
          </w:tcPr>
          <w:p w14:paraId="13114EC2"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Barrack 2</w:t>
            </w:r>
          </w:p>
        </w:tc>
        <w:tc>
          <w:tcPr>
            <w:tcW w:w="1701" w:type="dxa"/>
            <w:shd w:val="clear" w:color="auto" w:fill="D9E2F3" w:themeFill="accent1" w:themeFillTint="33"/>
            <w:vAlign w:val="center"/>
          </w:tcPr>
          <w:p w14:paraId="763F2AEF" w14:textId="4F8F3A61" w:rsidR="00127E53" w:rsidRPr="00127E53" w:rsidRDefault="00127E53" w:rsidP="00127E53">
            <w:pPr>
              <w:spacing w:after="0" w:line="240" w:lineRule="auto"/>
              <w:jc w:val="right"/>
              <w:rPr>
                <w:rFonts w:cstheme="minorHAnsi"/>
                <w:color w:val="000000"/>
                <w:sz w:val="20"/>
                <w:szCs w:val="20"/>
                <w:lang w:val="en-GB"/>
              </w:rPr>
            </w:pPr>
            <w:r w:rsidRPr="00127E53">
              <w:rPr>
                <w:rFonts w:eastAsia="Times New Roman" w:cstheme="minorHAnsi"/>
                <w:color w:val="000000" w:themeColor="text1"/>
                <w:sz w:val="20"/>
                <w:szCs w:val="20"/>
                <w:lang w:val="en-GB" w:eastAsia="nb-NO"/>
              </w:rPr>
              <w:t>54</w:t>
            </w:r>
          </w:p>
        </w:tc>
        <w:tc>
          <w:tcPr>
            <w:tcW w:w="1843" w:type="dxa"/>
            <w:shd w:val="clear" w:color="auto" w:fill="D9E2F3" w:themeFill="accent1" w:themeFillTint="33"/>
            <w:noWrap/>
            <w:vAlign w:val="center"/>
          </w:tcPr>
          <w:p w14:paraId="1A0721A6" w14:textId="1F170A9F"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29</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1EA2A77C" w14:textId="472E0031"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54 %</w:t>
            </w:r>
            <w:r w:rsidRPr="00D7746C">
              <w:rPr>
                <w:rFonts w:eastAsia="Times New Roman" w:cstheme="minorHAnsi"/>
                <w:color w:val="000000"/>
                <w:sz w:val="20"/>
                <w:szCs w:val="20"/>
                <w:lang w:eastAsia="nb-NO"/>
              </w:rPr>
              <w:t> </w:t>
            </w:r>
          </w:p>
        </w:tc>
      </w:tr>
      <w:tr w:rsidR="00127E53" w:rsidRPr="00127E53" w14:paraId="7D280ECF" w14:textId="77777777" w:rsidTr="00775D9A">
        <w:trPr>
          <w:trHeight w:val="338"/>
        </w:trPr>
        <w:tc>
          <w:tcPr>
            <w:tcW w:w="1980" w:type="dxa"/>
            <w:shd w:val="clear" w:color="auto" w:fill="D9E2F3" w:themeFill="accent1" w:themeFillTint="33"/>
            <w:noWrap/>
            <w:vAlign w:val="center"/>
            <w:hideMark/>
          </w:tcPr>
          <w:p w14:paraId="5AEB36C6"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Barrack 3</w:t>
            </w:r>
          </w:p>
        </w:tc>
        <w:tc>
          <w:tcPr>
            <w:tcW w:w="1701" w:type="dxa"/>
            <w:shd w:val="clear" w:color="auto" w:fill="D9E2F3" w:themeFill="accent1" w:themeFillTint="33"/>
            <w:vAlign w:val="center"/>
          </w:tcPr>
          <w:p w14:paraId="4E95B082" w14:textId="02FACF69" w:rsidR="00127E53" w:rsidRPr="00127E53" w:rsidRDefault="00127E53" w:rsidP="00127E53">
            <w:pPr>
              <w:spacing w:after="0" w:line="240" w:lineRule="auto"/>
              <w:jc w:val="right"/>
              <w:rPr>
                <w:rFonts w:cstheme="minorHAnsi"/>
                <w:color w:val="000000"/>
                <w:sz w:val="20"/>
                <w:szCs w:val="20"/>
                <w:lang w:val="en-GB"/>
              </w:rPr>
            </w:pPr>
            <w:r w:rsidRPr="00127E53">
              <w:rPr>
                <w:rFonts w:eastAsia="Times New Roman" w:cstheme="minorHAnsi"/>
                <w:color w:val="000000" w:themeColor="text1"/>
                <w:sz w:val="20"/>
                <w:szCs w:val="20"/>
                <w:lang w:val="en-GB" w:eastAsia="nb-NO"/>
              </w:rPr>
              <w:t>52</w:t>
            </w:r>
          </w:p>
        </w:tc>
        <w:tc>
          <w:tcPr>
            <w:tcW w:w="1843" w:type="dxa"/>
            <w:shd w:val="clear" w:color="auto" w:fill="D9E2F3" w:themeFill="accent1" w:themeFillTint="33"/>
            <w:noWrap/>
            <w:vAlign w:val="center"/>
          </w:tcPr>
          <w:p w14:paraId="0CA13CF3" w14:textId="49103B90"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7</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20ABE2C9" w14:textId="6F9DC534"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13 %</w:t>
            </w:r>
            <w:r w:rsidRPr="00D7746C">
              <w:rPr>
                <w:rFonts w:eastAsia="Times New Roman" w:cstheme="minorHAnsi"/>
                <w:color w:val="000000"/>
                <w:sz w:val="20"/>
                <w:szCs w:val="20"/>
                <w:lang w:eastAsia="nb-NO"/>
              </w:rPr>
              <w:t> </w:t>
            </w:r>
          </w:p>
        </w:tc>
      </w:tr>
      <w:tr w:rsidR="00127E53" w:rsidRPr="00127E53" w14:paraId="7134CA61" w14:textId="77777777" w:rsidTr="00775D9A">
        <w:trPr>
          <w:trHeight w:val="338"/>
        </w:trPr>
        <w:tc>
          <w:tcPr>
            <w:tcW w:w="1980" w:type="dxa"/>
            <w:shd w:val="clear" w:color="auto" w:fill="D9E2F3" w:themeFill="accent1" w:themeFillTint="33"/>
            <w:noWrap/>
            <w:vAlign w:val="center"/>
          </w:tcPr>
          <w:p w14:paraId="04CD1A95"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Barrack 4</w:t>
            </w:r>
          </w:p>
        </w:tc>
        <w:tc>
          <w:tcPr>
            <w:tcW w:w="1701" w:type="dxa"/>
            <w:shd w:val="clear" w:color="auto" w:fill="D9E2F3" w:themeFill="accent1" w:themeFillTint="33"/>
            <w:vAlign w:val="center"/>
          </w:tcPr>
          <w:p w14:paraId="48E5126D" w14:textId="2175CB22" w:rsidR="00127E53" w:rsidRPr="00127E53" w:rsidRDefault="00127E53" w:rsidP="00127E53">
            <w:pPr>
              <w:spacing w:after="0" w:line="240" w:lineRule="auto"/>
              <w:jc w:val="right"/>
              <w:rPr>
                <w:rFonts w:cstheme="minorHAnsi"/>
                <w:color w:val="000000"/>
                <w:sz w:val="20"/>
                <w:szCs w:val="20"/>
                <w:lang w:val="en-GB"/>
              </w:rPr>
            </w:pPr>
            <w:r w:rsidRPr="00127E53">
              <w:rPr>
                <w:rFonts w:eastAsia="Times New Roman" w:cstheme="minorHAnsi"/>
                <w:color w:val="000000" w:themeColor="text1"/>
                <w:sz w:val="20"/>
                <w:szCs w:val="20"/>
                <w:lang w:val="en-GB" w:eastAsia="nb-NO"/>
              </w:rPr>
              <w:t>48</w:t>
            </w:r>
          </w:p>
        </w:tc>
        <w:tc>
          <w:tcPr>
            <w:tcW w:w="1843" w:type="dxa"/>
            <w:shd w:val="clear" w:color="auto" w:fill="D9E2F3" w:themeFill="accent1" w:themeFillTint="33"/>
            <w:noWrap/>
            <w:vAlign w:val="center"/>
          </w:tcPr>
          <w:p w14:paraId="4B817183" w14:textId="1BB588A6"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4</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3FEC8EF3" w14:textId="49B5A349"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8 %</w:t>
            </w:r>
            <w:r w:rsidRPr="00D7746C">
              <w:rPr>
                <w:rFonts w:eastAsia="Times New Roman" w:cstheme="minorHAnsi"/>
                <w:color w:val="000000"/>
                <w:sz w:val="20"/>
                <w:szCs w:val="20"/>
                <w:lang w:eastAsia="nb-NO"/>
              </w:rPr>
              <w:t> </w:t>
            </w:r>
          </w:p>
        </w:tc>
      </w:tr>
      <w:tr w:rsidR="00127E53" w:rsidRPr="00127E53" w14:paraId="030BC7B4" w14:textId="77777777" w:rsidTr="00775D9A">
        <w:trPr>
          <w:trHeight w:val="338"/>
        </w:trPr>
        <w:tc>
          <w:tcPr>
            <w:tcW w:w="1980" w:type="dxa"/>
            <w:shd w:val="clear" w:color="auto" w:fill="D9E2F3" w:themeFill="accent1" w:themeFillTint="33"/>
            <w:noWrap/>
            <w:vAlign w:val="center"/>
          </w:tcPr>
          <w:p w14:paraId="1144DDBB"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Barrack 5</w:t>
            </w:r>
          </w:p>
        </w:tc>
        <w:tc>
          <w:tcPr>
            <w:tcW w:w="1701" w:type="dxa"/>
            <w:shd w:val="clear" w:color="auto" w:fill="D9E2F3" w:themeFill="accent1" w:themeFillTint="33"/>
            <w:vAlign w:val="center"/>
          </w:tcPr>
          <w:p w14:paraId="348DF9EC" w14:textId="4A4848D6" w:rsidR="00127E53" w:rsidRPr="00127E53" w:rsidRDefault="00127E53" w:rsidP="00127E53">
            <w:pPr>
              <w:spacing w:after="0" w:line="240" w:lineRule="auto"/>
              <w:jc w:val="right"/>
              <w:rPr>
                <w:rFonts w:cstheme="minorHAnsi"/>
                <w:color w:val="000000"/>
                <w:sz w:val="20"/>
                <w:szCs w:val="20"/>
                <w:lang w:val="en-GB"/>
              </w:rPr>
            </w:pPr>
            <w:r w:rsidRPr="00127E53">
              <w:rPr>
                <w:rFonts w:eastAsia="Times New Roman" w:cstheme="minorHAnsi"/>
                <w:color w:val="000000" w:themeColor="text1"/>
                <w:sz w:val="20"/>
                <w:szCs w:val="20"/>
                <w:lang w:val="en-GB" w:eastAsia="nb-NO"/>
              </w:rPr>
              <w:t>62</w:t>
            </w:r>
          </w:p>
        </w:tc>
        <w:tc>
          <w:tcPr>
            <w:tcW w:w="1843" w:type="dxa"/>
            <w:shd w:val="clear" w:color="auto" w:fill="D9E2F3" w:themeFill="accent1" w:themeFillTint="33"/>
            <w:noWrap/>
            <w:vAlign w:val="center"/>
          </w:tcPr>
          <w:p w14:paraId="19FB1764" w14:textId="122D46E6"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1</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50BD239B" w14:textId="6614CD5D"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2 %</w:t>
            </w:r>
            <w:r w:rsidRPr="00D7746C">
              <w:rPr>
                <w:rFonts w:eastAsia="Times New Roman" w:cstheme="minorHAnsi"/>
                <w:color w:val="000000"/>
                <w:sz w:val="20"/>
                <w:szCs w:val="20"/>
                <w:lang w:eastAsia="nb-NO"/>
              </w:rPr>
              <w:t> </w:t>
            </w:r>
          </w:p>
        </w:tc>
      </w:tr>
      <w:tr w:rsidR="00127E53" w:rsidRPr="00127E53" w14:paraId="35FD381F" w14:textId="77777777" w:rsidTr="00775D9A">
        <w:trPr>
          <w:trHeight w:val="338"/>
        </w:trPr>
        <w:tc>
          <w:tcPr>
            <w:tcW w:w="1980" w:type="dxa"/>
            <w:shd w:val="clear" w:color="auto" w:fill="D9E2F3" w:themeFill="accent1" w:themeFillTint="33"/>
            <w:noWrap/>
            <w:vAlign w:val="center"/>
            <w:hideMark/>
          </w:tcPr>
          <w:p w14:paraId="75F9086C"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Rented house 1</w:t>
            </w:r>
          </w:p>
        </w:tc>
        <w:tc>
          <w:tcPr>
            <w:tcW w:w="1701" w:type="dxa"/>
            <w:shd w:val="clear" w:color="auto" w:fill="D9E2F3" w:themeFill="accent1" w:themeFillTint="33"/>
            <w:vAlign w:val="center"/>
          </w:tcPr>
          <w:p w14:paraId="07DC555A" w14:textId="0EA37CC5" w:rsidR="00127E53" w:rsidRPr="00127E53" w:rsidRDefault="00127E53" w:rsidP="00127E53">
            <w:pPr>
              <w:spacing w:after="0" w:line="240" w:lineRule="auto"/>
              <w:jc w:val="right"/>
              <w:rPr>
                <w:rFonts w:cstheme="minorHAnsi"/>
                <w:color w:val="000000"/>
                <w:sz w:val="20"/>
                <w:szCs w:val="20"/>
                <w:lang w:val="en-GB"/>
              </w:rPr>
            </w:pPr>
            <w:r w:rsidRPr="00127E53">
              <w:rPr>
                <w:rFonts w:eastAsia="Times New Roman" w:cstheme="minorHAnsi"/>
                <w:color w:val="000000" w:themeColor="text1"/>
                <w:sz w:val="20"/>
                <w:szCs w:val="20"/>
                <w:lang w:val="en-GB" w:eastAsia="nb-NO"/>
              </w:rPr>
              <w:t>10</w:t>
            </w:r>
          </w:p>
        </w:tc>
        <w:tc>
          <w:tcPr>
            <w:tcW w:w="1843" w:type="dxa"/>
            <w:shd w:val="clear" w:color="auto" w:fill="D9E2F3" w:themeFill="accent1" w:themeFillTint="33"/>
            <w:noWrap/>
            <w:vAlign w:val="center"/>
          </w:tcPr>
          <w:p w14:paraId="6DC514BD" w14:textId="64D6699A"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8</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3CB99105" w14:textId="1E8AD4EE"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80 %</w:t>
            </w:r>
            <w:r w:rsidRPr="00D7746C">
              <w:rPr>
                <w:rFonts w:eastAsia="Times New Roman" w:cstheme="minorHAnsi"/>
                <w:color w:val="000000"/>
                <w:sz w:val="20"/>
                <w:szCs w:val="20"/>
                <w:lang w:eastAsia="nb-NO"/>
              </w:rPr>
              <w:t> </w:t>
            </w:r>
          </w:p>
        </w:tc>
      </w:tr>
      <w:tr w:rsidR="00127E53" w:rsidRPr="00127E53" w14:paraId="7EA56044" w14:textId="77777777" w:rsidTr="00775D9A">
        <w:trPr>
          <w:trHeight w:val="338"/>
        </w:trPr>
        <w:tc>
          <w:tcPr>
            <w:tcW w:w="1980" w:type="dxa"/>
            <w:shd w:val="clear" w:color="auto" w:fill="D9E2F3" w:themeFill="accent1" w:themeFillTint="33"/>
            <w:noWrap/>
            <w:vAlign w:val="center"/>
            <w:hideMark/>
          </w:tcPr>
          <w:p w14:paraId="4E5EC5CB"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Rented house 2</w:t>
            </w:r>
          </w:p>
        </w:tc>
        <w:tc>
          <w:tcPr>
            <w:tcW w:w="1701" w:type="dxa"/>
            <w:shd w:val="clear" w:color="auto" w:fill="D9E2F3" w:themeFill="accent1" w:themeFillTint="33"/>
            <w:vAlign w:val="center"/>
          </w:tcPr>
          <w:p w14:paraId="00BC44E9" w14:textId="70DADEA7" w:rsidR="00127E53" w:rsidRPr="00127E53" w:rsidRDefault="00127E53" w:rsidP="00127E53">
            <w:pPr>
              <w:spacing w:after="0" w:line="240" w:lineRule="auto"/>
              <w:jc w:val="right"/>
              <w:rPr>
                <w:rFonts w:cstheme="minorHAnsi"/>
                <w:color w:val="000000"/>
                <w:sz w:val="20"/>
                <w:szCs w:val="20"/>
                <w:lang w:val="en-GB"/>
              </w:rPr>
            </w:pPr>
            <w:r w:rsidRPr="00127E53">
              <w:rPr>
                <w:rFonts w:eastAsia="Times New Roman" w:cstheme="minorHAnsi"/>
                <w:color w:val="000000" w:themeColor="text1"/>
                <w:sz w:val="20"/>
                <w:szCs w:val="20"/>
                <w:lang w:val="en-GB" w:eastAsia="nb-NO"/>
              </w:rPr>
              <w:t>12</w:t>
            </w:r>
          </w:p>
        </w:tc>
        <w:tc>
          <w:tcPr>
            <w:tcW w:w="1843" w:type="dxa"/>
            <w:shd w:val="clear" w:color="auto" w:fill="D9E2F3" w:themeFill="accent1" w:themeFillTint="33"/>
            <w:noWrap/>
            <w:vAlign w:val="center"/>
          </w:tcPr>
          <w:p w14:paraId="24D6CFFE" w14:textId="52A71CBC"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1</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5FF6158B" w14:textId="37C145C5"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8 %</w:t>
            </w:r>
            <w:r w:rsidRPr="00D7746C">
              <w:rPr>
                <w:rFonts w:eastAsia="Times New Roman" w:cstheme="minorHAnsi"/>
                <w:color w:val="000000"/>
                <w:sz w:val="20"/>
                <w:szCs w:val="20"/>
                <w:lang w:eastAsia="nb-NO"/>
              </w:rPr>
              <w:t> </w:t>
            </w:r>
          </w:p>
        </w:tc>
      </w:tr>
      <w:tr w:rsidR="00127E53" w:rsidRPr="00127E53" w14:paraId="07F3CF4E" w14:textId="77777777" w:rsidTr="00775D9A">
        <w:trPr>
          <w:trHeight w:val="338"/>
        </w:trPr>
        <w:tc>
          <w:tcPr>
            <w:tcW w:w="1980" w:type="dxa"/>
            <w:shd w:val="clear" w:color="auto" w:fill="D9E2F3" w:themeFill="accent1" w:themeFillTint="33"/>
            <w:noWrap/>
            <w:vAlign w:val="center"/>
          </w:tcPr>
          <w:p w14:paraId="296B0AB0"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Rented house 3</w:t>
            </w:r>
          </w:p>
        </w:tc>
        <w:tc>
          <w:tcPr>
            <w:tcW w:w="1701" w:type="dxa"/>
            <w:shd w:val="clear" w:color="auto" w:fill="D9E2F3" w:themeFill="accent1" w:themeFillTint="33"/>
            <w:vAlign w:val="center"/>
          </w:tcPr>
          <w:p w14:paraId="314BC220" w14:textId="6C50EA6B" w:rsidR="00127E53" w:rsidRPr="00127E53" w:rsidRDefault="00127E53" w:rsidP="00127E53">
            <w:pPr>
              <w:spacing w:after="0" w:line="240" w:lineRule="auto"/>
              <w:jc w:val="right"/>
              <w:rPr>
                <w:rFonts w:cstheme="minorHAnsi"/>
                <w:color w:val="000000"/>
                <w:sz w:val="20"/>
                <w:szCs w:val="20"/>
                <w:lang w:val="en-GB"/>
              </w:rPr>
            </w:pPr>
            <w:r w:rsidRPr="00127E53">
              <w:rPr>
                <w:rFonts w:eastAsia="Times New Roman" w:cstheme="minorHAnsi"/>
                <w:color w:val="000000" w:themeColor="text1"/>
                <w:sz w:val="20"/>
                <w:szCs w:val="20"/>
                <w:lang w:val="en-GB" w:eastAsia="nb-NO"/>
              </w:rPr>
              <w:t>10</w:t>
            </w:r>
          </w:p>
        </w:tc>
        <w:tc>
          <w:tcPr>
            <w:tcW w:w="1843" w:type="dxa"/>
            <w:shd w:val="clear" w:color="auto" w:fill="D9E2F3" w:themeFill="accent1" w:themeFillTint="33"/>
            <w:noWrap/>
            <w:vAlign w:val="center"/>
          </w:tcPr>
          <w:p w14:paraId="0A85D0B1" w14:textId="321ABC2F"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2</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4AA3C61B" w14:textId="3A25B40C"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20 %</w:t>
            </w:r>
            <w:r w:rsidRPr="00D7746C">
              <w:rPr>
                <w:rFonts w:eastAsia="Times New Roman" w:cstheme="minorHAnsi"/>
                <w:color w:val="000000"/>
                <w:sz w:val="20"/>
                <w:szCs w:val="20"/>
                <w:lang w:eastAsia="nb-NO"/>
              </w:rPr>
              <w:t> </w:t>
            </w:r>
          </w:p>
        </w:tc>
      </w:tr>
      <w:tr w:rsidR="00127E53" w:rsidRPr="00127E53" w14:paraId="0CC5A40F" w14:textId="77777777" w:rsidTr="00775D9A">
        <w:trPr>
          <w:trHeight w:val="338"/>
        </w:trPr>
        <w:tc>
          <w:tcPr>
            <w:tcW w:w="1980" w:type="dxa"/>
            <w:shd w:val="clear" w:color="auto" w:fill="D9E2F3" w:themeFill="accent1" w:themeFillTint="33"/>
            <w:noWrap/>
            <w:vAlign w:val="center"/>
          </w:tcPr>
          <w:p w14:paraId="45725BF8" w14:textId="2EBF788A"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Rented house 4</w:t>
            </w:r>
          </w:p>
        </w:tc>
        <w:tc>
          <w:tcPr>
            <w:tcW w:w="1701" w:type="dxa"/>
            <w:shd w:val="clear" w:color="auto" w:fill="D9E2F3" w:themeFill="accent1" w:themeFillTint="33"/>
            <w:vAlign w:val="center"/>
          </w:tcPr>
          <w:p w14:paraId="4F3F07C5" w14:textId="773DF4D1" w:rsidR="00127E53" w:rsidRPr="00127E53" w:rsidRDefault="00127E53" w:rsidP="00127E53">
            <w:pPr>
              <w:spacing w:after="0" w:line="240" w:lineRule="auto"/>
              <w:jc w:val="right"/>
              <w:rPr>
                <w:rFonts w:eastAsia="Times New Roman" w:cstheme="minorHAnsi"/>
                <w:color w:val="000000" w:themeColor="text1"/>
                <w:sz w:val="20"/>
                <w:szCs w:val="20"/>
                <w:lang w:val="en-GB" w:eastAsia="nb-NO"/>
              </w:rPr>
            </w:pPr>
            <w:r w:rsidRPr="00127E53">
              <w:rPr>
                <w:rFonts w:eastAsia="Times New Roman" w:cstheme="minorHAnsi"/>
                <w:color w:val="000000" w:themeColor="text1"/>
                <w:sz w:val="20"/>
                <w:szCs w:val="20"/>
                <w:lang w:val="en-GB" w:eastAsia="nb-NO"/>
              </w:rPr>
              <w:t>12</w:t>
            </w:r>
          </w:p>
        </w:tc>
        <w:tc>
          <w:tcPr>
            <w:tcW w:w="1843" w:type="dxa"/>
            <w:shd w:val="clear" w:color="auto" w:fill="D9E2F3" w:themeFill="accent1" w:themeFillTint="33"/>
            <w:noWrap/>
            <w:vAlign w:val="center"/>
          </w:tcPr>
          <w:p w14:paraId="4019DFC4" w14:textId="63D42BDB" w:rsidR="00127E53" w:rsidRPr="00127E53" w:rsidRDefault="00127E53" w:rsidP="00127E53">
            <w:pPr>
              <w:spacing w:after="0" w:line="240" w:lineRule="auto"/>
              <w:jc w:val="right"/>
              <w:rPr>
                <w:color w:val="000000"/>
                <w:sz w:val="20"/>
                <w:szCs w:val="20"/>
                <w:lang w:val="en-GB"/>
              </w:rPr>
            </w:pPr>
            <w:r>
              <w:rPr>
                <w:rFonts w:ascii="Calibri" w:hAnsi="Calibri" w:cs="Calibri"/>
                <w:color w:val="000000"/>
                <w:sz w:val="20"/>
                <w:szCs w:val="20"/>
              </w:rPr>
              <w:t>0</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3BAA3BD1" w14:textId="5E3BA7C6"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0 %</w:t>
            </w:r>
            <w:r w:rsidRPr="00D7746C">
              <w:rPr>
                <w:rFonts w:eastAsia="Times New Roman" w:cstheme="minorHAnsi"/>
                <w:color w:val="000000"/>
                <w:sz w:val="20"/>
                <w:szCs w:val="20"/>
                <w:lang w:eastAsia="nb-NO"/>
              </w:rPr>
              <w:t> </w:t>
            </w:r>
          </w:p>
        </w:tc>
      </w:tr>
      <w:tr w:rsidR="00127E53" w:rsidRPr="00127E53" w14:paraId="4CE6C306" w14:textId="77777777" w:rsidTr="00775D9A">
        <w:trPr>
          <w:trHeight w:val="338"/>
        </w:trPr>
        <w:tc>
          <w:tcPr>
            <w:tcW w:w="1980" w:type="dxa"/>
            <w:shd w:val="clear" w:color="auto" w:fill="D9E2F3" w:themeFill="accent1" w:themeFillTint="33"/>
            <w:noWrap/>
            <w:vAlign w:val="center"/>
          </w:tcPr>
          <w:p w14:paraId="196ACC8B" w14:textId="0809C8A0"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Rented house 5</w:t>
            </w:r>
          </w:p>
        </w:tc>
        <w:tc>
          <w:tcPr>
            <w:tcW w:w="1701" w:type="dxa"/>
            <w:shd w:val="clear" w:color="auto" w:fill="D9E2F3" w:themeFill="accent1" w:themeFillTint="33"/>
            <w:vAlign w:val="center"/>
          </w:tcPr>
          <w:p w14:paraId="3135B9ED" w14:textId="1EE5F023" w:rsidR="00127E53" w:rsidRPr="00127E53" w:rsidRDefault="00127E53" w:rsidP="00127E53">
            <w:pPr>
              <w:spacing w:after="0" w:line="240" w:lineRule="auto"/>
              <w:jc w:val="right"/>
              <w:rPr>
                <w:rFonts w:eastAsia="Times New Roman" w:cstheme="minorHAnsi"/>
                <w:color w:val="000000" w:themeColor="text1"/>
                <w:sz w:val="20"/>
                <w:szCs w:val="20"/>
                <w:lang w:val="en-GB" w:eastAsia="nb-NO"/>
              </w:rPr>
            </w:pPr>
            <w:r w:rsidRPr="00127E53">
              <w:rPr>
                <w:rFonts w:eastAsia="Times New Roman" w:cstheme="minorHAnsi"/>
                <w:color w:val="000000" w:themeColor="text1"/>
                <w:sz w:val="20"/>
                <w:szCs w:val="20"/>
                <w:lang w:val="en-GB" w:eastAsia="nb-NO"/>
              </w:rPr>
              <w:t>8</w:t>
            </w:r>
          </w:p>
        </w:tc>
        <w:tc>
          <w:tcPr>
            <w:tcW w:w="1843" w:type="dxa"/>
            <w:shd w:val="clear" w:color="auto" w:fill="D9E2F3" w:themeFill="accent1" w:themeFillTint="33"/>
            <w:noWrap/>
            <w:vAlign w:val="center"/>
          </w:tcPr>
          <w:p w14:paraId="752A933C" w14:textId="6CDA2070" w:rsidR="00127E53" w:rsidRPr="00127E53" w:rsidRDefault="00127E53" w:rsidP="00127E53">
            <w:pPr>
              <w:spacing w:after="0" w:line="240" w:lineRule="auto"/>
              <w:jc w:val="right"/>
              <w:rPr>
                <w:color w:val="000000"/>
                <w:sz w:val="20"/>
                <w:szCs w:val="20"/>
                <w:lang w:val="en-GB"/>
              </w:rPr>
            </w:pPr>
            <w:r>
              <w:rPr>
                <w:rFonts w:ascii="Calibri" w:hAnsi="Calibri" w:cs="Calibri"/>
                <w:color w:val="000000"/>
                <w:sz w:val="20"/>
                <w:szCs w:val="20"/>
              </w:rPr>
              <w:t>0</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7D5F5257" w14:textId="4035145A"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0 %</w:t>
            </w:r>
            <w:r w:rsidRPr="00D7746C">
              <w:rPr>
                <w:rFonts w:eastAsia="Times New Roman" w:cstheme="minorHAnsi"/>
                <w:color w:val="000000"/>
                <w:sz w:val="20"/>
                <w:szCs w:val="20"/>
                <w:lang w:eastAsia="nb-NO"/>
              </w:rPr>
              <w:t> </w:t>
            </w:r>
          </w:p>
        </w:tc>
      </w:tr>
      <w:tr w:rsidR="00127E53" w:rsidRPr="00127E53" w14:paraId="112AD767" w14:textId="77777777" w:rsidTr="00775D9A">
        <w:trPr>
          <w:trHeight w:val="338"/>
        </w:trPr>
        <w:tc>
          <w:tcPr>
            <w:tcW w:w="1980" w:type="dxa"/>
            <w:shd w:val="clear" w:color="auto" w:fill="D9E2F3" w:themeFill="accent1" w:themeFillTint="33"/>
            <w:noWrap/>
            <w:vAlign w:val="center"/>
          </w:tcPr>
          <w:p w14:paraId="56914EA1" w14:textId="28D704FC"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Rented house 6</w:t>
            </w:r>
          </w:p>
        </w:tc>
        <w:tc>
          <w:tcPr>
            <w:tcW w:w="1701" w:type="dxa"/>
            <w:shd w:val="clear" w:color="auto" w:fill="D9E2F3" w:themeFill="accent1" w:themeFillTint="33"/>
            <w:vAlign w:val="center"/>
          </w:tcPr>
          <w:p w14:paraId="1F8259FF" w14:textId="763A2C14" w:rsidR="00127E53" w:rsidRPr="00127E53" w:rsidRDefault="00127E53" w:rsidP="00127E53">
            <w:pPr>
              <w:spacing w:after="0" w:line="240" w:lineRule="auto"/>
              <w:jc w:val="right"/>
              <w:rPr>
                <w:rFonts w:eastAsia="Times New Roman" w:cstheme="minorHAnsi"/>
                <w:color w:val="000000" w:themeColor="text1"/>
                <w:sz w:val="20"/>
                <w:szCs w:val="20"/>
                <w:lang w:val="en-GB" w:eastAsia="nb-NO"/>
              </w:rPr>
            </w:pPr>
            <w:r w:rsidRPr="00127E53">
              <w:rPr>
                <w:rFonts w:eastAsia="Times New Roman" w:cstheme="minorHAnsi"/>
                <w:color w:val="000000" w:themeColor="text1"/>
                <w:sz w:val="20"/>
                <w:szCs w:val="20"/>
                <w:lang w:val="en-GB" w:eastAsia="nb-NO"/>
              </w:rPr>
              <w:t>16</w:t>
            </w:r>
          </w:p>
        </w:tc>
        <w:tc>
          <w:tcPr>
            <w:tcW w:w="1843" w:type="dxa"/>
            <w:shd w:val="clear" w:color="auto" w:fill="D9E2F3" w:themeFill="accent1" w:themeFillTint="33"/>
            <w:noWrap/>
            <w:vAlign w:val="center"/>
          </w:tcPr>
          <w:p w14:paraId="66C34781" w14:textId="637C9934" w:rsidR="00127E53" w:rsidRPr="00127E53" w:rsidRDefault="00127E53" w:rsidP="00127E53">
            <w:pPr>
              <w:spacing w:after="0" w:line="240" w:lineRule="auto"/>
              <w:jc w:val="right"/>
              <w:rPr>
                <w:color w:val="000000"/>
                <w:sz w:val="20"/>
                <w:szCs w:val="20"/>
                <w:lang w:val="en-GB"/>
              </w:rPr>
            </w:pPr>
            <w:r>
              <w:rPr>
                <w:rFonts w:ascii="Calibri" w:hAnsi="Calibri" w:cs="Calibri"/>
                <w:color w:val="000000"/>
                <w:sz w:val="20"/>
                <w:szCs w:val="20"/>
              </w:rPr>
              <w:t>0</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6C9AFEB8" w14:textId="47A074DE"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0 %</w:t>
            </w:r>
            <w:r w:rsidRPr="00D7746C">
              <w:rPr>
                <w:rFonts w:eastAsia="Times New Roman" w:cstheme="minorHAnsi"/>
                <w:color w:val="000000"/>
                <w:sz w:val="20"/>
                <w:szCs w:val="20"/>
                <w:lang w:eastAsia="nb-NO"/>
              </w:rPr>
              <w:t> </w:t>
            </w:r>
          </w:p>
        </w:tc>
      </w:tr>
      <w:tr w:rsidR="00127E53" w:rsidRPr="00127E53" w14:paraId="0FDB17D3" w14:textId="77777777" w:rsidTr="00775D9A">
        <w:trPr>
          <w:trHeight w:val="338"/>
        </w:trPr>
        <w:tc>
          <w:tcPr>
            <w:tcW w:w="1980" w:type="dxa"/>
            <w:shd w:val="clear" w:color="auto" w:fill="D9E2F3" w:themeFill="accent1" w:themeFillTint="33"/>
            <w:noWrap/>
            <w:vAlign w:val="center"/>
          </w:tcPr>
          <w:p w14:paraId="2F64A07B"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Permanent resident</w:t>
            </w:r>
          </w:p>
        </w:tc>
        <w:tc>
          <w:tcPr>
            <w:tcW w:w="1701" w:type="dxa"/>
            <w:shd w:val="clear" w:color="auto" w:fill="D9E2F3" w:themeFill="accent1" w:themeFillTint="33"/>
            <w:vAlign w:val="center"/>
          </w:tcPr>
          <w:p w14:paraId="2DA872FE" w14:textId="68952C10" w:rsidR="00127E53" w:rsidRPr="00127E53" w:rsidRDefault="00127E53" w:rsidP="00127E53">
            <w:pPr>
              <w:spacing w:after="0" w:line="240" w:lineRule="auto"/>
              <w:jc w:val="right"/>
              <w:rPr>
                <w:rFonts w:cstheme="minorHAnsi"/>
                <w:color w:val="000000"/>
                <w:sz w:val="20"/>
                <w:szCs w:val="20"/>
                <w:lang w:val="en-GB"/>
              </w:rPr>
            </w:pPr>
            <w:r w:rsidRPr="00127E53">
              <w:rPr>
                <w:rFonts w:eastAsia="Times New Roman" w:cstheme="minorHAnsi"/>
                <w:color w:val="000000" w:themeColor="text1"/>
                <w:sz w:val="20"/>
                <w:szCs w:val="20"/>
                <w:lang w:val="en-GB" w:eastAsia="nb-NO"/>
              </w:rPr>
              <w:t>142</w:t>
            </w:r>
          </w:p>
        </w:tc>
        <w:tc>
          <w:tcPr>
            <w:tcW w:w="1843" w:type="dxa"/>
            <w:shd w:val="clear" w:color="auto" w:fill="D9E2F3" w:themeFill="accent1" w:themeFillTint="33"/>
            <w:noWrap/>
            <w:vAlign w:val="center"/>
          </w:tcPr>
          <w:p w14:paraId="426D4A8D" w14:textId="102A7BA6"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3</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75D1E214" w14:textId="5F343FAC"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2 %</w:t>
            </w:r>
            <w:r w:rsidRPr="00D7746C">
              <w:rPr>
                <w:rFonts w:eastAsia="Times New Roman" w:cstheme="minorHAnsi"/>
                <w:color w:val="000000"/>
                <w:sz w:val="20"/>
                <w:szCs w:val="20"/>
                <w:lang w:eastAsia="nb-NO"/>
              </w:rPr>
              <w:t> </w:t>
            </w:r>
          </w:p>
        </w:tc>
      </w:tr>
      <w:tr w:rsidR="00127E53" w:rsidRPr="00127E53" w14:paraId="55ED2FC0" w14:textId="77777777" w:rsidTr="00775D9A">
        <w:trPr>
          <w:trHeight w:val="338"/>
        </w:trPr>
        <w:tc>
          <w:tcPr>
            <w:tcW w:w="1980" w:type="dxa"/>
            <w:shd w:val="clear" w:color="auto" w:fill="D9E2F3" w:themeFill="accent1" w:themeFillTint="33"/>
            <w:noWrap/>
            <w:vAlign w:val="center"/>
          </w:tcPr>
          <w:p w14:paraId="632DA52F"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Missing information</w:t>
            </w:r>
          </w:p>
        </w:tc>
        <w:tc>
          <w:tcPr>
            <w:tcW w:w="1701" w:type="dxa"/>
            <w:shd w:val="clear" w:color="auto" w:fill="D9E2F3" w:themeFill="accent1" w:themeFillTint="33"/>
            <w:vAlign w:val="center"/>
          </w:tcPr>
          <w:p w14:paraId="4ED859EB" w14:textId="5BA516FD" w:rsidR="00127E53" w:rsidRPr="00127E53" w:rsidRDefault="00127E53" w:rsidP="00127E53">
            <w:pPr>
              <w:spacing w:after="0" w:line="240" w:lineRule="auto"/>
              <w:jc w:val="right"/>
              <w:rPr>
                <w:color w:val="000000"/>
                <w:sz w:val="20"/>
                <w:szCs w:val="20"/>
                <w:lang w:val="en-GB"/>
              </w:rPr>
            </w:pPr>
            <w:r w:rsidRPr="00127E53">
              <w:rPr>
                <w:color w:val="000000" w:themeColor="text1"/>
                <w:sz w:val="20"/>
                <w:szCs w:val="20"/>
                <w:lang w:val="en-GB"/>
              </w:rPr>
              <w:t>-</w:t>
            </w:r>
          </w:p>
        </w:tc>
        <w:tc>
          <w:tcPr>
            <w:tcW w:w="1843" w:type="dxa"/>
            <w:shd w:val="clear" w:color="auto" w:fill="D9E2F3" w:themeFill="accent1" w:themeFillTint="33"/>
            <w:noWrap/>
            <w:vAlign w:val="center"/>
          </w:tcPr>
          <w:p w14:paraId="6926EA5E" w14:textId="081C10CF"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9</w:t>
            </w:r>
            <w:r w:rsidRPr="00D7746C">
              <w:rPr>
                <w:rFonts w:eastAsia="Times New Roman" w:cstheme="minorHAnsi"/>
                <w:color w:val="000000"/>
                <w:sz w:val="20"/>
                <w:szCs w:val="20"/>
                <w:lang w:eastAsia="nb-NO"/>
              </w:rPr>
              <w:t> </w:t>
            </w:r>
          </w:p>
        </w:tc>
        <w:tc>
          <w:tcPr>
            <w:tcW w:w="1984" w:type="dxa"/>
            <w:shd w:val="clear" w:color="auto" w:fill="D9E2F3" w:themeFill="accent1" w:themeFillTint="33"/>
            <w:vAlign w:val="center"/>
          </w:tcPr>
          <w:p w14:paraId="14FA0060" w14:textId="7F1410CA"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N/A</w:t>
            </w:r>
            <w:r w:rsidRPr="00D7746C">
              <w:rPr>
                <w:rFonts w:eastAsia="Times New Roman" w:cstheme="minorHAnsi"/>
                <w:color w:val="000000"/>
                <w:sz w:val="20"/>
                <w:szCs w:val="20"/>
                <w:lang w:eastAsia="nb-NO"/>
              </w:rPr>
              <w:t> </w:t>
            </w:r>
          </w:p>
        </w:tc>
      </w:tr>
      <w:tr w:rsidR="00127E53" w:rsidRPr="00127E53" w14:paraId="5A1EF643" w14:textId="77777777" w:rsidTr="00775D9A">
        <w:trPr>
          <w:trHeight w:val="338"/>
        </w:trPr>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074DC088" w14:textId="77777777" w:rsidR="00127E53" w:rsidRPr="00127E53" w:rsidRDefault="00127E53" w:rsidP="00127E53">
            <w:pPr>
              <w:spacing w:after="0" w:line="240" w:lineRule="auto"/>
              <w:rPr>
                <w:rFonts w:eastAsia="Times New Roman" w:cstheme="minorHAnsi"/>
                <w:color w:val="000000"/>
                <w:sz w:val="20"/>
                <w:szCs w:val="20"/>
                <w:lang w:val="en-GB" w:eastAsia="nb-NO"/>
              </w:rPr>
            </w:pPr>
            <w:r w:rsidRPr="00127E53">
              <w:rPr>
                <w:rFonts w:eastAsia="Times New Roman" w:cstheme="minorHAnsi"/>
                <w:color w:val="000000"/>
                <w:sz w:val="20"/>
                <w:szCs w:val="20"/>
                <w:lang w:val="en-GB" w:eastAsia="nb-NO"/>
              </w:rPr>
              <w:t>TOTAL</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2FA764" w14:textId="10BC8A96" w:rsidR="00127E53" w:rsidRPr="00127E53" w:rsidRDefault="00127E53" w:rsidP="00127E53">
            <w:pPr>
              <w:spacing w:after="0" w:line="240" w:lineRule="auto"/>
              <w:jc w:val="right"/>
              <w:rPr>
                <w:rFonts w:eastAsia="Times New Roman" w:cstheme="minorHAnsi"/>
                <w:color w:val="000000"/>
                <w:sz w:val="20"/>
                <w:szCs w:val="20"/>
                <w:lang w:val="en-GB" w:eastAsia="nb-NO"/>
              </w:rPr>
            </w:pPr>
            <w:r w:rsidRPr="00127E53">
              <w:rPr>
                <w:rFonts w:eastAsia="Times New Roman" w:cstheme="minorHAnsi"/>
                <w:color w:val="000000" w:themeColor="text1"/>
                <w:sz w:val="20"/>
                <w:szCs w:val="20"/>
                <w:lang w:val="en-GB" w:eastAsia="nb-NO"/>
              </w:rPr>
              <w:t>455</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CDFC479" w14:textId="6C53B11E" w:rsidR="00127E53" w:rsidRPr="00127E53" w:rsidRDefault="00127E53" w:rsidP="00127E53">
            <w:pPr>
              <w:spacing w:after="0" w:line="240" w:lineRule="auto"/>
              <w:jc w:val="right"/>
              <w:rPr>
                <w:rFonts w:eastAsia="Times New Roman" w:cstheme="minorHAnsi"/>
                <w:color w:val="000000"/>
                <w:sz w:val="20"/>
                <w:szCs w:val="20"/>
                <w:lang w:val="en-GB" w:eastAsia="nb-NO"/>
              </w:rPr>
            </w:pPr>
            <w:r>
              <w:rPr>
                <w:rFonts w:ascii="Calibri" w:hAnsi="Calibri" w:cs="Calibri"/>
                <w:color w:val="000000"/>
                <w:sz w:val="20"/>
                <w:szCs w:val="20"/>
              </w:rPr>
              <w:t>75</w:t>
            </w:r>
            <w:r w:rsidRPr="00D7746C">
              <w:rPr>
                <w:rFonts w:eastAsia="Times New Roman" w:cstheme="minorHAnsi"/>
                <w:color w:val="000000"/>
                <w:sz w:val="20"/>
                <w:szCs w:val="20"/>
                <w:lang w:eastAsia="nb-NO"/>
              </w:rPr>
              <w:t> </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813019" w14:textId="6C2ADB56" w:rsidR="00127E53" w:rsidRPr="00127E53" w:rsidRDefault="00127E53" w:rsidP="00127E53">
            <w:pPr>
              <w:spacing w:after="0" w:line="240" w:lineRule="auto"/>
              <w:jc w:val="right"/>
              <w:rPr>
                <w:rFonts w:eastAsia="Times New Roman" w:cstheme="minorHAnsi"/>
                <w:b/>
                <w:bCs/>
                <w:color w:val="000000"/>
                <w:sz w:val="20"/>
                <w:szCs w:val="20"/>
                <w:lang w:val="en-GB" w:eastAsia="nb-NO"/>
              </w:rPr>
            </w:pPr>
            <w:r>
              <w:rPr>
                <w:rFonts w:ascii="Calibri" w:hAnsi="Calibri" w:cs="Calibri"/>
                <w:b/>
                <w:bCs/>
                <w:color w:val="000000"/>
                <w:sz w:val="20"/>
                <w:szCs w:val="20"/>
              </w:rPr>
              <w:t>16 %</w:t>
            </w:r>
            <w:r w:rsidRPr="00D7746C">
              <w:rPr>
                <w:rFonts w:eastAsia="Times New Roman" w:cstheme="minorHAnsi"/>
                <w:color w:val="000000"/>
                <w:sz w:val="20"/>
                <w:szCs w:val="20"/>
                <w:lang w:eastAsia="nb-NO"/>
              </w:rPr>
              <w:t> </w:t>
            </w:r>
          </w:p>
        </w:tc>
      </w:tr>
    </w:tbl>
    <w:p w14:paraId="70DA579B" w14:textId="77777777" w:rsidR="00EA120B" w:rsidRPr="00127E53" w:rsidRDefault="00EA120B" w:rsidP="00EA120B">
      <w:pPr>
        <w:rPr>
          <w:lang w:val="en-GB"/>
        </w:rPr>
      </w:pPr>
    </w:p>
    <w:p w14:paraId="72B579A7" w14:textId="77777777" w:rsidR="00223C12" w:rsidRDefault="00223C12" w:rsidP="01980ED5">
      <w:pPr>
        <w:rPr>
          <w:lang w:val="en-GB"/>
        </w:rPr>
      </w:pPr>
    </w:p>
    <w:p w14:paraId="60A92811" w14:textId="2890E6DB" w:rsidR="00100815" w:rsidRDefault="005C0A76" w:rsidP="01980ED5">
      <w:pPr>
        <w:rPr>
          <w:lang w:val="en-GB"/>
        </w:rPr>
      </w:pPr>
      <w:r w:rsidRPr="264485C3">
        <w:rPr>
          <w:lang w:val="en-GB"/>
        </w:rPr>
        <w:lastRenderedPageBreak/>
        <w:t>By having information on the number of employees and the number of cases</w:t>
      </w:r>
      <w:r w:rsidR="00720BA8" w:rsidRPr="264485C3">
        <w:rPr>
          <w:lang w:val="en-GB"/>
        </w:rPr>
        <w:t xml:space="preserve"> </w:t>
      </w:r>
      <w:r w:rsidR="00F15D1B" w:rsidRPr="264485C3">
        <w:rPr>
          <w:lang w:val="en-GB"/>
        </w:rPr>
        <w:t>for each</w:t>
      </w:r>
      <w:r w:rsidR="00720BA8" w:rsidRPr="264485C3">
        <w:rPr>
          <w:lang w:val="en-GB"/>
        </w:rPr>
        <w:t xml:space="preserve"> age group, nationality and (temporary) place of residence</w:t>
      </w:r>
      <w:r w:rsidR="00D73791" w:rsidRPr="264485C3">
        <w:rPr>
          <w:lang w:val="en-GB"/>
        </w:rPr>
        <w:t xml:space="preserve">, the municipal doctor and outbreak investigation team were able to pinpoint in which age group, nationality and (temporary) place of residence the attack rate of COVID-19 was highest during the outbreak. If they had been able to </w:t>
      </w:r>
      <w:r w:rsidR="110B0CE8" w:rsidRPr="709336DA">
        <w:rPr>
          <w:lang w:val="en-GB"/>
        </w:rPr>
        <w:t>calculate</w:t>
      </w:r>
      <w:r w:rsidR="00D73791" w:rsidRPr="264485C3">
        <w:rPr>
          <w:lang w:val="en-GB"/>
        </w:rPr>
        <w:t xml:space="preserve"> this </w:t>
      </w:r>
      <w:r w:rsidR="000C642D" w:rsidRPr="264485C3">
        <w:rPr>
          <w:lang w:val="en-GB"/>
        </w:rPr>
        <w:t>during the outbreak, they could have taken tailored and targeted con</w:t>
      </w:r>
      <w:r w:rsidR="00F85A49" w:rsidRPr="264485C3">
        <w:rPr>
          <w:lang w:val="en-GB"/>
        </w:rPr>
        <w:t>trol</w:t>
      </w:r>
      <w:r w:rsidR="000C642D" w:rsidRPr="264485C3">
        <w:rPr>
          <w:lang w:val="en-GB"/>
        </w:rPr>
        <w:t xml:space="preserve"> measures</w:t>
      </w:r>
      <w:r w:rsidR="00F85A49" w:rsidRPr="264485C3">
        <w:rPr>
          <w:lang w:val="en-GB"/>
        </w:rPr>
        <w:t xml:space="preserve"> that would potentially have contained the outbreak earlier on</w:t>
      </w:r>
      <w:r w:rsidR="000C642D" w:rsidRPr="264485C3">
        <w:rPr>
          <w:lang w:val="en-GB"/>
        </w:rPr>
        <w:t xml:space="preserve">. </w:t>
      </w:r>
    </w:p>
    <w:p w14:paraId="2D42CA5C" w14:textId="374A7F5A" w:rsidR="00980398" w:rsidRDefault="2D8B37C4" w:rsidP="00980398">
      <w:pPr>
        <w:rPr>
          <w:lang w:val="en-GB"/>
        </w:rPr>
      </w:pPr>
      <w:r w:rsidRPr="709336DA">
        <w:rPr>
          <w:lang w:val="en-GB"/>
        </w:rPr>
        <w:t xml:space="preserve">For example, </w:t>
      </w:r>
      <w:r w:rsidR="7E544B7F" w:rsidRPr="709336DA">
        <w:rPr>
          <w:lang w:val="en-GB"/>
        </w:rPr>
        <w:t xml:space="preserve">during the outbreak </w:t>
      </w:r>
      <w:r w:rsidRPr="709336DA">
        <w:rPr>
          <w:lang w:val="en-GB"/>
        </w:rPr>
        <w:t xml:space="preserve">all the attention was directed to the largest group of foreign workers </w:t>
      </w:r>
      <w:r w:rsidR="00980398" w:rsidRPr="008A35CB">
        <w:rPr>
          <w:lang w:val="en-GB"/>
        </w:rPr>
        <w:t>from Country A</w:t>
      </w:r>
      <w:r w:rsidR="1C4BA34A" w:rsidRPr="709336DA">
        <w:rPr>
          <w:lang w:val="en-GB"/>
        </w:rPr>
        <w:t xml:space="preserve">, having most of reported cases. </w:t>
      </w:r>
      <w:r w:rsidR="00980398" w:rsidRPr="008A35CB">
        <w:rPr>
          <w:lang w:val="en-GB"/>
        </w:rPr>
        <w:t xml:space="preserve">This belief </w:t>
      </w:r>
      <w:r w:rsidR="30282F0B" w:rsidRPr="709336DA">
        <w:rPr>
          <w:lang w:val="en-GB"/>
        </w:rPr>
        <w:t>that infection spread</w:t>
      </w:r>
      <w:r w:rsidR="60E125D7" w:rsidRPr="709336DA">
        <w:rPr>
          <w:lang w:val="en-GB"/>
        </w:rPr>
        <w:t>s</w:t>
      </w:r>
      <w:r w:rsidR="30282F0B" w:rsidRPr="709336DA">
        <w:rPr>
          <w:lang w:val="en-GB"/>
        </w:rPr>
        <w:t xml:space="preserve"> only</w:t>
      </w:r>
      <w:r w:rsidR="6901AE6C" w:rsidRPr="709336DA">
        <w:rPr>
          <w:lang w:val="en-GB"/>
        </w:rPr>
        <w:t xml:space="preserve"> in one group, lead to focusing control measures on this group, which also suffered </w:t>
      </w:r>
      <w:r w:rsidR="00980398" w:rsidRPr="709336DA">
        <w:rPr>
          <w:lang w:val="en-GB"/>
        </w:rPr>
        <w:t>stigmatization.</w:t>
      </w:r>
      <w:r w:rsidR="28A2D70A" w:rsidRPr="709336DA">
        <w:rPr>
          <w:lang w:val="en-GB"/>
        </w:rPr>
        <w:t xml:space="preserve"> However, when the number of cases was placed in the context of how numerous </w:t>
      </w:r>
      <w:r w:rsidR="00A7793C" w:rsidRPr="709336DA">
        <w:rPr>
          <w:lang w:val="en-GB"/>
        </w:rPr>
        <w:t>groups</w:t>
      </w:r>
      <w:r w:rsidR="439B7C68" w:rsidRPr="60B13941">
        <w:rPr>
          <w:lang w:val="en-GB"/>
        </w:rPr>
        <w:t xml:space="preserve"> were</w:t>
      </w:r>
      <w:r w:rsidR="2A57D8C1" w:rsidRPr="709336DA">
        <w:rPr>
          <w:lang w:val="en-GB"/>
        </w:rPr>
        <w:t xml:space="preserve"> (Table 7)</w:t>
      </w:r>
      <w:r w:rsidR="72968BB7" w:rsidRPr="709336DA">
        <w:rPr>
          <w:lang w:val="en-GB"/>
        </w:rPr>
        <w:t>,</w:t>
      </w:r>
      <w:r w:rsidR="2A57D8C1" w:rsidRPr="709336DA">
        <w:rPr>
          <w:lang w:val="en-GB"/>
        </w:rPr>
        <w:t xml:space="preserve"> the municipal doctor saw that the higher risk was </w:t>
      </w:r>
      <w:r w:rsidR="533667BB" w:rsidRPr="709336DA">
        <w:rPr>
          <w:lang w:val="en-GB"/>
        </w:rPr>
        <w:t xml:space="preserve">observed in temporary workers from country B. </w:t>
      </w:r>
      <w:r w:rsidR="7460F6E6" w:rsidRPr="709336DA">
        <w:rPr>
          <w:lang w:val="en-GB"/>
        </w:rPr>
        <w:t xml:space="preserve">A possible explanation for this would be that there were more interactions within </w:t>
      </w:r>
      <w:r w:rsidR="00A7793C">
        <w:rPr>
          <w:lang w:val="en-GB"/>
        </w:rPr>
        <w:t>a smaller</w:t>
      </w:r>
      <w:r w:rsidR="7460F6E6" w:rsidRPr="709336DA">
        <w:rPr>
          <w:lang w:val="en-GB"/>
        </w:rPr>
        <w:t xml:space="preserve"> group </w:t>
      </w:r>
      <w:r w:rsidR="00A7793C">
        <w:rPr>
          <w:lang w:val="en-GB"/>
        </w:rPr>
        <w:t>th</w:t>
      </w:r>
      <w:r w:rsidR="7460F6E6" w:rsidRPr="709336DA">
        <w:rPr>
          <w:lang w:val="en-GB"/>
        </w:rPr>
        <w:t>a</w:t>
      </w:r>
      <w:r w:rsidR="00A7793C">
        <w:rPr>
          <w:lang w:val="en-GB"/>
        </w:rPr>
        <w:t>t was more integrated a</w:t>
      </w:r>
      <w:r w:rsidR="7460F6E6" w:rsidRPr="709336DA">
        <w:rPr>
          <w:lang w:val="en-GB"/>
        </w:rPr>
        <w:t xml:space="preserve">nd </w:t>
      </w:r>
      <w:r w:rsidR="00A7793C">
        <w:rPr>
          <w:lang w:val="en-GB"/>
        </w:rPr>
        <w:t xml:space="preserve">for any reason </w:t>
      </w:r>
      <w:r w:rsidR="44AD08DE" w:rsidRPr="709336DA">
        <w:rPr>
          <w:lang w:val="en-GB"/>
        </w:rPr>
        <w:t>compli</w:t>
      </w:r>
      <w:r w:rsidR="00A7793C">
        <w:rPr>
          <w:lang w:val="en-GB"/>
        </w:rPr>
        <w:t>ed less</w:t>
      </w:r>
      <w:r w:rsidR="44AD08DE" w:rsidRPr="709336DA">
        <w:rPr>
          <w:lang w:val="en-GB"/>
        </w:rPr>
        <w:t xml:space="preserve"> with recommended control measures. </w:t>
      </w:r>
      <w:r w:rsidR="533667BB" w:rsidRPr="709336DA">
        <w:rPr>
          <w:lang w:val="en-GB"/>
        </w:rPr>
        <w:t>Knowing this at the beginning of the outbreak could help in better directing res</w:t>
      </w:r>
      <w:r w:rsidR="4C069A0E" w:rsidRPr="709336DA">
        <w:rPr>
          <w:lang w:val="en-GB"/>
        </w:rPr>
        <w:t>ponse and communication.</w:t>
      </w:r>
      <w:r w:rsidR="2FC443FB" w:rsidRPr="709336DA">
        <w:rPr>
          <w:lang w:val="en-GB"/>
        </w:rPr>
        <w:t xml:space="preserve"> Similarly, knowing more about the age and residence of the affected population, could help in faster and more targete</w:t>
      </w:r>
      <w:r w:rsidR="3F47A660" w:rsidRPr="709336DA">
        <w:rPr>
          <w:lang w:val="en-GB"/>
        </w:rPr>
        <w:t>d</w:t>
      </w:r>
      <w:r w:rsidR="2FC443FB" w:rsidRPr="709336DA">
        <w:rPr>
          <w:lang w:val="en-GB"/>
        </w:rPr>
        <w:t xml:space="preserve"> response.</w:t>
      </w:r>
    </w:p>
    <w:p w14:paraId="3984343A" w14:textId="1FD460C0" w:rsidR="00A7793C" w:rsidRDefault="00A7793C" w:rsidP="00980398">
      <w:pPr>
        <w:rPr>
          <w:lang w:val="en-GB"/>
        </w:rPr>
      </w:pPr>
    </w:p>
    <w:p w14:paraId="0C5C797C" w14:textId="77777777" w:rsidR="00A7793C" w:rsidRPr="00F20B3E" w:rsidRDefault="00A7793C" w:rsidP="00A7793C">
      <w:pPr>
        <w:rPr>
          <w:b/>
          <w:bCs/>
          <w:lang w:val="en-GB"/>
        </w:rPr>
      </w:pPr>
      <w:r w:rsidRPr="00F20B3E">
        <w:rPr>
          <w:b/>
          <w:bCs/>
          <w:lang w:val="en-GB"/>
        </w:rPr>
        <w:t>Question:</w:t>
      </w:r>
    </w:p>
    <w:p w14:paraId="52AD37D4" w14:textId="16E3D96C" w:rsidR="00A7793C" w:rsidRPr="00A7793C" w:rsidRDefault="00A7793C" w:rsidP="00A7793C">
      <w:pPr>
        <w:pStyle w:val="Listeavsnitt"/>
        <w:numPr>
          <w:ilvl w:val="0"/>
          <w:numId w:val="4"/>
        </w:numPr>
        <w:spacing w:before="240" w:after="240"/>
        <w:rPr>
          <w:lang w:val="en-GB"/>
        </w:rPr>
      </w:pPr>
      <w:r w:rsidRPr="00A7793C">
        <w:rPr>
          <w:lang w:val="en-GB"/>
        </w:rPr>
        <w:t xml:space="preserve">What were the main learning points from this case study, and what </w:t>
      </w:r>
      <w:r>
        <w:rPr>
          <w:lang w:val="en-GB"/>
        </w:rPr>
        <w:t>i</w:t>
      </w:r>
      <w:r w:rsidRPr="00A7793C">
        <w:rPr>
          <w:lang w:val="en-GB"/>
        </w:rPr>
        <w:t xml:space="preserve">s the main message to take home about effective outbreak response? </w:t>
      </w:r>
    </w:p>
    <w:p w14:paraId="31906AC3" w14:textId="77777777" w:rsidR="00A7793C" w:rsidRDefault="00A7793C" w:rsidP="00980398">
      <w:pPr>
        <w:rPr>
          <w:lang w:val="en-GB"/>
        </w:rPr>
      </w:pPr>
    </w:p>
    <w:p w14:paraId="0F6210EB" w14:textId="77777777" w:rsidR="00A7793C" w:rsidRDefault="00A7793C">
      <w:pPr>
        <w:rPr>
          <w:lang w:val="en-GB"/>
        </w:rPr>
      </w:pPr>
      <w:r>
        <w:rPr>
          <w:lang w:val="en-GB"/>
        </w:rPr>
        <w:br w:type="page"/>
      </w:r>
    </w:p>
    <w:p w14:paraId="709CD2A1" w14:textId="48556720" w:rsidR="005C0A76" w:rsidRDefault="00100815" w:rsidP="01980ED5">
      <w:pPr>
        <w:rPr>
          <w:lang w:val="en-GB"/>
        </w:rPr>
      </w:pPr>
      <w:r>
        <w:rPr>
          <w:lang w:val="en-GB"/>
        </w:rPr>
        <w:lastRenderedPageBreak/>
        <w:t xml:space="preserve">On the last evening of their stay in this small municipality, the outbreak investigation team debriefed and </w:t>
      </w:r>
      <w:r w:rsidR="0004758B">
        <w:rPr>
          <w:lang w:val="en-GB"/>
        </w:rPr>
        <w:t>recorded</w:t>
      </w:r>
      <w:r>
        <w:rPr>
          <w:lang w:val="en-GB"/>
        </w:rPr>
        <w:t xml:space="preserve"> </w:t>
      </w:r>
      <w:r w:rsidR="00546EB5">
        <w:rPr>
          <w:lang w:val="en-GB"/>
        </w:rPr>
        <w:t xml:space="preserve">the </w:t>
      </w:r>
      <w:r w:rsidR="000C642D">
        <w:rPr>
          <w:lang w:val="en-GB"/>
        </w:rPr>
        <w:t xml:space="preserve">main lessons learned </w:t>
      </w:r>
      <w:r w:rsidR="00546EB5">
        <w:rPr>
          <w:lang w:val="en-GB"/>
        </w:rPr>
        <w:t>from the COVID-19 outbreak in this small municipality:</w:t>
      </w:r>
    </w:p>
    <w:p w14:paraId="6C836F23" w14:textId="77777777" w:rsidR="002023D1" w:rsidRDefault="002023D1" w:rsidP="01980ED5">
      <w:pPr>
        <w:rPr>
          <w:lang w:val="en-GB"/>
        </w:rPr>
      </w:pPr>
    </w:p>
    <w:p w14:paraId="121F020A" w14:textId="104A0867" w:rsidR="00CB0E08" w:rsidRPr="00D559B9" w:rsidRDefault="00CB0E08" w:rsidP="00BE7BC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8505"/>
        </w:tabs>
        <w:ind w:left="567" w:right="850"/>
        <w:rPr>
          <w:b/>
          <w:bCs/>
          <w:highlight w:val="yellow"/>
          <w:lang w:val="en-US"/>
        </w:rPr>
      </w:pPr>
      <w:r w:rsidRPr="264485C3">
        <w:rPr>
          <w:b/>
          <w:bCs/>
          <w:sz w:val="36"/>
          <w:szCs w:val="36"/>
          <w:lang w:val="en-US"/>
        </w:rPr>
        <w:t>P</w:t>
      </w:r>
      <w:r w:rsidR="00D153AC" w:rsidRPr="264485C3">
        <w:rPr>
          <w:b/>
          <w:bCs/>
          <w:sz w:val="36"/>
          <w:szCs w:val="36"/>
          <w:lang w:val="en-US"/>
        </w:rPr>
        <w:t xml:space="preserve"> </w:t>
      </w:r>
      <w:r w:rsidR="00EC2414" w:rsidRPr="264485C3">
        <w:rPr>
          <w:b/>
          <w:bCs/>
          <w:sz w:val="36"/>
          <w:szCs w:val="36"/>
          <w:lang w:val="en-US"/>
        </w:rPr>
        <w:t>:</w:t>
      </w:r>
      <w:r w:rsidR="00D559B9" w:rsidRPr="264485C3">
        <w:rPr>
          <w:b/>
          <w:bCs/>
          <w:lang w:val="en-US"/>
        </w:rPr>
        <w:t xml:space="preserve"> Prepared </w:t>
      </w:r>
      <w:r w:rsidR="00385542" w:rsidRPr="264485C3">
        <w:rPr>
          <w:b/>
          <w:bCs/>
          <w:lang w:val="en-US"/>
        </w:rPr>
        <w:t>muni</w:t>
      </w:r>
      <w:r w:rsidR="00524E43" w:rsidRPr="264485C3">
        <w:rPr>
          <w:b/>
          <w:bCs/>
          <w:lang w:val="en-US"/>
        </w:rPr>
        <w:t>cipality can react faster and more efficiently</w:t>
      </w:r>
    </w:p>
    <w:p w14:paraId="29644869" w14:textId="122F4997" w:rsidR="00CB0E08" w:rsidRPr="00BE7BC8" w:rsidRDefault="00CB0E08" w:rsidP="00BE7BC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8505"/>
        </w:tabs>
        <w:ind w:left="567" w:right="850"/>
        <w:rPr>
          <w:b/>
          <w:bCs/>
          <w:lang w:val="en-US"/>
        </w:rPr>
      </w:pPr>
      <w:r w:rsidRPr="00BE7BC8">
        <w:rPr>
          <w:b/>
          <w:bCs/>
          <w:sz w:val="36"/>
          <w:szCs w:val="36"/>
          <w:lang w:val="en-US"/>
        </w:rPr>
        <w:t>R</w:t>
      </w:r>
      <w:r w:rsidR="00EC2414" w:rsidRPr="00E40AA1">
        <w:rPr>
          <w:b/>
          <w:bCs/>
          <w:sz w:val="36"/>
          <w:szCs w:val="36"/>
          <w:lang w:val="en-US"/>
        </w:rPr>
        <w:t xml:space="preserve"> :</w:t>
      </w:r>
      <w:r w:rsidR="0083478F" w:rsidRPr="00632997">
        <w:rPr>
          <w:b/>
          <w:bCs/>
          <w:lang w:val="en-US"/>
        </w:rPr>
        <w:t xml:space="preserve"> R</w:t>
      </w:r>
      <w:r w:rsidR="00D153AC" w:rsidRPr="00A42FF6">
        <w:rPr>
          <w:b/>
          <w:bCs/>
          <w:lang w:val="en-US"/>
        </w:rPr>
        <w:t xml:space="preserve">esponse </w:t>
      </w:r>
      <w:r w:rsidR="00194ABF">
        <w:rPr>
          <w:b/>
          <w:bCs/>
          <w:lang w:val="en-US"/>
        </w:rPr>
        <w:t>c</w:t>
      </w:r>
      <w:r w:rsidR="00C95767">
        <w:rPr>
          <w:b/>
          <w:bCs/>
          <w:lang w:val="en-US"/>
        </w:rPr>
        <w:t xml:space="preserve">an start faster if key actors are </w:t>
      </w:r>
      <w:r w:rsidR="00057062">
        <w:rPr>
          <w:b/>
          <w:bCs/>
          <w:lang w:val="en-US"/>
        </w:rPr>
        <w:t>identified in advance</w:t>
      </w:r>
    </w:p>
    <w:p w14:paraId="01064852" w14:textId="5B18A72B" w:rsidR="00CB0E08" w:rsidRPr="00BE7BC8" w:rsidRDefault="00CB0E08" w:rsidP="00BE7BC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8505"/>
        </w:tabs>
        <w:ind w:left="567" w:right="850"/>
        <w:rPr>
          <w:b/>
          <w:bCs/>
          <w:lang w:val="en-US"/>
        </w:rPr>
      </w:pPr>
      <w:r w:rsidRPr="00BE7BC8">
        <w:rPr>
          <w:b/>
          <w:bCs/>
          <w:sz w:val="36"/>
          <w:szCs w:val="36"/>
          <w:lang w:val="en-US"/>
        </w:rPr>
        <w:t>E</w:t>
      </w:r>
      <w:r w:rsidR="00882292" w:rsidRPr="00E40AA1">
        <w:rPr>
          <w:b/>
          <w:bCs/>
          <w:sz w:val="36"/>
          <w:szCs w:val="36"/>
          <w:lang w:val="en-US"/>
        </w:rPr>
        <w:t xml:space="preserve"> </w:t>
      </w:r>
      <w:r w:rsidR="00EC2414" w:rsidRPr="00E40AA1">
        <w:rPr>
          <w:b/>
          <w:bCs/>
          <w:sz w:val="36"/>
          <w:szCs w:val="36"/>
          <w:lang w:val="en-US"/>
        </w:rPr>
        <w:t>:</w:t>
      </w:r>
      <w:r w:rsidR="0083478F">
        <w:rPr>
          <w:lang w:val="en-GB"/>
        </w:rPr>
        <w:t xml:space="preserve"> </w:t>
      </w:r>
      <w:r w:rsidR="0083478F" w:rsidRPr="00262B8B">
        <w:rPr>
          <w:b/>
          <w:bCs/>
          <w:lang w:val="en-GB"/>
        </w:rPr>
        <w:t>E</w:t>
      </w:r>
      <w:r w:rsidR="00882292" w:rsidRPr="00262B8B">
        <w:rPr>
          <w:b/>
          <w:bCs/>
          <w:lang w:val="en-GB"/>
        </w:rPr>
        <w:t xml:space="preserve">ach </w:t>
      </w:r>
      <w:r w:rsidR="00B40273">
        <w:rPr>
          <w:b/>
          <w:bCs/>
          <w:lang w:val="en-GB"/>
        </w:rPr>
        <w:t xml:space="preserve">actor </w:t>
      </w:r>
      <w:r w:rsidR="00DC2FE9">
        <w:rPr>
          <w:b/>
          <w:bCs/>
          <w:lang w:val="en-GB"/>
        </w:rPr>
        <w:t xml:space="preserve">must have a defined </w:t>
      </w:r>
      <w:r w:rsidR="004776AF">
        <w:rPr>
          <w:b/>
          <w:bCs/>
          <w:lang w:val="en-GB"/>
        </w:rPr>
        <w:t xml:space="preserve">contact person, </w:t>
      </w:r>
      <w:r w:rsidR="00DC2FE9">
        <w:rPr>
          <w:b/>
          <w:bCs/>
          <w:lang w:val="en-GB"/>
        </w:rPr>
        <w:t>role and responsibilities</w:t>
      </w:r>
    </w:p>
    <w:p w14:paraId="2CD33408" w14:textId="0A4F3E66" w:rsidR="00CB0E08" w:rsidRPr="00BE7BC8" w:rsidRDefault="00CB0E08" w:rsidP="00BE7BC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8505"/>
        </w:tabs>
        <w:ind w:left="567" w:right="850"/>
        <w:rPr>
          <w:b/>
          <w:bCs/>
          <w:lang w:val="en-US"/>
        </w:rPr>
      </w:pPr>
      <w:r w:rsidRPr="00BE7BC8">
        <w:rPr>
          <w:b/>
          <w:bCs/>
          <w:sz w:val="36"/>
          <w:szCs w:val="36"/>
          <w:lang w:val="en-US"/>
        </w:rPr>
        <w:t>P</w:t>
      </w:r>
      <w:r w:rsidR="00EC2414" w:rsidRPr="00E40AA1">
        <w:rPr>
          <w:b/>
          <w:bCs/>
          <w:sz w:val="36"/>
          <w:szCs w:val="36"/>
          <w:lang w:val="en-US"/>
        </w:rPr>
        <w:t xml:space="preserve"> :</w:t>
      </w:r>
      <w:r w:rsidR="00882292" w:rsidRPr="00262B8B" w:rsidDel="00EC2414">
        <w:rPr>
          <w:b/>
          <w:bCs/>
          <w:lang w:val="en-US"/>
        </w:rPr>
        <w:t xml:space="preserve"> </w:t>
      </w:r>
      <w:r w:rsidR="0083478F" w:rsidRPr="00632997">
        <w:rPr>
          <w:b/>
          <w:bCs/>
          <w:lang w:val="en-US"/>
        </w:rPr>
        <w:t>P</w:t>
      </w:r>
      <w:r w:rsidR="00882292" w:rsidRPr="00A42FF6">
        <w:rPr>
          <w:b/>
          <w:bCs/>
          <w:lang w:val="en-US"/>
        </w:rPr>
        <w:t xml:space="preserve">reparedness </w:t>
      </w:r>
      <w:r w:rsidR="00676825">
        <w:rPr>
          <w:b/>
          <w:bCs/>
          <w:lang w:val="en-US"/>
        </w:rPr>
        <w:t xml:space="preserve">plan </w:t>
      </w:r>
      <w:r w:rsidR="004D1E27">
        <w:rPr>
          <w:b/>
          <w:bCs/>
          <w:lang w:val="en-US"/>
        </w:rPr>
        <w:t>includes</w:t>
      </w:r>
      <w:r w:rsidR="00E335F5">
        <w:rPr>
          <w:b/>
          <w:bCs/>
          <w:lang w:val="en-US"/>
        </w:rPr>
        <w:t xml:space="preserve"> mapping vulnerable populations</w:t>
      </w:r>
    </w:p>
    <w:p w14:paraId="7F5F490D" w14:textId="0610E03C" w:rsidR="00CB0E08" w:rsidRPr="00BE7BC8" w:rsidRDefault="00CB0E08" w:rsidP="00BE7BC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8505"/>
        </w:tabs>
        <w:ind w:left="567" w:right="850"/>
        <w:rPr>
          <w:b/>
          <w:bCs/>
          <w:lang w:val="en-GB"/>
        </w:rPr>
      </w:pPr>
      <w:r w:rsidRPr="00BE7BC8">
        <w:rPr>
          <w:b/>
          <w:bCs/>
          <w:sz w:val="36"/>
          <w:szCs w:val="36"/>
          <w:lang w:val="en-GB"/>
        </w:rPr>
        <w:t>A</w:t>
      </w:r>
      <w:r w:rsidR="00EC2414" w:rsidRPr="00E40AA1">
        <w:rPr>
          <w:b/>
          <w:bCs/>
          <w:sz w:val="36"/>
          <w:szCs w:val="36"/>
          <w:lang w:val="en-US"/>
        </w:rPr>
        <w:t xml:space="preserve"> :</w:t>
      </w:r>
      <w:r w:rsidR="0083478F" w:rsidRPr="00632997">
        <w:rPr>
          <w:b/>
          <w:bCs/>
          <w:lang w:val="en-GB"/>
        </w:rPr>
        <w:t xml:space="preserve"> </w:t>
      </w:r>
      <w:r w:rsidR="00E9620A">
        <w:rPr>
          <w:b/>
          <w:bCs/>
          <w:lang w:val="en-GB"/>
        </w:rPr>
        <w:t xml:space="preserve">Analysis of </w:t>
      </w:r>
      <w:r w:rsidR="00677F69">
        <w:rPr>
          <w:b/>
          <w:bCs/>
          <w:lang w:val="en-GB"/>
        </w:rPr>
        <w:t xml:space="preserve">risk </w:t>
      </w:r>
      <w:r w:rsidR="000D2E93">
        <w:rPr>
          <w:b/>
          <w:bCs/>
          <w:lang w:val="en-GB"/>
        </w:rPr>
        <w:t xml:space="preserve">is possible if </w:t>
      </w:r>
      <w:r w:rsidR="00476E6D">
        <w:rPr>
          <w:b/>
          <w:bCs/>
          <w:lang w:val="en-GB"/>
        </w:rPr>
        <w:t xml:space="preserve">data on vulnerable population is ready in </w:t>
      </w:r>
      <w:r w:rsidR="005463A8" w:rsidRPr="00632997" w:rsidDel="00D261B4">
        <w:rPr>
          <w:b/>
          <w:bCs/>
          <w:lang w:val="en-GB"/>
        </w:rPr>
        <w:t>advance</w:t>
      </w:r>
    </w:p>
    <w:p w14:paraId="265823C4" w14:textId="1D082535" w:rsidR="00CB0E08" w:rsidRPr="00BE7BC8" w:rsidRDefault="00CB0E08" w:rsidP="00BE7BC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8505"/>
        </w:tabs>
        <w:ind w:left="567" w:right="850"/>
        <w:rPr>
          <w:b/>
          <w:bCs/>
          <w:lang w:val="en-GB"/>
        </w:rPr>
      </w:pPr>
      <w:r w:rsidRPr="00BE7BC8">
        <w:rPr>
          <w:b/>
          <w:bCs/>
          <w:sz w:val="36"/>
          <w:szCs w:val="36"/>
          <w:lang w:val="en-GB"/>
        </w:rPr>
        <w:t>R</w:t>
      </w:r>
      <w:r w:rsidR="0083478F" w:rsidRPr="0037745F">
        <w:rPr>
          <w:b/>
          <w:bCs/>
          <w:sz w:val="36"/>
          <w:szCs w:val="36"/>
          <w:lang w:val="en-GB"/>
        </w:rPr>
        <w:t xml:space="preserve"> </w:t>
      </w:r>
      <w:r w:rsidR="00EC2414" w:rsidRPr="0037745F">
        <w:rPr>
          <w:b/>
          <w:bCs/>
          <w:sz w:val="36"/>
          <w:szCs w:val="36"/>
          <w:lang w:val="en-GB"/>
        </w:rPr>
        <w:t>:</w:t>
      </w:r>
      <w:r w:rsidR="0083478F" w:rsidRPr="0037745F">
        <w:rPr>
          <w:lang w:val="en-GB"/>
        </w:rPr>
        <w:t xml:space="preserve"> </w:t>
      </w:r>
      <w:r w:rsidR="0037745F" w:rsidRPr="0037745F">
        <w:rPr>
          <w:b/>
          <w:bCs/>
          <w:lang w:val="en-GB"/>
        </w:rPr>
        <w:t>Response is effective if</w:t>
      </w:r>
      <w:r w:rsidR="0037745F">
        <w:rPr>
          <w:b/>
          <w:bCs/>
          <w:lang w:val="en-GB"/>
        </w:rPr>
        <w:t xml:space="preserve"> communication is effective</w:t>
      </w:r>
    </w:p>
    <w:p w14:paraId="45AA03F2" w14:textId="766A1D09" w:rsidR="00CB0E08" w:rsidRPr="0037745F" w:rsidRDefault="00CB0E08" w:rsidP="00BE7BC8">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8505"/>
        </w:tabs>
        <w:ind w:left="567" w:right="850"/>
        <w:rPr>
          <w:b/>
          <w:bCs/>
          <w:highlight w:val="yellow"/>
          <w:lang w:val="en-GB"/>
        </w:rPr>
      </w:pPr>
      <w:r w:rsidRPr="264485C3">
        <w:rPr>
          <w:b/>
          <w:bCs/>
          <w:sz w:val="36"/>
          <w:szCs w:val="36"/>
          <w:lang w:val="en-GB"/>
        </w:rPr>
        <w:t>E</w:t>
      </w:r>
      <w:r w:rsidR="00A6365C" w:rsidRPr="264485C3">
        <w:rPr>
          <w:b/>
          <w:bCs/>
          <w:sz w:val="36"/>
          <w:szCs w:val="36"/>
          <w:lang w:val="en-GB"/>
        </w:rPr>
        <w:t xml:space="preserve"> </w:t>
      </w:r>
      <w:r w:rsidR="00EC2414" w:rsidRPr="264485C3">
        <w:rPr>
          <w:b/>
          <w:bCs/>
          <w:sz w:val="36"/>
          <w:szCs w:val="36"/>
          <w:lang w:val="en-GB"/>
        </w:rPr>
        <w:t>:</w:t>
      </w:r>
      <w:r w:rsidR="00A6365C" w:rsidRPr="264485C3">
        <w:rPr>
          <w:lang w:val="en-GB"/>
        </w:rPr>
        <w:t xml:space="preserve"> </w:t>
      </w:r>
      <w:r w:rsidR="00A42FF6" w:rsidRPr="264485C3">
        <w:rPr>
          <w:b/>
          <w:bCs/>
          <w:lang w:val="en-GB"/>
        </w:rPr>
        <w:t xml:space="preserve">Epidemiological data </w:t>
      </w:r>
      <w:r w:rsidR="00DB2D01" w:rsidRPr="264485C3">
        <w:rPr>
          <w:b/>
          <w:bCs/>
          <w:lang w:val="en-GB"/>
        </w:rPr>
        <w:t>warrant</w:t>
      </w:r>
      <w:r w:rsidR="00EF308D">
        <w:rPr>
          <w:b/>
          <w:bCs/>
          <w:lang w:val="en-GB"/>
        </w:rPr>
        <w:t>s an</w:t>
      </w:r>
      <w:r w:rsidR="00DB2D01" w:rsidRPr="264485C3">
        <w:rPr>
          <w:b/>
          <w:bCs/>
          <w:lang w:val="en-GB"/>
        </w:rPr>
        <w:t xml:space="preserve"> evidence</w:t>
      </w:r>
      <w:r w:rsidR="5EA5F298" w:rsidRPr="60B13941">
        <w:rPr>
          <w:b/>
          <w:bCs/>
          <w:lang w:val="en-GB"/>
        </w:rPr>
        <w:t>-</w:t>
      </w:r>
      <w:r w:rsidR="00DB2D01" w:rsidRPr="264485C3">
        <w:rPr>
          <w:b/>
          <w:bCs/>
          <w:lang w:val="en-GB"/>
        </w:rPr>
        <w:t>based response</w:t>
      </w:r>
      <w:r w:rsidR="00A6365C" w:rsidRPr="264485C3">
        <w:rPr>
          <w:b/>
          <w:bCs/>
          <w:lang w:val="en-GB"/>
        </w:rPr>
        <w:t xml:space="preserve"> </w:t>
      </w:r>
    </w:p>
    <w:p w14:paraId="1A4D548A" w14:textId="77777777" w:rsidR="00CB0E08" w:rsidRPr="0037745F" w:rsidRDefault="00CB0E08" w:rsidP="00CB0E08">
      <w:pPr>
        <w:rPr>
          <w:b/>
          <w:bCs/>
          <w:highlight w:val="yellow"/>
          <w:lang w:val="en-GB"/>
        </w:rPr>
      </w:pPr>
    </w:p>
    <w:p w14:paraId="17242714" w14:textId="77777777" w:rsidR="00194ABF" w:rsidRPr="0037745F" w:rsidRDefault="00194ABF">
      <w:pPr>
        <w:rPr>
          <w:b/>
          <w:bCs/>
          <w:highlight w:val="yellow"/>
          <w:lang w:val="en-GB"/>
        </w:rPr>
      </w:pPr>
      <w:r w:rsidRPr="0037745F">
        <w:rPr>
          <w:b/>
          <w:bCs/>
          <w:highlight w:val="yellow"/>
          <w:lang w:val="en-GB"/>
        </w:rPr>
        <w:br w:type="page"/>
      </w:r>
    </w:p>
    <w:p w14:paraId="387656A7" w14:textId="24B6E2B6" w:rsidR="00404028" w:rsidRPr="00824CF0" w:rsidRDefault="00404028" w:rsidP="00404028">
      <w:pPr>
        <w:rPr>
          <w:lang w:val="en-GB"/>
        </w:rPr>
      </w:pPr>
      <w:r w:rsidRPr="00BE7BC8">
        <w:rPr>
          <w:b/>
          <w:bCs/>
          <w:lang w:val="en-GB"/>
        </w:rPr>
        <w:lastRenderedPageBreak/>
        <w:t>PART V. EPILOGUE</w:t>
      </w:r>
    </w:p>
    <w:p w14:paraId="31F79A8E" w14:textId="6EAF71D1" w:rsidR="00404028" w:rsidRDefault="5120FF75" w:rsidP="01980ED5">
      <w:pPr>
        <w:rPr>
          <w:lang w:val="en-GB"/>
        </w:rPr>
      </w:pPr>
      <w:r w:rsidRPr="709336DA">
        <w:rPr>
          <w:lang w:val="en-GB"/>
        </w:rPr>
        <w:t xml:space="preserve">Six weeks after the first outbreak, and </w:t>
      </w:r>
      <w:r w:rsidR="3E8C9B09" w:rsidRPr="709336DA">
        <w:rPr>
          <w:lang w:val="en-GB"/>
        </w:rPr>
        <w:t xml:space="preserve">four </w:t>
      </w:r>
      <w:r w:rsidRPr="709336DA">
        <w:rPr>
          <w:lang w:val="en-GB"/>
        </w:rPr>
        <w:t xml:space="preserve">weeks after </w:t>
      </w:r>
      <w:r w:rsidR="7AC05CEC" w:rsidRPr="709336DA">
        <w:rPr>
          <w:lang w:val="en-GB"/>
        </w:rPr>
        <w:t xml:space="preserve">closing the </w:t>
      </w:r>
      <w:r w:rsidRPr="709336DA">
        <w:rPr>
          <w:lang w:val="en-GB"/>
        </w:rPr>
        <w:t>outbreak</w:t>
      </w:r>
      <w:r w:rsidR="327A7998" w:rsidRPr="709336DA">
        <w:rPr>
          <w:lang w:val="en-GB"/>
        </w:rPr>
        <w:t xml:space="preserve"> investigation</w:t>
      </w:r>
      <w:r w:rsidRPr="709336DA">
        <w:rPr>
          <w:lang w:val="en-GB"/>
        </w:rPr>
        <w:t xml:space="preserve">, </w:t>
      </w:r>
      <w:r w:rsidR="43230318" w:rsidRPr="709336DA">
        <w:rPr>
          <w:lang w:val="en-GB"/>
        </w:rPr>
        <w:t xml:space="preserve">a new </w:t>
      </w:r>
      <w:r w:rsidR="7F8ED45E" w:rsidRPr="709336DA">
        <w:rPr>
          <w:lang w:val="en-GB"/>
        </w:rPr>
        <w:t xml:space="preserve">COVID-19 </w:t>
      </w:r>
      <w:r w:rsidR="43230318" w:rsidRPr="709336DA">
        <w:rPr>
          <w:lang w:val="en-GB"/>
        </w:rPr>
        <w:t xml:space="preserve">outbreak </w:t>
      </w:r>
      <w:r w:rsidR="582B507E" w:rsidRPr="709336DA">
        <w:rPr>
          <w:lang w:val="en-GB"/>
        </w:rPr>
        <w:t>occurred</w:t>
      </w:r>
      <w:r w:rsidR="2EBE9045" w:rsidRPr="709336DA">
        <w:rPr>
          <w:lang w:val="en-GB"/>
        </w:rPr>
        <w:t xml:space="preserve"> in the same industry plant</w:t>
      </w:r>
      <w:r w:rsidR="43230318" w:rsidRPr="709336DA">
        <w:rPr>
          <w:lang w:val="en-GB"/>
        </w:rPr>
        <w:t xml:space="preserve">. </w:t>
      </w:r>
      <w:r w:rsidR="47FB477B" w:rsidRPr="709336DA">
        <w:rPr>
          <w:lang w:val="en-GB"/>
        </w:rPr>
        <w:t xml:space="preserve">The </w:t>
      </w:r>
      <w:r w:rsidR="02F455EF" w:rsidRPr="709336DA">
        <w:rPr>
          <w:lang w:val="en-GB"/>
        </w:rPr>
        <w:t xml:space="preserve">plant </w:t>
      </w:r>
      <w:r w:rsidR="47FB477B" w:rsidRPr="709336DA">
        <w:rPr>
          <w:lang w:val="en-GB"/>
        </w:rPr>
        <w:t xml:space="preserve">has opened </w:t>
      </w:r>
      <w:r w:rsidR="1EB52035" w:rsidRPr="709336DA">
        <w:rPr>
          <w:lang w:val="en-GB"/>
        </w:rPr>
        <w:t>again,</w:t>
      </w:r>
      <w:r w:rsidR="47FB477B" w:rsidRPr="709336DA">
        <w:rPr>
          <w:lang w:val="en-GB"/>
        </w:rPr>
        <w:t xml:space="preserve"> and </w:t>
      </w:r>
      <w:r w:rsidR="261EC608" w:rsidRPr="709336DA">
        <w:rPr>
          <w:lang w:val="en-GB"/>
        </w:rPr>
        <w:t>n</w:t>
      </w:r>
      <w:r w:rsidR="47FB477B" w:rsidRPr="709336DA">
        <w:rPr>
          <w:lang w:val="en-GB"/>
        </w:rPr>
        <w:t xml:space="preserve">ew </w:t>
      </w:r>
      <w:r w:rsidR="70404411" w:rsidRPr="709336DA">
        <w:rPr>
          <w:lang w:val="en-GB"/>
        </w:rPr>
        <w:t xml:space="preserve">groups of </w:t>
      </w:r>
      <w:r w:rsidR="47FB477B" w:rsidRPr="709336DA">
        <w:rPr>
          <w:lang w:val="en-GB"/>
        </w:rPr>
        <w:t xml:space="preserve">foreign workers </w:t>
      </w:r>
      <w:r w:rsidR="0D1950FE" w:rsidRPr="709336DA">
        <w:rPr>
          <w:lang w:val="en-GB"/>
        </w:rPr>
        <w:t>came from their home countries</w:t>
      </w:r>
      <w:r w:rsidR="5A1A7FD1" w:rsidRPr="709336DA">
        <w:rPr>
          <w:lang w:val="en-GB"/>
        </w:rPr>
        <w:t xml:space="preserve"> to work </w:t>
      </w:r>
      <w:r w:rsidR="47FB477B" w:rsidRPr="709336DA">
        <w:rPr>
          <w:lang w:val="en-GB"/>
        </w:rPr>
        <w:t xml:space="preserve">at the plant. </w:t>
      </w:r>
      <w:r w:rsidR="43230318" w:rsidRPr="709336DA">
        <w:rPr>
          <w:lang w:val="en-GB"/>
        </w:rPr>
        <w:t xml:space="preserve">This time all the stakeholders </w:t>
      </w:r>
      <w:r w:rsidR="2E3A5E23" w:rsidRPr="709336DA">
        <w:rPr>
          <w:lang w:val="en-GB"/>
        </w:rPr>
        <w:t>we</w:t>
      </w:r>
      <w:r w:rsidR="43230318" w:rsidRPr="709336DA">
        <w:rPr>
          <w:lang w:val="en-GB"/>
        </w:rPr>
        <w:t xml:space="preserve">re better </w:t>
      </w:r>
      <w:r w:rsidR="1B1A28E6" w:rsidRPr="709336DA">
        <w:rPr>
          <w:lang w:val="en-GB"/>
        </w:rPr>
        <w:t xml:space="preserve">prepared </w:t>
      </w:r>
      <w:r w:rsidR="00EF308D" w:rsidRPr="709336DA">
        <w:rPr>
          <w:lang w:val="en-GB"/>
        </w:rPr>
        <w:t>and managed</w:t>
      </w:r>
      <w:r w:rsidR="43230318" w:rsidRPr="709336DA">
        <w:rPr>
          <w:lang w:val="en-GB"/>
        </w:rPr>
        <w:t xml:space="preserve"> </w:t>
      </w:r>
      <w:r w:rsidR="669A6790" w:rsidRPr="709336DA">
        <w:rPr>
          <w:lang w:val="en-GB"/>
        </w:rPr>
        <w:t>to</w:t>
      </w:r>
      <w:r w:rsidR="43230318" w:rsidRPr="709336DA">
        <w:rPr>
          <w:lang w:val="en-GB"/>
        </w:rPr>
        <w:t xml:space="preserve"> respond faster. This</w:t>
      </w:r>
      <w:r w:rsidR="3DAF6780" w:rsidRPr="709336DA">
        <w:rPr>
          <w:lang w:val="en-GB"/>
        </w:rPr>
        <w:t xml:space="preserve"> result</w:t>
      </w:r>
      <w:r w:rsidR="1369443D" w:rsidRPr="709336DA">
        <w:rPr>
          <w:lang w:val="en-GB"/>
        </w:rPr>
        <w:t>ed</w:t>
      </w:r>
      <w:r w:rsidR="3DAF6780" w:rsidRPr="709336DA">
        <w:rPr>
          <w:lang w:val="en-GB"/>
        </w:rPr>
        <w:t xml:space="preserve"> in a smaller outbreak </w:t>
      </w:r>
      <w:r w:rsidR="1D22EC0B" w:rsidRPr="709336DA">
        <w:rPr>
          <w:lang w:val="en-GB"/>
        </w:rPr>
        <w:t>invol</w:t>
      </w:r>
      <w:r w:rsidR="5648AD18" w:rsidRPr="709336DA">
        <w:rPr>
          <w:lang w:val="en-GB"/>
        </w:rPr>
        <w:t xml:space="preserve">ving approximately 20 cases among quarantined group travelling from abroad. </w:t>
      </w:r>
      <w:r w:rsidR="3E33B990" w:rsidRPr="709336DA">
        <w:rPr>
          <w:lang w:val="en-GB"/>
        </w:rPr>
        <w:t xml:space="preserve">The outbreak did not affect other groups of workers and permanent residents. </w:t>
      </w:r>
      <w:r w:rsidR="5648AD18" w:rsidRPr="709336DA">
        <w:rPr>
          <w:lang w:val="en-GB"/>
        </w:rPr>
        <w:t xml:space="preserve">This shows that the municipality and the employer has </w:t>
      </w:r>
      <w:r w:rsidR="00EF308D" w:rsidRPr="709336DA">
        <w:rPr>
          <w:lang w:val="en-GB"/>
        </w:rPr>
        <w:t>developed better</w:t>
      </w:r>
      <w:r w:rsidR="3DAF6780" w:rsidRPr="709336DA">
        <w:rPr>
          <w:lang w:val="en-GB"/>
        </w:rPr>
        <w:t xml:space="preserve"> routines in terms of isolating and quarantining </w:t>
      </w:r>
      <w:r w:rsidR="41D46AD6" w:rsidRPr="709336DA">
        <w:rPr>
          <w:lang w:val="en-GB"/>
        </w:rPr>
        <w:t>workers coming from abroad</w:t>
      </w:r>
      <w:r w:rsidR="4CA05EA9" w:rsidRPr="709336DA">
        <w:rPr>
          <w:lang w:val="en-GB"/>
        </w:rPr>
        <w:t>.</w:t>
      </w:r>
      <w:r w:rsidR="3AF951D1" w:rsidRPr="709336DA">
        <w:rPr>
          <w:lang w:val="en-GB"/>
        </w:rPr>
        <w:t xml:space="preserve"> However, the employer could improve compliance of foreign workers</w:t>
      </w:r>
      <w:r w:rsidR="0D2F2C44" w:rsidRPr="709336DA">
        <w:rPr>
          <w:lang w:val="en-GB"/>
        </w:rPr>
        <w:t xml:space="preserve"> with the quarantine </w:t>
      </w:r>
      <w:r w:rsidR="00EF308D" w:rsidRPr="709336DA">
        <w:rPr>
          <w:lang w:val="en-GB"/>
        </w:rPr>
        <w:t>rules</w:t>
      </w:r>
      <w:r w:rsidR="00EF308D">
        <w:rPr>
          <w:lang w:val="en-GB"/>
        </w:rPr>
        <w:t>.</w:t>
      </w:r>
      <w:r w:rsidR="00EF308D" w:rsidRPr="709336DA">
        <w:rPr>
          <w:lang w:val="en-GB"/>
        </w:rPr>
        <w:t xml:space="preserve"> This</w:t>
      </w:r>
      <w:r w:rsidR="2D60512D" w:rsidRPr="709336DA">
        <w:rPr>
          <w:lang w:val="en-GB"/>
        </w:rPr>
        <w:t xml:space="preserve"> example shows that preparing for the cr</w:t>
      </w:r>
      <w:r w:rsidR="0E67C57D" w:rsidRPr="709336DA">
        <w:rPr>
          <w:lang w:val="en-GB"/>
        </w:rPr>
        <w:t xml:space="preserve">isis </w:t>
      </w:r>
      <w:r w:rsidR="215AA27F" w:rsidRPr="60B13941">
        <w:rPr>
          <w:lang w:val="en-GB"/>
        </w:rPr>
        <w:t>is a continuous process</w:t>
      </w:r>
      <w:r w:rsidR="008320CE">
        <w:rPr>
          <w:lang w:val="en-GB"/>
        </w:rPr>
        <w:t>, where there is always room for improvement</w:t>
      </w:r>
      <w:r w:rsidR="00A2BFAD" w:rsidRPr="60B13941">
        <w:rPr>
          <w:lang w:val="en-GB"/>
        </w:rPr>
        <w:t>.</w:t>
      </w:r>
      <w:r w:rsidR="0E67C57D" w:rsidRPr="709336DA">
        <w:rPr>
          <w:lang w:val="en-GB"/>
        </w:rPr>
        <w:t xml:space="preserve"> Municipalities should learn from each </w:t>
      </w:r>
      <w:r w:rsidR="0D8B4396" w:rsidRPr="709336DA">
        <w:rPr>
          <w:lang w:val="en-GB"/>
        </w:rPr>
        <w:t xml:space="preserve">new </w:t>
      </w:r>
      <w:r w:rsidR="0E67C57D" w:rsidRPr="709336DA">
        <w:rPr>
          <w:lang w:val="en-GB"/>
        </w:rPr>
        <w:t>crisis how to furth</w:t>
      </w:r>
      <w:r w:rsidR="49559BA1" w:rsidRPr="709336DA">
        <w:rPr>
          <w:lang w:val="en-GB"/>
        </w:rPr>
        <w:t xml:space="preserve">er improve </w:t>
      </w:r>
      <w:r w:rsidR="37E21434" w:rsidRPr="709336DA">
        <w:rPr>
          <w:lang w:val="en-GB"/>
        </w:rPr>
        <w:t xml:space="preserve">their preparedness planning. </w:t>
      </w:r>
      <w:r w:rsidR="008320CE">
        <w:rPr>
          <w:lang w:val="en-GB"/>
        </w:rPr>
        <w:t xml:space="preserve">Each new outbreak creates an opportunity to test working routines, accumulate knowledge and increase preparedness. </w:t>
      </w:r>
      <w:r w:rsidR="50C41431" w:rsidRPr="709336DA">
        <w:rPr>
          <w:lang w:val="en-GB"/>
        </w:rPr>
        <w:t xml:space="preserve">One could say that the more outbreaks a municipality will experience, </w:t>
      </w:r>
      <w:r w:rsidR="3E148327" w:rsidRPr="709336DA">
        <w:rPr>
          <w:lang w:val="en-GB"/>
        </w:rPr>
        <w:t>the better it will be prepared.</w:t>
      </w:r>
    </w:p>
    <w:p w14:paraId="5BAE4BA5" w14:textId="095CA89A" w:rsidR="00BB1750" w:rsidRDefault="00BB1750" w:rsidP="01980ED5">
      <w:pPr>
        <w:rPr>
          <w:lang w:val="en-GB"/>
        </w:rPr>
      </w:pPr>
      <w:r w:rsidRPr="00BB1750">
        <w:rPr>
          <w:lang w:val="en-GB"/>
        </w:rPr>
        <w:t>Also</w:t>
      </w:r>
      <w:r>
        <w:rPr>
          <w:lang w:val="en-GB"/>
        </w:rPr>
        <w:t>,</w:t>
      </w:r>
      <w:r w:rsidRPr="00BB1750">
        <w:rPr>
          <w:lang w:val="en-GB"/>
        </w:rPr>
        <w:t xml:space="preserve"> at the national level, the infection control measures have been adapted to the epidemiological situation during the </w:t>
      </w:r>
      <w:r>
        <w:rPr>
          <w:lang w:val="en-GB"/>
        </w:rPr>
        <w:t>COVID</w:t>
      </w:r>
      <w:r w:rsidRPr="00BB1750">
        <w:rPr>
          <w:lang w:val="en-GB"/>
        </w:rPr>
        <w:t>-19 pandemic. One example is the introduction of reinforced TISK in the spring of 2021</w:t>
      </w:r>
      <w:r>
        <w:rPr>
          <w:lang w:val="en-GB"/>
        </w:rPr>
        <w:t>,</w:t>
      </w:r>
      <w:r w:rsidRPr="00BB1750">
        <w:rPr>
          <w:lang w:val="en-GB"/>
        </w:rPr>
        <w:t xml:space="preserve"> after the spread of more infectious virus variants. Reinforced TISK means more extensive testing and quarantine, and more emphasis on good implementation of quarantine and isolation.</w:t>
      </w:r>
      <w:r>
        <w:rPr>
          <w:rStyle w:val="Sluttnotereferanse"/>
          <w:lang w:val="en-GB"/>
        </w:rPr>
        <w:endnoteReference w:id="8"/>
      </w:r>
    </w:p>
    <w:sectPr w:rsidR="00BB1750" w:rsidSect="00B65885">
      <w:headerReference w:type="default" r:id="rId18"/>
      <w:footerReference w:type="default" r:id="rId19"/>
      <w:headerReference w:type="first" r:id="rId20"/>
      <w:pgSz w:w="11906" w:h="16838"/>
      <w:pgMar w:top="1134" w:right="1417" w:bottom="1560" w:left="1134" w:header="426" w:footer="5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FF9C" w14:textId="77777777" w:rsidR="00C62CA8" w:rsidRDefault="00C62CA8" w:rsidP="00D9061C">
      <w:pPr>
        <w:spacing w:after="0" w:line="240" w:lineRule="auto"/>
      </w:pPr>
      <w:r>
        <w:separator/>
      </w:r>
    </w:p>
  </w:endnote>
  <w:endnote w:type="continuationSeparator" w:id="0">
    <w:p w14:paraId="187658B7" w14:textId="77777777" w:rsidR="00C62CA8" w:rsidRDefault="00C62CA8" w:rsidP="00D9061C">
      <w:pPr>
        <w:spacing w:after="0" w:line="240" w:lineRule="auto"/>
      </w:pPr>
      <w:r>
        <w:continuationSeparator/>
      </w:r>
    </w:p>
  </w:endnote>
  <w:endnote w:type="continuationNotice" w:id="1">
    <w:p w14:paraId="2CD3FA8D" w14:textId="77777777" w:rsidR="00C62CA8" w:rsidRDefault="00C62CA8">
      <w:pPr>
        <w:spacing w:after="0" w:line="240" w:lineRule="auto"/>
      </w:pPr>
    </w:p>
  </w:endnote>
  <w:endnote w:id="2">
    <w:p w14:paraId="36507AA2" w14:textId="6A6E58B6" w:rsidR="00C62CA8" w:rsidRPr="004A3B67" w:rsidRDefault="00C62CA8">
      <w:pPr>
        <w:pStyle w:val="Sluttnotetekst"/>
        <w:rPr>
          <w:lang w:val="en-US"/>
        </w:rPr>
      </w:pPr>
      <w:r>
        <w:rPr>
          <w:rStyle w:val="Sluttnotereferanse"/>
        </w:rPr>
        <w:endnoteRef/>
      </w:r>
      <w:r>
        <w:t xml:space="preserve"> </w:t>
      </w:r>
      <w:hyperlink r:id="rId1" w:history="1">
        <w:r w:rsidRPr="00C00D7A">
          <w:rPr>
            <w:rStyle w:val="Hyperkobling"/>
            <w:lang w:val="en-US"/>
          </w:rPr>
          <w:t>https://www.fylkesmannen.no/innlandet/helse-omsorg-og-sosialtjenester/smittevern/coronavirus/tisk---nasjonalt-system-for-a-holde-koronatallene-nede/</w:t>
        </w:r>
      </w:hyperlink>
    </w:p>
  </w:endnote>
  <w:endnote w:id="3">
    <w:p w14:paraId="31751B59" w14:textId="03546AB2" w:rsidR="00C62CA8" w:rsidRPr="00084507" w:rsidRDefault="00C62CA8">
      <w:pPr>
        <w:pStyle w:val="Sluttnotetekst"/>
        <w:rPr>
          <w:lang w:val="en-US"/>
        </w:rPr>
      </w:pPr>
      <w:r>
        <w:rPr>
          <w:rStyle w:val="Sluttnotereferanse"/>
        </w:rPr>
        <w:endnoteRef/>
      </w:r>
      <w:r w:rsidRPr="00084507">
        <w:rPr>
          <w:lang w:val="en-US"/>
        </w:rPr>
        <w:t xml:space="preserve"> </w:t>
      </w:r>
      <w:hyperlink r:id="rId2" w:anchor="unntak-fra-karanteneplikten" w:history="1">
        <w:r w:rsidRPr="00C00D7A">
          <w:rPr>
            <w:rStyle w:val="Hyperkobling"/>
            <w:lang w:val="en-US"/>
          </w:rPr>
          <w:t>https://www.fhi.no/nettpub/coronavirus/testing-og-oppfolging-av-smittede/hjemmekarantene-og-hjemmeisolering-i-forbindelse-med-covid-19/?term=&amp;h=1#unntak-fra-karanteneplikten</w:t>
        </w:r>
      </w:hyperlink>
    </w:p>
  </w:endnote>
  <w:endnote w:id="4">
    <w:p w14:paraId="29BF7E27" w14:textId="1AA17CE7" w:rsidR="00C62CA8" w:rsidRDefault="00C62CA8" w:rsidP="4C58DF1E">
      <w:pPr>
        <w:pStyle w:val="Sluttnotetekst"/>
        <w:rPr>
          <w:lang w:val="en-US"/>
        </w:rPr>
      </w:pPr>
      <w:r w:rsidRPr="4C58DF1E">
        <w:rPr>
          <w:rStyle w:val="Sluttnotereferanse"/>
        </w:rPr>
        <w:endnoteRef/>
      </w:r>
      <w:r w:rsidRPr="4C58DF1E">
        <w:rPr>
          <w:lang w:val="en-US"/>
        </w:rPr>
        <w:t xml:space="preserve"> </w:t>
      </w:r>
      <w:hyperlink r:id="rId3" w:history="1">
        <w:r w:rsidRPr="4C58DF1E">
          <w:rPr>
            <w:rStyle w:val="Hyperkobling"/>
            <w:lang w:val="en-US"/>
          </w:rPr>
          <w:t>https://www.ecdc.europa.eu/en/covid-19/latest-evidence/transmission</w:t>
        </w:r>
      </w:hyperlink>
    </w:p>
  </w:endnote>
  <w:endnote w:id="5">
    <w:p w14:paraId="0C19A2C4" w14:textId="25108D99" w:rsidR="00C62CA8" w:rsidRDefault="00C62CA8" w:rsidP="4C58DF1E">
      <w:pPr>
        <w:pStyle w:val="Sluttnotetekst"/>
        <w:rPr>
          <w:lang w:val="en-US"/>
        </w:rPr>
      </w:pPr>
      <w:r w:rsidRPr="4C58DF1E">
        <w:rPr>
          <w:rStyle w:val="Sluttnotereferanse"/>
        </w:rPr>
        <w:endnoteRef/>
      </w:r>
      <w:r w:rsidRPr="4C58DF1E">
        <w:rPr>
          <w:lang w:val="en-US"/>
        </w:rPr>
        <w:t xml:space="preserve"> </w:t>
      </w:r>
      <w:hyperlink r:id="rId4" w:history="1">
        <w:r w:rsidRPr="4C58DF1E">
          <w:rPr>
            <w:rStyle w:val="Hyperkobling"/>
            <w:lang w:val="en-US"/>
          </w:rPr>
          <w:t>https://www.ecdc.europa.eu/sites/default/files/documents/COVID-19-in-occupational-settings.pdf</w:t>
        </w:r>
      </w:hyperlink>
    </w:p>
  </w:endnote>
  <w:endnote w:id="6">
    <w:p w14:paraId="755BD498" w14:textId="516B983E" w:rsidR="00C62CA8" w:rsidRPr="00E717C2" w:rsidRDefault="00C62CA8">
      <w:pPr>
        <w:pStyle w:val="Sluttnotetekst"/>
        <w:rPr>
          <w:lang w:val="en-US"/>
        </w:rPr>
      </w:pPr>
      <w:r>
        <w:rPr>
          <w:rStyle w:val="Sluttnotereferanse"/>
        </w:rPr>
        <w:endnoteRef/>
      </w:r>
      <w:r w:rsidRPr="00E717C2">
        <w:rPr>
          <w:lang w:val="en-US"/>
        </w:rPr>
        <w:t xml:space="preserve"> </w:t>
      </w:r>
      <w:hyperlink r:id="rId5" w:history="1">
        <w:r w:rsidRPr="00710B3F">
          <w:rPr>
            <w:rStyle w:val="Hyperkobling"/>
            <w:lang w:val="en-US"/>
          </w:rPr>
          <w:t>https://www.sciencedirect.com/science/article/pii/S1201971220303325</w:t>
        </w:r>
      </w:hyperlink>
      <w:r>
        <w:rPr>
          <w:lang w:val="en-US"/>
        </w:rPr>
        <w:t xml:space="preserve"> </w:t>
      </w:r>
    </w:p>
  </w:endnote>
  <w:endnote w:id="7">
    <w:p w14:paraId="41DC533A" w14:textId="64755F90" w:rsidR="00C62CA8" w:rsidRPr="00CC031E" w:rsidRDefault="00C62CA8">
      <w:pPr>
        <w:pStyle w:val="Sluttnotetekst"/>
        <w:rPr>
          <w:lang w:val="en-US"/>
        </w:rPr>
      </w:pPr>
      <w:r>
        <w:rPr>
          <w:rStyle w:val="Sluttnotereferanse"/>
        </w:rPr>
        <w:endnoteRef/>
      </w:r>
      <w:r w:rsidRPr="00CC031E">
        <w:rPr>
          <w:lang w:val="en-US"/>
        </w:rPr>
        <w:t xml:space="preserve"> </w:t>
      </w:r>
      <w:hyperlink r:id="rId6" w:history="1">
        <w:r w:rsidRPr="004B3FD8">
          <w:rPr>
            <w:rStyle w:val="Hyperkobling"/>
            <w:lang w:val="en-US"/>
          </w:rPr>
          <w:t>https://www.helsedirektoratet.no/faglige-rad/pandemiplanlegging</w:t>
        </w:r>
      </w:hyperlink>
      <w:r>
        <w:rPr>
          <w:lang w:val="en-US"/>
        </w:rPr>
        <w:t xml:space="preserve"> </w:t>
      </w:r>
    </w:p>
  </w:endnote>
  <w:endnote w:id="8">
    <w:p w14:paraId="42BCC4C8" w14:textId="57992BEA" w:rsidR="00BB1750" w:rsidRPr="00BB1750" w:rsidRDefault="00BB1750">
      <w:pPr>
        <w:pStyle w:val="Sluttnotetekst"/>
        <w:rPr>
          <w:lang w:val="en-US"/>
        </w:rPr>
      </w:pPr>
      <w:r>
        <w:rPr>
          <w:rStyle w:val="Sluttnotereferanse"/>
        </w:rPr>
        <w:endnoteRef/>
      </w:r>
      <w:r w:rsidRPr="00BB1750">
        <w:rPr>
          <w:lang w:val="en-US"/>
        </w:rPr>
        <w:t xml:space="preserve"> </w:t>
      </w:r>
      <w:hyperlink r:id="rId7" w:history="1">
        <w:r w:rsidRPr="00BB1750">
          <w:rPr>
            <w:rStyle w:val="Hyperkobling"/>
            <w:lang w:val="en-US"/>
          </w:rPr>
          <w:t>https://www.fhi.no/nettpub/coronavirus/testing-og-oppfolging-av-smittede/forsterket-tisk2/?term=&amp;h=1</w:t>
        </w:r>
      </w:hyperlink>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5941" w14:textId="3052594F" w:rsidR="00C62CA8" w:rsidRDefault="00C62CA8" w:rsidP="00BF429C">
    <w:pPr>
      <w:pStyle w:val="Bunntekst"/>
      <w:pBdr>
        <w:top w:val="single" w:sz="4" w:space="1" w:color="auto"/>
      </w:pBdr>
      <w:tabs>
        <w:tab w:val="clear" w:pos="4536"/>
        <w:tab w:val="clear" w:pos="9072"/>
        <w:tab w:val="left" w:pos="5459"/>
      </w:tabs>
      <w:rPr>
        <w:sz w:val="18"/>
        <w:szCs w:val="18"/>
      </w:rPr>
    </w:pPr>
    <w:r w:rsidRPr="00BF429C">
      <w:rPr>
        <w:noProof/>
        <w:sz w:val="18"/>
        <w:szCs w:val="18"/>
      </w:rPr>
      <mc:AlternateContent>
        <mc:Choice Requires="wps">
          <w:drawing>
            <wp:anchor distT="45720" distB="45720" distL="114300" distR="114300" simplePos="0" relativeHeight="251659264" behindDoc="0" locked="0" layoutInCell="1" allowOverlap="1" wp14:anchorId="07CE3A6A" wp14:editId="69976754">
              <wp:simplePos x="0" y="0"/>
              <wp:positionH relativeFrom="rightMargin">
                <wp:posOffset>68239</wp:posOffset>
              </wp:positionH>
              <wp:positionV relativeFrom="paragraph">
                <wp:posOffset>-231747</wp:posOffset>
              </wp:positionV>
              <wp:extent cx="225189" cy="443552"/>
              <wp:effectExtent l="0" t="0" r="381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89" cy="443552"/>
                      </a:xfrm>
                      <a:prstGeom prst="rect">
                        <a:avLst/>
                      </a:prstGeom>
                      <a:solidFill>
                        <a:srgbClr val="FFFFFF"/>
                      </a:solidFill>
                      <a:ln w="9525">
                        <a:noFill/>
                        <a:miter lim="800000"/>
                        <a:headEnd/>
                        <a:tailEnd/>
                      </a:ln>
                    </wps:spPr>
                    <wps:txbx>
                      <w:txbxContent>
                        <w:p w14:paraId="6CFAB675" w14:textId="77777777" w:rsidR="00C62CA8" w:rsidRPr="00BF429C" w:rsidRDefault="00C62CA8" w:rsidP="00BF429C">
                          <w:pPr>
                            <w:pStyle w:val="Bunntekst"/>
                            <w:pBdr>
                              <w:top w:val="single" w:sz="4" w:space="3" w:color="auto"/>
                            </w:pBdr>
                            <w:tabs>
                              <w:tab w:val="clear" w:pos="4536"/>
                              <w:tab w:val="clear" w:pos="9072"/>
                              <w:tab w:val="left" w:pos="3653"/>
                            </w:tabs>
                            <w:ind w:right="360"/>
                            <w:jc w:val="right"/>
                            <w:rPr>
                              <w:sz w:val="16"/>
                              <w:szCs w:val="16"/>
                            </w:rPr>
                          </w:pPr>
                          <w:sdt>
                            <w:sdtPr>
                              <w:rPr>
                                <w:sz w:val="20"/>
                                <w:szCs w:val="20"/>
                              </w:rPr>
                              <w:id w:val="-1371998950"/>
                              <w:docPartObj>
                                <w:docPartGallery w:val="Page Numbers (Bottom of Page)"/>
                                <w:docPartUnique/>
                              </w:docPartObj>
                            </w:sdtPr>
                            <w:sdtContent>
                              <w:r w:rsidRPr="00BF429C">
                                <w:rPr>
                                  <w:sz w:val="20"/>
                                  <w:szCs w:val="20"/>
                                </w:rPr>
                                <w:fldChar w:fldCharType="begin"/>
                              </w:r>
                              <w:r w:rsidRPr="00BF429C">
                                <w:rPr>
                                  <w:sz w:val="20"/>
                                  <w:szCs w:val="20"/>
                                </w:rPr>
                                <w:instrText>PAGE   \* MERGEFORMAT</w:instrText>
                              </w:r>
                              <w:r w:rsidRPr="00BF429C">
                                <w:rPr>
                                  <w:sz w:val="20"/>
                                  <w:szCs w:val="20"/>
                                </w:rPr>
                                <w:fldChar w:fldCharType="separate"/>
                              </w:r>
                              <w:r>
                                <w:rPr>
                                  <w:sz w:val="20"/>
                                  <w:szCs w:val="20"/>
                                </w:rPr>
                                <w:t>3</w:t>
                              </w:r>
                              <w:r w:rsidRPr="00BF429C">
                                <w:rPr>
                                  <w:sz w:val="20"/>
                                  <w:szCs w:val="20"/>
                                </w:rPr>
                                <w:fldChar w:fldCharType="end"/>
                              </w:r>
                            </w:sdtContent>
                          </w:sdt>
                        </w:p>
                        <w:p w14:paraId="514B8DEF" w14:textId="774E8F11" w:rsidR="00C62CA8" w:rsidRPr="00BF429C" w:rsidRDefault="00C62CA8" w:rsidP="00BF429C">
                          <w:pPr>
                            <w:pStyle w:val="Bunntekst"/>
                            <w:pBdr>
                              <w:top w:val="single" w:sz="4" w:space="3" w:color="auto"/>
                            </w:pBdr>
                            <w:tabs>
                              <w:tab w:val="clear" w:pos="4536"/>
                              <w:tab w:val="clear" w:pos="9072"/>
                              <w:tab w:val="left" w:pos="3653"/>
                            </w:tabs>
                            <w:ind w:right="360"/>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E3A6A" id="_x0000_t202" coordsize="21600,21600" o:spt="202" path="m,l,21600r21600,l21600,xe">
              <v:stroke joinstyle="miter"/>
              <v:path gradientshapeok="t" o:connecttype="rect"/>
            </v:shapetype>
            <v:shape id="Tekstboks 2" o:spid="_x0000_s1026" type="#_x0000_t202" style="position:absolute;margin-left:5.35pt;margin-top:-18.25pt;width:17.75pt;height:34.9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" stroked="f">
              <v:textbox>
                <w:txbxContent>
                  <w:p w14:paraId="6CFAB675" w14:textId="77777777" w:rsidR="00C62CA8" w:rsidRPr="00BF429C" w:rsidRDefault="00C62CA8" w:rsidP="00BF429C">
                    <w:pPr>
                      <w:pStyle w:val="Bunntekst"/>
                      <w:pBdr>
                        <w:top w:val="single" w:sz="4" w:space="3" w:color="auto"/>
                      </w:pBdr>
                      <w:tabs>
                        <w:tab w:val="clear" w:pos="4536"/>
                        <w:tab w:val="clear" w:pos="9072"/>
                        <w:tab w:val="left" w:pos="3653"/>
                      </w:tabs>
                      <w:ind w:right="360"/>
                      <w:jc w:val="right"/>
                      <w:rPr>
                        <w:sz w:val="16"/>
                        <w:szCs w:val="16"/>
                      </w:rPr>
                    </w:pPr>
                    <w:sdt>
                      <w:sdtPr>
                        <w:rPr>
                          <w:sz w:val="20"/>
                          <w:szCs w:val="20"/>
                        </w:rPr>
                        <w:id w:val="-1371998950"/>
                        <w:docPartObj>
                          <w:docPartGallery w:val="Page Numbers (Bottom of Page)"/>
                          <w:docPartUnique/>
                        </w:docPartObj>
                      </w:sdtPr>
                      <w:sdtContent>
                        <w:r w:rsidRPr="00BF429C">
                          <w:rPr>
                            <w:sz w:val="20"/>
                            <w:szCs w:val="20"/>
                          </w:rPr>
                          <w:fldChar w:fldCharType="begin"/>
                        </w:r>
                        <w:r w:rsidRPr="00BF429C">
                          <w:rPr>
                            <w:sz w:val="20"/>
                            <w:szCs w:val="20"/>
                          </w:rPr>
                          <w:instrText>PAGE   \* MERGEFORMAT</w:instrText>
                        </w:r>
                        <w:r w:rsidRPr="00BF429C">
                          <w:rPr>
                            <w:sz w:val="20"/>
                            <w:szCs w:val="20"/>
                          </w:rPr>
                          <w:fldChar w:fldCharType="separate"/>
                        </w:r>
                        <w:r>
                          <w:rPr>
                            <w:sz w:val="20"/>
                            <w:szCs w:val="20"/>
                          </w:rPr>
                          <w:t>3</w:t>
                        </w:r>
                        <w:r w:rsidRPr="00BF429C">
                          <w:rPr>
                            <w:sz w:val="20"/>
                            <w:szCs w:val="20"/>
                          </w:rPr>
                          <w:fldChar w:fldCharType="end"/>
                        </w:r>
                      </w:sdtContent>
                    </w:sdt>
                  </w:p>
                  <w:p w14:paraId="514B8DEF" w14:textId="774E8F11" w:rsidR="00C62CA8" w:rsidRPr="00BF429C" w:rsidRDefault="00C62CA8" w:rsidP="00BF429C">
                    <w:pPr>
                      <w:pStyle w:val="Bunntekst"/>
                      <w:pBdr>
                        <w:top w:val="single" w:sz="4" w:space="3" w:color="auto"/>
                      </w:pBdr>
                      <w:tabs>
                        <w:tab w:val="clear" w:pos="4536"/>
                        <w:tab w:val="clear" w:pos="9072"/>
                        <w:tab w:val="left" w:pos="3653"/>
                      </w:tabs>
                      <w:ind w:right="360"/>
                      <w:jc w:val="right"/>
                      <w:rPr>
                        <w:sz w:val="16"/>
                        <w:szCs w:val="16"/>
                      </w:rPr>
                    </w:pPr>
                  </w:p>
                </w:txbxContent>
              </v:textbox>
              <w10:wrap anchorx="margin"/>
            </v:shape>
          </w:pict>
        </mc:Fallback>
      </mc:AlternateContent>
    </w:r>
  </w:p>
  <w:p w14:paraId="46CB1A3F" w14:textId="7D820B28" w:rsidR="00C62CA8" w:rsidRPr="00BF429C" w:rsidRDefault="00C62CA8" w:rsidP="00BF429C">
    <w:pPr>
      <w:pStyle w:val="Bunntekst"/>
      <w:pBdr>
        <w:top w:val="single" w:sz="4" w:space="1" w:color="auto"/>
      </w:pBdr>
      <w:tabs>
        <w:tab w:val="clear" w:pos="4536"/>
        <w:tab w:val="clear" w:pos="9072"/>
        <w:tab w:val="left" w:pos="5459"/>
      </w:tabs>
      <w:rPr>
        <w:sz w:val="18"/>
        <w:szCs w:val="18"/>
      </w:rPr>
    </w:pPr>
    <w:r w:rsidRPr="00BF429C">
      <w:rPr>
        <w:sz w:val="18"/>
        <w:szCs w:val="18"/>
      </w:rPr>
      <w:t xml:space="preserve">Folkehelseinstituttet </w:t>
    </w:r>
  </w:p>
  <w:p w14:paraId="0FEA59F3" w14:textId="5EBA68C6" w:rsidR="00C62CA8" w:rsidRPr="00BF429C" w:rsidRDefault="00C62CA8" w:rsidP="00BF429C">
    <w:pPr>
      <w:pStyle w:val="Bunntekst"/>
      <w:rPr>
        <w:sz w:val="18"/>
        <w:szCs w:val="18"/>
      </w:rPr>
    </w:pPr>
    <w:r w:rsidRPr="00BF429C">
      <w:rPr>
        <w:sz w:val="18"/>
        <w:szCs w:val="18"/>
      </w:rPr>
      <w:t>Område for smittevern, miljø og helse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B71A" w14:textId="77777777" w:rsidR="00C62CA8" w:rsidRDefault="00C62CA8" w:rsidP="00D9061C">
      <w:pPr>
        <w:spacing w:after="0" w:line="240" w:lineRule="auto"/>
      </w:pPr>
      <w:r>
        <w:separator/>
      </w:r>
    </w:p>
  </w:footnote>
  <w:footnote w:type="continuationSeparator" w:id="0">
    <w:p w14:paraId="0EDEDB8D" w14:textId="77777777" w:rsidR="00C62CA8" w:rsidRDefault="00C62CA8" w:rsidP="00D9061C">
      <w:pPr>
        <w:spacing w:after="0" w:line="240" w:lineRule="auto"/>
      </w:pPr>
      <w:r>
        <w:continuationSeparator/>
      </w:r>
    </w:p>
  </w:footnote>
  <w:footnote w:type="continuationNotice" w:id="1">
    <w:p w14:paraId="15369FD7" w14:textId="77777777" w:rsidR="00C62CA8" w:rsidRDefault="00C62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shd w:val="clear" w:color="auto" w:fill="32345C"/>
      <w:tblCellMar>
        <w:top w:w="57" w:type="dxa"/>
      </w:tblCellMar>
      <w:tblLook w:val="04A0" w:firstRow="1" w:lastRow="0" w:firstColumn="1" w:lastColumn="0" w:noHBand="0" w:noVBand="1"/>
    </w:tblPr>
    <w:tblGrid>
      <w:gridCol w:w="6664"/>
      <w:gridCol w:w="2406"/>
    </w:tblGrid>
    <w:tr w:rsidR="00C62CA8" w14:paraId="397DE6D1" w14:textId="77777777" w:rsidTr="009E666A">
      <w:trPr>
        <w:trHeight w:val="369"/>
      </w:trPr>
      <w:tc>
        <w:tcPr>
          <w:tcW w:w="6664" w:type="dxa"/>
          <w:shd w:val="clear" w:color="auto" w:fill="32345C"/>
        </w:tcPr>
        <w:p w14:paraId="518C43AA" w14:textId="11A14FB5" w:rsidR="00C62CA8" w:rsidRPr="0029044A" w:rsidRDefault="00C62CA8" w:rsidP="004579C2">
          <w:pPr>
            <w:pStyle w:val="Topptekst"/>
            <w:jc w:val="center"/>
            <w:rPr>
              <w:color w:val="FFFFFF" w:themeColor="background1"/>
              <w:lang w:val="en-GB"/>
            </w:rPr>
          </w:pPr>
          <w:r w:rsidRPr="0029044A">
            <w:rPr>
              <w:color w:val="FFFFFF" w:themeColor="background1"/>
              <w:lang w:val="en-GB"/>
            </w:rPr>
            <w:t>Case study for facilitated t</w:t>
          </w:r>
          <w:r>
            <w:rPr>
              <w:color w:val="FFFFFF" w:themeColor="background1"/>
              <w:lang w:val="en-GB"/>
            </w:rPr>
            <w:t>raining</w:t>
          </w:r>
        </w:p>
      </w:tc>
      <w:tc>
        <w:tcPr>
          <w:tcW w:w="2406" w:type="dxa"/>
          <w:shd w:val="clear" w:color="auto" w:fill="32345C"/>
        </w:tcPr>
        <w:p w14:paraId="0D0CA761" w14:textId="77777777" w:rsidR="00C62CA8" w:rsidRDefault="00C62CA8" w:rsidP="004579C2">
          <w:pPr>
            <w:pStyle w:val="Topptekst"/>
            <w:ind w:firstLine="720"/>
          </w:pPr>
          <w:r>
            <w:t>fhi.no</w:t>
          </w:r>
        </w:p>
      </w:tc>
    </w:tr>
  </w:tbl>
  <w:p w14:paraId="3988010F" w14:textId="77777777" w:rsidR="00C62CA8" w:rsidRPr="00BF429C" w:rsidRDefault="00C62CA8" w:rsidP="004579C2">
    <w:pPr>
      <w:pStyle w:val="Toppteks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shd w:val="clear" w:color="auto" w:fill="32345C"/>
      <w:tblCellMar>
        <w:top w:w="57" w:type="dxa"/>
      </w:tblCellMar>
      <w:tblLook w:val="04A0" w:firstRow="1" w:lastRow="0" w:firstColumn="1" w:lastColumn="0" w:noHBand="0" w:noVBand="1"/>
    </w:tblPr>
    <w:tblGrid>
      <w:gridCol w:w="6664"/>
      <w:gridCol w:w="2406"/>
    </w:tblGrid>
    <w:tr w:rsidR="00C62CA8" w14:paraId="6C5E022E" w14:textId="77777777" w:rsidTr="00826389">
      <w:tc>
        <w:tcPr>
          <w:tcW w:w="6664" w:type="dxa"/>
          <w:shd w:val="clear" w:color="auto" w:fill="32345C"/>
        </w:tcPr>
        <w:p w14:paraId="1D99DF6C" w14:textId="3D372849" w:rsidR="00C62CA8" w:rsidRPr="0074545D" w:rsidRDefault="00C62CA8" w:rsidP="0074545D">
          <w:pPr>
            <w:pStyle w:val="paragraph"/>
            <w:spacing w:after="0"/>
            <w:jc w:val="center"/>
            <w:textAlignment w:val="baseline"/>
            <w:rPr>
              <w:rStyle w:val="normaltextrun"/>
              <w:b/>
              <w:bCs/>
              <w:lang w:val="en-GB"/>
            </w:rPr>
          </w:pPr>
          <w:r w:rsidRPr="0074545D">
            <w:rPr>
              <w:rStyle w:val="normaltextrun"/>
              <w:bCs/>
              <w:lang w:val="en-GB"/>
            </w:rPr>
            <w:t xml:space="preserve">CASE STUDY FOR </w:t>
          </w:r>
          <w:r>
            <w:rPr>
              <w:rStyle w:val="normaltextrun"/>
              <w:bCs/>
              <w:lang w:val="en-GB"/>
            </w:rPr>
            <w:t>FACILITATED TRAINING</w:t>
          </w:r>
        </w:p>
        <w:p w14:paraId="18D0801F" w14:textId="77777777" w:rsidR="00C62CA8" w:rsidRDefault="00C62CA8" w:rsidP="0074545D">
          <w:pPr>
            <w:pStyle w:val="Topptekst"/>
            <w:spacing w:before="120"/>
            <w:jc w:val="center"/>
            <w:rPr>
              <w:rStyle w:val="normaltextrun"/>
              <w:rFonts w:ascii="Calibri" w:hAnsi="Calibri" w:cs="Calibri"/>
              <w:b/>
              <w:sz w:val="26"/>
              <w:szCs w:val="26"/>
              <w:lang w:val="en-GB" w:eastAsia="nb-NO"/>
            </w:rPr>
          </w:pPr>
          <w:r w:rsidRPr="0074545D">
            <w:rPr>
              <w:rStyle w:val="normaltextrun"/>
              <w:rFonts w:ascii="Calibri" w:hAnsi="Calibri" w:cs="Calibri"/>
              <w:b/>
              <w:sz w:val="26"/>
              <w:szCs w:val="26"/>
              <w:lang w:val="en-GB" w:eastAsia="nb-NO"/>
            </w:rPr>
            <w:t>COVID-19 outbreak among foreign temporary workers of an industrial plant in a small municipality in Norway</w:t>
          </w:r>
        </w:p>
        <w:p w14:paraId="7815383B" w14:textId="22B1C49D" w:rsidR="00C62CA8" w:rsidRPr="0074545D" w:rsidRDefault="00C62CA8" w:rsidP="0074545D">
          <w:pPr>
            <w:pStyle w:val="Topptekst"/>
            <w:spacing w:before="120"/>
            <w:jc w:val="center"/>
            <w:rPr>
              <w:color w:val="FFFFFF" w:themeColor="background1"/>
              <w:sz w:val="26"/>
              <w:szCs w:val="26"/>
              <w:lang w:val="en-GB"/>
            </w:rPr>
          </w:pPr>
        </w:p>
      </w:tc>
      <w:tc>
        <w:tcPr>
          <w:tcW w:w="2406" w:type="dxa"/>
          <w:shd w:val="clear" w:color="auto" w:fill="32345C"/>
        </w:tcPr>
        <w:p w14:paraId="611B38C7" w14:textId="77777777" w:rsidR="00C62CA8" w:rsidRDefault="00C62CA8" w:rsidP="0074545D">
          <w:pPr>
            <w:pStyle w:val="Topptekst"/>
          </w:pPr>
          <w:r>
            <w:rPr>
              <w:noProof/>
            </w:rPr>
            <w:drawing>
              <wp:inline distT="0" distB="0" distL="0" distR="0" wp14:anchorId="60EA2469" wp14:editId="1183BB12">
                <wp:extent cx="1390650" cy="885754"/>
                <wp:effectExtent l="0" t="0" r="0" b="0"/>
                <wp:docPr id="29" name="Bilde 8"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pic:nvPicPr>
                      <pic:blipFill>
                        <a:blip r:embed="rId1">
                          <a:extLst>
                            <a:ext uri="{28A0092B-C50C-407E-A947-70E740481C1C}">
                              <a14:useLocalDpi xmlns:a14="http://schemas.microsoft.com/office/drawing/2010/main" val="0"/>
                            </a:ext>
                          </a:extLst>
                        </a:blip>
                        <a:stretch>
                          <a:fillRect/>
                        </a:stretch>
                      </pic:blipFill>
                      <pic:spPr>
                        <a:xfrm>
                          <a:off x="0" y="0"/>
                          <a:ext cx="1390650" cy="885754"/>
                        </a:xfrm>
                        <a:prstGeom prst="rect">
                          <a:avLst/>
                        </a:prstGeom>
                      </pic:spPr>
                    </pic:pic>
                  </a:graphicData>
                </a:graphic>
              </wp:inline>
            </w:drawing>
          </w:r>
        </w:p>
      </w:tc>
    </w:tr>
  </w:tbl>
  <w:p w14:paraId="077EA8F2" w14:textId="77777777" w:rsidR="00C62CA8" w:rsidRDefault="00C62C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4CC"/>
    <w:multiLevelType w:val="hybridMultilevel"/>
    <w:tmpl w:val="77D81B38"/>
    <w:lvl w:ilvl="0" w:tplc="7F788972">
      <w:start w:val="1"/>
      <w:numFmt w:val="lowerLetter"/>
      <w:lvlText w:val="%1."/>
      <w:lvlJc w:val="left"/>
      <w:pPr>
        <w:ind w:left="720" w:hanging="360"/>
      </w:pPr>
    </w:lvl>
    <w:lvl w:ilvl="1" w:tplc="5AF4DA02">
      <w:start w:val="1"/>
      <w:numFmt w:val="lowerLetter"/>
      <w:lvlText w:val="%2."/>
      <w:lvlJc w:val="left"/>
      <w:pPr>
        <w:ind w:left="1440" w:hanging="360"/>
      </w:pPr>
    </w:lvl>
    <w:lvl w:ilvl="2" w:tplc="02CEDF94">
      <w:start w:val="1"/>
      <w:numFmt w:val="lowerRoman"/>
      <w:lvlText w:val="%3."/>
      <w:lvlJc w:val="right"/>
      <w:pPr>
        <w:ind w:left="2160" w:hanging="180"/>
      </w:pPr>
    </w:lvl>
    <w:lvl w:ilvl="3" w:tplc="E9A4F8D6">
      <w:start w:val="1"/>
      <w:numFmt w:val="decimal"/>
      <w:lvlText w:val="%4."/>
      <w:lvlJc w:val="left"/>
      <w:pPr>
        <w:ind w:left="2880" w:hanging="360"/>
      </w:pPr>
    </w:lvl>
    <w:lvl w:ilvl="4" w:tplc="BEECE47C">
      <w:start w:val="1"/>
      <w:numFmt w:val="lowerLetter"/>
      <w:lvlText w:val="%5."/>
      <w:lvlJc w:val="left"/>
      <w:pPr>
        <w:ind w:left="3600" w:hanging="360"/>
      </w:pPr>
    </w:lvl>
    <w:lvl w:ilvl="5" w:tplc="F14A6A30">
      <w:start w:val="1"/>
      <w:numFmt w:val="lowerRoman"/>
      <w:lvlText w:val="%6."/>
      <w:lvlJc w:val="right"/>
      <w:pPr>
        <w:ind w:left="4320" w:hanging="180"/>
      </w:pPr>
    </w:lvl>
    <w:lvl w:ilvl="6" w:tplc="2D06CF4C">
      <w:start w:val="1"/>
      <w:numFmt w:val="decimal"/>
      <w:lvlText w:val="%7."/>
      <w:lvlJc w:val="left"/>
      <w:pPr>
        <w:ind w:left="5040" w:hanging="360"/>
      </w:pPr>
    </w:lvl>
    <w:lvl w:ilvl="7" w:tplc="3B34AFFC">
      <w:start w:val="1"/>
      <w:numFmt w:val="lowerLetter"/>
      <w:lvlText w:val="%8."/>
      <w:lvlJc w:val="left"/>
      <w:pPr>
        <w:ind w:left="5760" w:hanging="360"/>
      </w:pPr>
    </w:lvl>
    <w:lvl w:ilvl="8" w:tplc="E684F2BC">
      <w:start w:val="1"/>
      <w:numFmt w:val="lowerRoman"/>
      <w:lvlText w:val="%9."/>
      <w:lvlJc w:val="right"/>
      <w:pPr>
        <w:ind w:left="6480" w:hanging="180"/>
      </w:pPr>
    </w:lvl>
  </w:abstractNum>
  <w:abstractNum w:abstractNumId="1" w15:restartNumberingAfterBreak="0">
    <w:nsid w:val="02505C3A"/>
    <w:multiLevelType w:val="hybridMultilevel"/>
    <w:tmpl w:val="998298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537B08"/>
    <w:multiLevelType w:val="hybridMultilevel"/>
    <w:tmpl w:val="789434EE"/>
    <w:lvl w:ilvl="0" w:tplc="78A4AB3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232E9D"/>
    <w:multiLevelType w:val="hybridMultilevel"/>
    <w:tmpl w:val="998298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360D6F"/>
    <w:multiLevelType w:val="hybridMultilevel"/>
    <w:tmpl w:val="F3C6944E"/>
    <w:lvl w:ilvl="0" w:tplc="3E36F47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AEA5FCE"/>
    <w:multiLevelType w:val="hybridMultilevel"/>
    <w:tmpl w:val="DF9AD0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394A6E"/>
    <w:multiLevelType w:val="hybridMultilevel"/>
    <w:tmpl w:val="4E4AF2A4"/>
    <w:lvl w:ilvl="0" w:tplc="395CFF04">
      <w:start w:val="1"/>
      <w:numFmt w:val="decimal"/>
      <w:lvlText w:val="Q%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CF5348E"/>
    <w:multiLevelType w:val="hybridMultilevel"/>
    <w:tmpl w:val="3342E120"/>
    <w:lvl w:ilvl="0" w:tplc="024693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D6102D3"/>
    <w:multiLevelType w:val="hybridMultilevel"/>
    <w:tmpl w:val="0F3A9C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F475A6D"/>
    <w:multiLevelType w:val="hybridMultilevel"/>
    <w:tmpl w:val="FFFFFFFF"/>
    <w:lvl w:ilvl="0" w:tplc="A4583268">
      <w:start w:val="1"/>
      <w:numFmt w:val="decimal"/>
      <w:lvlText w:val="%1."/>
      <w:lvlJc w:val="left"/>
      <w:pPr>
        <w:ind w:left="720" w:hanging="360"/>
      </w:pPr>
    </w:lvl>
    <w:lvl w:ilvl="1" w:tplc="26B682C4">
      <w:start w:val="1"/>
      <w:numFmt w:val="lowerLetter"/>
      <w:lvlText w:val="%2."/>
      <w:lvlJc w:val="left"/>
      <w:pPr>
        <w:ind w:left="1440" w:hanging="360"/>
      </w:pPr>
    </w:lvl>
    <w:lvl w:ilvl="2" w:tplc="38685366">
      <w:start w:val="1"/>
      <w:numFmt w:val="lowerRoman"/>
      <w:lvlText w:val="%3."/>
      <w:lvlJc w:val="right"/>
      <w:pPr>
        <w:ind w:left="2160" w:hanging="180"/>
      </w:pPr>
    </w:lvl>
    <w:lvl w:ilvl="3" w:tplc="F140BDB2">
      <w:start w:val="1"/>
      <w:numFmt w:val="decimal"/>
      <w:lvlText w:val="%4."/>
      <w:lvlJc w:val="left"/>
      <w:pPr>
        <w:ind w:left="2880" w:hanging="360"/>
      </w:pPr>
    </w:lvl>
    <w:lvl w:ilvl="4" w:tplc="E0FE1E6A">
      <w:start w:val="1"/>
      <w:numFmt w:val="lowerLetter"/>
      <w:lvlText w:val="%5."/>
      <w:lvlJc w:val="left"/>
      <w:pPr>
        <w:ind w:left="3600" w:hanging="360"/>
      </w:pPr>
    </w:lvl>
    <w:lvl w:ilvl="5" w:tplc="273CA470">
      <w:start w:val="1"/>
      <w:numFmt w:val="lowerRoman"/>
      <w:lvlText w:val="%6."/>
      <w:lvlJc w:val="right"/>
      <w:pPr>
        <w:ind w:left="4320" w:hanging="180"/>
      </w:pPr>
    </w:lvl>
    <w:lvl w:ilvl="6" w:tplc="D5BE8E80">
      <w:start w:val="1"/>
      <w:numFmt w:val="decimal"/>
      <w:lvlText w:val="%7."/>
      <w:lvlJc w:val="left"/>
      <w:pPr>
        <w:ind w:left="5040" w:hanging="360"/>
      </w:pPr>
    </w:lvl>
    <w:lvl w:ilvl="7" w:tplc="33606D7E">
      <w:start w:val="1"/>
      <w:numFmt w:val="lowerLetter"/>
      <w:lvlText w:val="%8."/>
      <w:lvlJc w:val="left"/>
      <w:pPr>
        <w:ind w:left="5760" w:hanging="360"/>
      </w:pPr>
    </w:lvl>
    <w:lvl w:ilvl="8" w:tplc="DBEA44E4">
      <w:start w:val="1"/>
      <w:numFmt w:val="lowerRoman"/>
      <w:lvlText w:val="%9."/>
      <w:lvlJc w:val="right"/>
      <w:pPr>
        <w:ind w:left="6480" w:hanging="180"/>
      </w:pPr>
    </w:lvl>
  </w:abstractNum>
  <w:abstractNum w:abstractNumId="10" w15:restartNumberingAfterBreak="0">
    <w:nsid w:val="0FD46308"/>
    <w:multiLevelType w:val="hybridMultilevel"/>
    <w:tmpl w:val="67CEC33E"/>
    <w:lvl w:ilvl="0" w:tplc="4EAEC0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07E702E"/>
    <w:multiLevelType w:val="hybridMultilevel"/>
    <w:tmpl w:val="AA4A6D7A"/>
    <w:lvl w:ilvl="0" w:tplc="3E36F47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4CA35EB"/>
    <w:multiLevelType w:val="hybridMultilevel"/>
    <w:tmpl w:val="8C1A6CEA"/>
    <w:lvl w:ilvl="0" w:tplc="395CFF04">
      <w:start w:val="1"/>
      <w:numFmt w:val="decimal"/>
      <w:lvlText w:val="Q%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A85621"/>
    <w:multiLevelType w:val="hybridMultilevel"/>
    <w:tmpl w:val="A1D60460"/>
    <w:lvl w:ilvl="0" w:tplc="395CFF04">
      <w:start w:val="1"/>
      <w:numFmt w:val="decimal"/>
      <w:lvlText w:val="Q%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85E147B"/>
    <w:multiLevelType w:val="hybridMultilevel"/>
    <w:tmpl w:val="A8067F9E"/>
    <w:lvl w:ilvl="0" w:tplc="78A4AB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E1134BD"/>
    <w:multiLevelType w:val="hybridMultilevel"/>
    <w:tmpl w:val="0920940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1F953BB4"/>
    <w:multiLevelType w:val="hybridMultilevel"/>
    <w:tmpl w:val="D168348A"/>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2664C6E"/>
    <w:multiLevelType w:val="hybridMultilevel"/>
    <w:tmpl w:val="844A964E"/>
    <w:lvl w:ilvl="0" w:tplc="395CFF04">
      <w:start w:val="1"/>
      <w:numFmt w:val="decimal"/>
      <w:lvlText w:val="Q%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2A72823"/>
    <w:multiLevelType w:val="hybridMultilevel"/>
    <w:tmpl w:val="F280D5E2"/>
    <w:lvl w:ilvl="0" w:tplc="395CFF04">
      <w:start w:val="1"/>
      <w:numFmt w:val="decimal"/>
      <w:lvlText w:val="Q%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4370832"/>
    <w:multiLevelType w:val="hybridMultilevel"/>
    <w:tmpl w:val="A5BC9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897719D"/>
    <w:multiLevelType w:val="hybridMultilevel"/>
    <w:tmpl w:val="B5528668"/>
    <w:lvl w:ilvl="0" w:tplc="B8E82212">
      <w:start w:val="1"/>
      <w:numFmt w:val="decimal"/>
      <w:lvlText w:val="%1."/>
      <w:lvlJc w:val="left"/>
      <w:pPr>
        <w:ind w:left="720" w:hanging="360"/>
      </w:pPr>
    </w:lvl>
    <w:lvl w:ilvl="1" w:tplc="6FFA4816">
      <w:start w:val="1"/>
      <w:numFmt w:val="lowerLetter"/>
      <w:lvlText w:val="%2."/>
      <w:lvlJc w:val="left"/>
      <w:pPr>
        <w:ind w:left="1440" w:hanging="360"/>
      </w:pPr>
    </w:lvl>
    <w:lvl w:ilvl="2" w:tplc="035C56A8">
      <w:start w:val="1"/>
      <w:numFmt w:val="lowerRoman"/>
      <w:lvlText w:val="%3."/>
      <w:lvlJc w:val="right"/>
      <w:pPr>
        <w:ind w:left="2160" w:hanging="180"/>
      </w:pPr>
    </w:lvl>
    <w:lvl w:ilvl="3" w:tplc="E03C06CC">
      <w:start w:val="1"/>
      <w:numFmt w:val="decimal"/>
      <w:lvlText w:val="%4."/>
      <w:lvlJc w:val="left"/>
      <w:pPr>
        <w:ind w:left="2880" w:hanging="360"/>
      </w:pPr>
    </w:lvl>
    <w:lvl w:ilvl="4" w:tplc="39A245C0">
      <w:start w:val="1"/>
      <w:numFmt w:val="lowerLetter"/>
      <w:lvlText w:val="%5."/>
      <w:lvlJc w:val="left"/>
      <w:pPr>
        <w:ind w:left="3600" w:hanging="360"/>
      </w:pPr>
    </w:lvl>
    <w:lvl w:ilvl="5" w:tplc="2602772A">
      <w:start w:val="1"/>
      <w:numFmt w:val="lowerRoman"/>
      <w:lvlText w:val="%6."/>
      <w:lvlJc w:val="right"/>
      <w:pPr>
        <w:ind w:left="4320" w:hanging="180"/>
      </w:pPr>
    </w:lvl>
    <w:lvl w:ilvl="6" w:tplc="1FBE2EF8">
      <w:start w:val="1"/>
      <w:numFmt w:val="decimal"/>
      <w:lvlText w:val="%7."/>
      <w:lvlJc w:val="left"/>
      <w:pPr>
        <w:ind w:left="5040" w:hanging="360"/>
      </w:pPr>
    </w:lvl>
    <w:lvl w:ilvl="7" w:tplc="57FE178C">
      <w:start w:val="1"/>
      <w:numFmt w:val="lowerLetter"/>
      <w:lvlText w:val="%8."/>
      <w:lvlJc w:val="left"/>
      <w:pPr>
        <w:ind w:left="5760" w:hanging="360"/>
      </w:pPr>
    </w:lvl>
    <w:lvl w:ilvl="8" w:tplc="CA387242">
      <w:start w:val="1"/>
      <w:numFmt w:val="lowerRoman"/>
      <w:lvlText w:val="%9."/>
      <w:lvlJc w:val="right"/>
      <w:pPr>
        <w:ind w:left="6480" w:hanging="180"/>
      </w:pPr>
    </w:lvl>
  </w:abstractNum>
  <w:abstractNum w:abstractNumId="21" w15:restartNumberingAfterBreak="0">
    <w:nsid w:val="293933CC"/>
    <w:multiLevelType w:val="hybridMultilevel"/>
    <w:tmpl w:val="A7447C70"/>
    <w:lvl w:ilvl="0" w:tplc="395CFF04">
      <w:start w:val="1"/>
      <w:numFmt w:val="decimal"/>
      <w:lvlText w:val="Q%1."/>
      <w:lvlJc w:val="left"/>
      <w:pPr>
        <w:ind w:left="926" w:hanging="360"/>
      </w:pPr>
      <w:rPr>
        <w:rFonts w:hint="default"/>
      </w:r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2" w15:restartNumberingAfterBreak="0">
    <w:nsid w:val="2A385FE1"/>
    <w:multiLevelType w:val="hybridMultilevel"/>
    <w:tmpl w:val="FFFFFFFF"/>
    <w:lvl w:ilvl="0" w:tplc="316EA9F8">
      <w:start w:val="1"/>
      <w:numFmt w:val="bullet"/>
      <w:lvlText w:val=""/>
      <w:lvlJc w:val="left"/>
      <w:pPr>
        <w:ind w:left="720" w:hanging="360"/>
      </w:pPr>
      <w:rPr>
        <w:rFonts w:ascii="Symbol" w:hAnsi="Symbol" w:hint="default"/>
      </w:rPr>
    </w:lvl>
    <w:lvl w:ilvl="1" w:tplc="0BC4A642">
      <w:start w:val="1"/>
      <w:numFmt w:val="bullet"/>
      <w:lvlText w:val="o"/>
      <w:lvlJc w:val="left"/>
      <w:pPr>
        <w:ind w:left="1440" w:hanging="360"/>
      </w:pPr>
      <w:rPr>
        <w:rFonts w:ascii="Courier New" w:hAnsi="Courier New" w:hint="default"/>
      </w:rPr>
    </w:lvl>
    <w:lvl w:ilvl="2" w:tplc="A4EEC3B4">
      <w:start w:val="1"/>
      <w:numFmt w:val="bullet"/>
      <w:lvlText w:val=""/>
      <w:lvlJc w:val="left"/>
      <w:pPr>
        <w:ind w:left="2160" w:hanging="360"/>
      </w:pPr>
      <w:rPr>
        <w:rFonts w:ascii="Wingdings" w:hAnsi="Wingdings" w:hint="default"/>
      </w:rPr>
    </w:lvl>
    <w:lvl w:ilvl="3" w:tplc="6A9A1158">
      <w:start w:val="1"/>
      <w:numFmt w:val="bullet"/>
      <w:lvlText w:val=""/>
      <w:lvlJc w:val="left"/>
      <w:pPr>
        <w:ind w:left="2880" w:hanging="360"/>
      </w:pPr>
      <w:rPr>
        <w:rFonts w:ascii="Symbol" w:hAnsi="Symbol" w:hint="default"/>
      </w:rPr>
    </w:lvl>
    <w:lvl w:ilvl="4" w:tplc="9E92E896">
      <w:start w:val="1"/>
      <w:numFmt w:val="bullet"/>
      <w:lvlText w:val="o"/>
      <w:lvlJc w:val="left"/>
      <w:pPr>
        <w:ind w:left="3600" w:hanging="360"/>
      </w:pPr>
      <w:rPr>
        <w:rFonts w:ascii="Courier New" w:hAnsi="Courier New" w:hint="default"/>
      </w:rPr>
    </w:lvl>
    <w:lvl w:ilvl="5" w:tplc="5AD65328">
      <w:start w:val="1"/>
      <w:numFmt w:val="bullet"/>
      <w:lvlText w:val=""/>
      <w:lvlJc w:val="left"/>
      <w:pPr>
        <w:ind w:left="4320" w:hanging="360"/>
      </w:pPr>
      <w:rPr>
        <w:rFonts w:ascii="Wingdings" w:hAnsi="Wingdings" w:hint="default"/>
      </w:rPr>
    </w:lvl>
    <w:lvl w:ilvl="6" w:tplc="9252C794">
      <w:start w:val="1"/>
      <w:numFmt w:val="bullet"/>
      <w:lvlText w:val=""/>
      <w:lvlJc w:val="left"/>
      <w:pPr>
        <w:ind w:left="5040" w:hanging="360"/>
      </w:pPr>
      <w:rPr>
        <w:rFonts w:ascii="Symbol" w:hAnsi="Symbol" w:hint="default"/>
      </w:rPr>
    </w:lvl>
    <w:lvl w:ilvl="7" w:tplc="F2985134">
      <w:start w:val="1"/>
      <w:numFmt w:val="bullet"/>
      <w:lvlText w:val="o"/>
      <w:lvlJc w:val="left"/>
      <w:pPr>
        <w:ind w:left="5760" w:hanging="360"/>
      </w:pPr>
      <w:rPr>
        <w:rFonts w:ascii="Courier New" w:hAnsi="Courier New" w:hint="default"/>
      </w:rPr>
    </w:lvl>
    <w:lvl w:ilvl="8" w:tplc="B71067D6">
      <w:start w:val="1"/>
      <w:numFmt w:val="bullet"/>
      <w:lvlText w:val=""/>
      <w:lvlJc w:val="left"/>
      <w:pPr>
        <w:ind w:left="6480" w:hanging="360"/>
      </w:pPr>
      <w:rPr>
        <w:rFonts w:ascii="Wingdings" w:hAnsi="Wingdings" w:hint="default"/>
      </w:rPr>
    </w:lvl>
  </w:abstractNum>
  <w:abstractNum w:abstractNumId="23" w15:restartNumberingAfterBreak="0">
    <w:nsid w:val="2B785D04"/>
    <w:multiLevelType w:val="hybridMultilevel"/>
    <w:tmpl w:val="41C21230"/>
    <w:lvl w:ilvl="0" w:tplc="78B4EF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2BA3375C"/>
    <w:multiLevelType w:val="hybridMultilevel"/>
    <w:tmpl w:val="FFFFFFFF"/>
    <w:lvl w:ilvl="0" w:tplc="FB7C62E0">
      <w:start w:val="1"/>
      <w:numFmt w:val="lowerLetter"/>
      <w:lvlText w:val="%1."/>
      <w:lvlJc w:val="left"/>
      <w:pPr>
        <w:ind w:left="720" w:hanging="360"/>
      </w:pPr>
    </w:lvl>
    <w:lvl w:ilvl="1" w:tplc="7FB83604">
      <w:start w:val="1"/>
      <w:numFmt w:val="lowerLetter"/>
      <w:lvlText w:val="%2."/>
      <w:lvlJc w:val="left"/>
      <w:pPr>
        <w:ind w:left="1440" w:hanging="360"/>
      </w:pPr>
    </w:lvl>
    <w:lvl w:ilvl="2" w:tplc="C35EA182">
      <w:start w:val="1"/>
      <w:numFmt w:val="lowerRoman"/>
      <w:lvlText w:val="%3."/>
      <w:lvlJc w:val="right"/>
      <w:pPr>
        <w:ind w:left="2160" w:hanging="180"/>
      </w:pPr>
    </w:lvl>
    <w:lvl w:ilvl="3" w:tplc="63448322">
      <w:start w:val="1"/>
      <w:numFmt w:val="decimal"/>
      <w:lvlText w:val="%4."/>
      <w:lvlJc w:val="left"/>
      <w:pPr>
        <w:ind w:left="2880" w:hanging="360"/>
      </w:pPr>
    </w:lvl>
    <w:lvl w:ilvl="4" w:tplc="53100D0E">
      <w:start w:val="1"/>
      <w:numFmt w:val="lowerLetter"/>
      <w:lvlText w:val="%5."/>
      <w:lvlJc w:val="left"/>
      <w:pPr>
        <w:ind w:left="3600" w:hanging="360"/>
      </w:pPr>
    </w:lvl>
    <w:lvl w:ilvl="5" w:tplc="536CBA5A">
      <w:start w:val="1"/>
      <w:numFmt w:val="lowerRoman"/>
      <w:lvlText w:val="%6."/>
      <w:lvlJc w:val="right"/>
      <w:pPr>
        <w:ind w:left="4320" w:hanging="180"/>
      </w:pPr>
    </w:lvl>
    <w:lvl w:ilvl="6" w:tplc="7DC6B21C">
      <w:start w:val="1"/>
      <w:numFmt w:val="decimal"/>
      <w:lvlText w:val="%7."/>
      <w:lvlJc w:val="left"/>
      <w:pPr>
        <w:ind w:left="5040" w:hanging="360"/>
      </w:pPr>
    </w:lvl>
    <w:lvl w:ilvl="7" w:tplc="5442FBC2">
      <w:start w:val="1"/>
      <w:numFmt w:val="lowerLetter"/>
      <w:lvlText w:val="%8."/>
      <w:lvlJc w:val="left"/>
      <w:pPr>
        <w:ind w:left="5760" w:hanging="360"/>
      </w:pPr>
    </w:lvl>
    <w:lvl w:ilvl="8" w:tplc="FDBE22F8">
      <w:start w:val="1"/>
      <w:numFmt w:val="lowerRoman"/>
      <w:lvlText w:val="%9."/>
      <w:lvlJc w:val="right"/>
      <w:pPr>
        <w:ind w:left="6480" w:hanging="180"/>
      </w:pPr>
    </w:lvl>
  </w:abstractNum>
  <w:abstractNum w:abstractNumId="25" w15:restartNumberingAfterBreak="0">
    <w:nsid w:val="2BD40E4B"/>
    <w:multiLevelType w:val="hybridMultilevel"/>
    <w:tmpl w:val="14124E04"/>
    <w:lvl w:ilvl="0" w:tplc="395CFF04">
      <w:start w:val="1"/>
      <w:numFmt w:val="decimal"/>
      <w:lvlText w:val="Q%1."/>
      <w:lvlJc w:val="left"/>
      <w:pPr>
        <w:ind w:left="926" w:hanging="360"/>
      </w:pPr>
      <w:rPr>
        <w:rFonts w:hint="default"/>
      </w:r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6" w15:restartNumberingAfterBreak="0">
    <w:nsid w:val="2C8C2B3E"/>
    <w:multiLevelType w:val="hybridMultilevel"/>
    <w:tmpl w:val="5ADABF0A"/>
    <w:lvl w:ilvl="0" w:tplc="395CFF04">
      <w:start w:val="1"/>
      <w:numFmt w:val="decimal"/>
      <w:lvlText w:val="Q%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10C48BF"/>
    <w:multiLevelType w:val="hybridMultilevel"/>
    <w:tmpl w:val="2C062C4A"/>
    <w:lvl w:ilvl="0" w:tplc="97FC1880">
      <w:start w:val="20"/>
      <w:numFmt w:val="decimal"/>
      <w:lvlText w:val="Q%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BC94F65"/>
    <w:multiLevelType w:val="hybridMultilevel"/>
    <w:tmpl w:val="662CF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F1F4177"/>
    <w:multiLevelType w:val="hybridMultilevel"/>
    <w:tmpl w:val="FFFFFFFF"/>
    <w:lvl w:ilvl="0" w:tplc="78A4AB34">
      <w:start w:val="1"/>
      <w:numFmt w:val="decimal"/>
      <w:lvlText w:val="%1."/>
      <w:lvlJc w:val="left"/>
      <w:pPr>
        <w:ind w:left="720" w:hanging="360"/>
      </w:pPr>
    </w:lvl>
    <w:lvl w:ilvl="1" w:tplc="64E65F4E">
      <w:start w:val="1"/>
      <w:numFmt w:val="lowerLetter"/>
      <w:lvlText w:val="%2."/>
      <w:lvlJc w:val="left"/>
      <w:pPr>
        <w:ind w:left="1440" w:hanging="360"/>
      </w:pPr>
    </w:lvl>
    <w:lvl w:ilvl="2" w:tplc="D130A304">
      <w:start w:val="1"/>
      <w:numFmt w:val="lowerRoman"/>
      <w:lvlText w:val="%3."/>
      <w:lvlJc w:val="right"/>
      <w:pPr>
        <w:ind w:left="2160" w:hanging="180"/>
      </w:pPr>
    </w:lvl>
    <w:lvl w:ilvl="3" w:tplc="79FA0CD0">
      <w:start w:val="1"/>
      <w:numFmt w:val="decimal"/>
      <w:lvlText w:val="%4."/>
      <w:lvlJc w:val="left"/>
      <w:pPr>
        <w:ind w:left="2880" w:hanging="360"/>
      </w:pPr>
    </w:lvl>
    <w:lvl w:ilvl="4" w:tplc="08BA2C30">
      <w:start w:val="1"/>
      <w:numFmt w:val="lowerLetter"/>
      <w:lvlText w:val="%5."/>
      <w:lvlJc w:val="left"/>
      <w:pPr>
        <w:ind w:left="3600" w:hanging="360"/>
      </w:pPr>
    </w:lvl>
    <w:lvl w:ilvl="5" w:tplc="8FE8636A">
      <w:start w:val="1"/>
      <w:numFmt w:val="lowerRoman"/>
      <w:lvlText w:val="%6."/>
      <w:lvlJc w:val="right"/>
      <w:pPr>
        <w:ind w:left="4320" w:hanging="180"/>
      </w:pPr>
    </w:lvl>
    <w:lvl w:ilvl="6" w:tplc="683C24B4">
      <w:start w:val="1"/>
      <w:numFmt w:val="decimal"/>
      <w:lvlText w:val="%7."/>
      <w:lvlJc w:val="left"/>
      <w:pPr>
        <w:ind w:left="5040" w:hanging="360"/>
      </w:pPr>
    </w:lvl>
    <w:lvl w:ilvl="7" w:tplc="86EC9F9C">
      <w:start w:val="1"/>
      <w:numFmt w:val="lowerLetter"/>
      <w:lvlText w:val="%8."/>
      <w:lvlJc w:val="left"/>
      <w:pPr>
        <w:ind w:left="5760" w:hanging="360"/>
      </w:pPr>
    </w:lvl>
    <w:lvl w:ilvl="8" w:tplc="AB4C24A8">
      <w:start w:val="1"/>
      <w:numFmt w:val="lowerRoman"/>
      <w:lvlText w:val="%9."/>
      <w:lvlJc w:val="right"/>
      <w:pPr>
        <w:ind w:left="6480" w:hanging="180"/>
      </w:pPr>
    </w:lvl>
  </w:abstractNum>
  <w:abstractNum w:abstractNumId="30" w15:restartNumberingAfterBreak="0">
    <w:nsid w:val="42811E33"/>
    <w:multiLevelType w:val="hybridMultilevel"/>
    <w:tmpl w:val="991EA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3380B53"/>
    <w:multiLevelType w:val="hybridMultilevel"/>
    <w:tmpl w:val="4C0028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3AE35DB"/>
    <w:multiLevelType w:val="hybridMultilevel"/>
    <w:tmpl w:val="9F60AE46"/>
    <w:lvl w:ilvl="0" w:tplc="395CFF04">
      <w:start w:val="1"/>
      <w:numFmt w:val="decimal"/>
      <w:lvlText w:val="Q%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5174360"/>
    <w:multiLevelType w:val="hybridMultilevel"/>
    <w:tmpl w:val="097E7AEC"/>
    <w:lvl w:ilvl="0" w:tplc="19CACB40">
      <w:start w:val="1"/>
      <w:numFmt w:val="decimal"/>
      <w:lvlText w:val="%1."/>
      <w:lvlJc w:val="left"/>
      <w:pPr>
        <w:ind w:left="720" w:hanging="360"/>
      </w:pPr>
    </w:lvl>
    <w:lvl w:ilvl="1" w:tplc="030893AA">
      <w:start w:val="1"/>
      <w:numFmt w:val="lowerLetter"/>
      <w:lvlText w:val="%2."/>
      <w:lvlJc w:val="left"/>
      <w:pPr>
        <w:ind w:left="1440" w:hanging="360"/>
      </w:pPr>
    </w:lvl>
    <w:lvl w:ilvl="2" w:tplc="8626095E">
      <w:start w:val="1"/>
      <w:numFmt w:val="lowerRoman"/>
      <w:lvlText w:val="%3."/>
      <w:lvlJc w:val="right"/>
      <w:pPr>
        <w:ind w:left="2160" w:hanging="180"/>
      </w:pPr>
    </w:lvl>
    <w:lvl w:ilvl="3" w:tplc="D4E85CD2">
      <w:start w:val="1"/>
      <w:numFmt w:val="decimal"/>
      <w:lvlText w:val="%4."/>
      <w:lvlJc w:val="left"/>
      <w:pPr>
        <w:ind w:left="2880" w:hanging="360"/>
      </w:pPr>
    </w:lvl>
    <w:lvl w:ilvl="4" w:tplc="703AF52E">
      <w:start w:val="1"/>
      <w:numFmt w:val="lowerLetter"/>
      <w:lvlText w:val="%5."/>
      <w:lvlJc w:val="left"/>
      <w:pPr>
        <w:ind w:left="3600" w:hanging="360"/>
      </w:pPr>
    </w:lvl>
    <w:lvl w:ilvl="5" w:tplc="8DEC2E34">
      <w:start w:val="1"/>
      <w:numFmt w:val="lowerRoman"/>
      <w:lvlText w:val="%6."/>
      <w:lvlJc w:val="right"/>
      <w:pPr>
        <w:ind w:left="4320" w:hanging="180"/>
      </w:pPr>
    </w:lvl>
    <w:lvl w:ilvl="6" w:tplc="F3387560">
      <w:start w:val="1"/>
      <w:numFmt w:val="decimal"/>
      <w:lvlText w:val="%7."/>
      <w:lvlJc w:val="left"/>
      <w:pPr>
        <w:ind w:left="5040" w:hanging="360"/>
      </w:pPr>
    </w:lvl>
    <w:lvl w:ilvl="7" w:tplc="63CAAA96">
      <w:start w:val="1"/>
      <w:numFmt w:val="lowerLetter"/>
      <w:lvlText w:val="%8."/>
      <w:lvlJc w:val="left"/>
      <w:pPr>
        <w:ind w:left="5760" w:hanging="360"/>
      </w:pPr>
    </w:lvl>
    <w:lvl w:ilvl="8" w:tplc="CA965690">
      <w:start w:val="1"/>
      <w:numFmt w:val="lowerRoman"/>
      <w:lvlText w:val="%9."/>
      <w:lvlJc w:val="right"/>
      <w:pPr>
        <w:ind w:left="6480" w:hanging="180"/>
      </w:pPr>
    </w:lvl>
  </w:abstractNum>
  <w:abstractNum w:abstractNumId="34" w15:restartNumberingAfterBreak="0">
    <w:nsid w:val="476C4542"/>
    <w:multiLevelType w:val="hybridMultilevel"/>
    <w:tmpl w:val="DF9AD0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48896922"/>
    <w:multiLevelType w:val="hybridMultilevel"/>
    <w:tmpl w:val="FFFFFFFF"/>
    <w:lvl w:ilvl="0" w:tplc="3118DF30">
      <w:start w:val="1"/>
      <w:numFmt w:val="decimal"/>
      <w:lvlText w:val="%1."/>
      <w:lvlJc w:val="left"/>
      <w:pPr>
        <w:ind w:left="720" w:hanging="360"/>
      </w:pPr>
    </w:lvl>
    <w:lvl w:ilvl="1" w:tplc="DFC64C0E">
      <w:start w:val="1"/>
      <w:numFmt w:val="lowerLetter"/>
      <w:lvlText w:val="%2."/>
      <w:lvlJc w:val="left"/>
      <w:pPr>
        <w:ind w:left="1440" w:hanging="360"/>
      </w:pPr>
    </w:lvl>
    <w:lvl w:ilvl="2" w:tplc="257A30C2">
      <w:start w:val="1"/>
      <w:numFmt w:val="lowerRoman"/>
      <w:lvlText w:val="%3."/>
      <w:lvlJc w:val="right"/>
      <w:pPr>
        <w:ind w:left="2160" w:hanging="180"/>
      </w:pPr>
    </w:lvl>
    <w:lvl w:ilvl="3" w:tplc="CB24AC5E">
      <w:start w:val="1"/>
      <w:numFmt w:val="decimal"/>
      <w:lvlText w:val="%4."/>
      <w:lvlJc w:val="left"/>
      <w:pPr>
        <w:ind w:left="2880" w:hanging="360"/>
      </w:pPr>
    </w:lvl>
    <w:lvl w:ilvl="4" w:tplc="2BE8E808">
      <w:start w:val="1"/>
      <w:numFmt w:val="lowerLetter"/>
      <w:lvlText w:val="%5."/>
      <w:lvlJc w:val="left"/>
      <w:pPr>
        <w:ind w:left="3600" w:hanging="360"/>
      </w:pPr>
    </w:lvl>
    <w:lvl w:ilvl="5" w:tplc="14880DB0">
      <w:start w:val="1"/>
      <w:numFmt w:val="lowerRoman"/>
      <w:lvlText w:val="%6."/>
      <w:lvlJc w:val="right"/>
      <w:pPr>
        <w:ind w:left="4320" w:hanging="180"/>
      </w:pPr>
    </w:lvl>
    <w:lvl w:ilvl="6" w:tplc="9E0CC9B2">
      <w:start w:val="1"/>
      <w:numFmt w:val="decimal"/>
      <w:lvlText w:val="%7."/>
      <w:lvlJc w:val="left"/>
      <w:pPr>
        <w:ind w:left="5040" w:hanging="360"/>
      </w:pPr>
    </w:lvl>
    <w:lvl w:ilvl="7" w:tplc="5F6E564C">
      <w:start w:val="1"/>
      <w:numFmt w:val="lowerLetter"/>
      <w:lvlText w:val="%8."/>
      <w:lvlJc w:val="left"/>
      <w:pPr>
        <w:ind w:left="5760" w:hanging="360"/>
      </w:pPr>
    </w:lvl>
    <w:lvl w:ilvl="8" w:tplc="0B1C6CD6">
      <w:start w:val="1"/>
      <w:numFmt w:val="lowerRoman"/>
      <w:lvlText w:val="%9."/>
      <w:lvlJc w:val="right"/>
      <w:pPr>
        <w:ind w:left="6480" w:hanging="180"/>
      </w:pPr>
    </w:lvl>
  </w:abstractNum>
  <w:abstractNum w:abstractNumId="36" w15:restartNumberingAfterBreak="0">
    <w:nsid w:val="49B575E5"/>
    <w:multiLevelType w:val="hybridMultilevel"/>
    <w:tmpl w:val="184C96D4"/>
    <w:lvl w:ilvl="0" w:tplc="744AC54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4E695F83"/>
    <w:multiLevelType w:val="hybridMultilevel"/>
    <w:tmpl w:val="0352D84A"/>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4F1D450A"/>
    <w:multiLevelType w:val="hybridMultilevel"/>
    <w:tmpl w:val="E2BCDD7A"/>
    <w:lvl w:ilvl="0" w:tplc="395CFF04">
      <w:start w:val="1"/>
      <w:numFmt w:val="decimal"/>
      <w:lvlText w:val="Q%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50772E1A"/>
    <w:multiLevelType w:val="hybridMultilevel"/>
    <w:tmpl w:val="67CEC33E"/>
    <w:lvl w:ilvl="0" w:tplc="4EAEC0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52460C5B"/>
    <w:multiLevelType w:val="hybridMultilevel"/>
    <w:tmpl w:val="FFFFFFFF"/>
    <w:lvl w:ilvl="0" w:tplc="47866078">
      <w:start w:val="1"/>
      <w:numFmt w:val="bullet"/>
      <w:lvlText w:val=""/>
      <w:lvlJc w:val="left"/>
      <w:pPr>
        <w:ind w:left="720" w:hanging="360"/>
      </w:pPr>
      <w:rPr>
        <w:rFonts w:ascii="Symbol" w:hAnsi="Symbol" w:hint="default"/>
      </w:rPr>
    </w:lvl>
    <w:lvl w:ilvl="1" w:tplc="67DE0524">
      <w:start w:val="1"/>
      <w:numFmt w:val="bullet"/>
      <w:lvlText w:val="o"/>
      <w:lvlJc w:val="left"/>
      <w:pPr>
        <w:ind w:left="1440" w:hanging="360"/>
      </w:pPr>
      <w:rPr>
        <w:rFonts w:ascii="Courier New" w:hAnsi="Courier New" w:hint="default"/>
      </w:rPr>
    </w:lvl>
    <w:lvl w:ilvl="2" w:tplc="704687B4">
      <w:start w:val="1"/>
      <w:numFmt w:val="bullet"/>
      <w:lvlText w:val=""/>
      <w:lvlJc w:val="left"/>
      <w:pPr>
        <w:ind w:left="2160" w:hanging="360"/>
      </w:pPr>
      <w:rPr>
        <w:rFonts w:ascii="Wingdings" w:hAnsi="Wingdings" w:hint="default"/>
      </w:rPr>
    </w:lvl>
    <w:lvl w:ilvl="3" w:tplc="8766F2D0">
      <w:start w:val="1"/>
      <w:numFmt w:val="bullet"/>
      <w:lvlText w:val=""/>
      <w:lvlJc w:val="left"/>
      <w:pPr>
        <w:ind w:left="2880" w:hanging="360"/>
      </w:pPr>
      <w:rPr>
        <w:rFonts w:ascii="Symbol" w:hAnsi="Symbol" w:hint="default"/>
      </w:rPr>
    </w:lvl>
    <w:lvl w:ilvl="4" w:tplc="C36211F8">
      <w:start w:val="1"/>
      <w:numFmt w:val="bullet"/>
      <w:lvlText w:val="o"/>
      <w:lvlJc w:val="left"/>
      <w:pPr>
        <w:ind w:left="3600" w:hanging="360"/>
      </w:pPr>
      <w:rPr>
        <w:rFonts w:ascii="Courier New" w:hAnsi="Courier New" w:hint="default"/>
      </w:rPr>
    </w:lvl>
    <w:lvl w:ilvl="5" w:tplc="A3A8DAEC">
      <w:start w:val="1"/>
      <w:numFmt w:val="bullet"/>
      <w:lvlText w:val=""/>
      <w:lvlJc w:val="left"/>
      <w:pPr>
        <w:ind w:left="4320" w:hanging="360"/>
      </w:pPr>
      <w:rPr>
        <w:rFonts w:ascii="Wingdings" w:hAnsi="Wingdings" w:hint="default"/>
      </w:rPr>
    </w:lvl>
    <w:lvl w:ilvl="6" w:tplc="4F723ECE">
      <w:start w:val="1"/>
      <w:numFmt w:val="bullet"/>
      <w:lvlText w:val=""/>
      <w:lvlJc w:val="left"/>
      <w:pPr>
        <w:ind w:left="5040" w:hanging="360"/>
      </w:pPr>
      <w:rPr>
        <w:rFonts w:ascii="Symbol" w:hAnsi="Symbol" w:hint="default"/>
      </w:rPr>
    </w:lvl>
    <w:lvl w:ilvl="7" w:tplc="F024166A">
      <w:start w:val="1"/>
      <w:numFmt w:val="bullet"/>
      <w:lvlText w:val="o"/>
      <w:lvlJc w:val="left"/>
      <w:pPr>
        <w:ind w:left="5760" w:hanging="360"/>
      </w:pPr>
      <w:rPr>
        <w:rFonts w:ascii="Courier New" w:hAnsi="Courier New" w:hint="default"/>
      </w:rPr>
    </w:lvl>
    <w:lvl w:ilvl="8" w:tplc="30BACDD4">
      <w:start w:val="1"/>
      <w:numFmt w:val="bullet"/>
      <w:lvlText w:val=""/>
      <w:lvlJc w:val="left"/>
      <w:pPr>
        <w:ind w:left="6480" w:hanging="360"/>
      </w:pPr>
      <w:rPr>
        <w:rFonts w:ascii="Wingdings" w:hAnsi="Wingdings" w:hint="default"/>
      </w:rPr>
    </w:lvl>
  </w:abstractNum>
  <w:abstractNum w:abstractNumId="41" w15:restartNumberingAfterBreak="0">
    <w:nsid w:val="55707F6D"/>
    <w:multiLevelType w:val="hybridMultilevel"/>
    <w:tmpl w:val="B606A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7274A3E"/>
    <w:multiLevelType w:val="hybridMultilevel"/>
    <w:tmpl w:val="CABC1AF6"/>
    <w:lvl w:ilvl="0" w:tplc="4EAEC0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57772A02"/>
    <w:multiLevelType w:val="hybridMultilevel"/>
    <w:tmpl w:val="B13856C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4" w15:restartNumberingAfterBreak="0">
    <w:nsid w:val="59F54D3F"/>
    <w:multiLevelType w:val="hybridMultilevel"/>
    <w:tmpl w:val="7EB8DA6C"/>
    <w:lvl w:ilvl="0" w:tplc="A5C62FC2">
      <w:start w:val="10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02943E9"/>
    <w:multiLevelType w:val="hybridMultilevel"/>
    <w:tmpl w:val="2EBA17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0346FD1"/>
    <w:multiLevelType w:val="hybridMultilevel"/>
    <w:tmpl w:val="FFFFFFFF"/>
    <w:lvl w:ilvl="0" w:tplc="FFFFFFFF">
      <w:start w:val="1"/>
      <w:numFmt w:val="bullet"/>
      <w:lvlText w:val=""/>
      <w:lvlJc w:val="left"/>
      <w:pPr>
        <w:ind w:left="720" w:hanging="360"/>
      </w:pPr>
      <w:rPr>
        <w:rFonts w:ascii="Symbol" w:hAnsi="Symbol" w:hint="default"/>
      </w:rPr>
    </w:lvl>
    <w:lvl w:ilvl="1" w:tplc="9ADED7AC">
      <w:start w:val="1"/>
      <w:numFmt w:val="lowerLetter"/>
      <w:lvlText w:val="%2."/>
      <w:lvlJc w:val="left"/>
      <w:pPr>
        <w:ind w:left="1440" w:hanging="360"/>
      </w:pPr>
    </w:lvl>
    <w:lvl w:ilvl="2" w:tplc="58764132">
      <w:start w:val="1"/>
      <w:numFmt w:val="lowerRoman"/>
      <w:lvlText w:val="%3."/>
      <w:lvlJc w:val="right"/>
      <w:pPr>
        <w:ind w:left="2160" w:hanging="180"/>
      </w:pPr>
    </w:lvl>
    <w:lvl w:ilvl="3" w:tplc="99A25A24">
      <w:start w:val="1"/>
      <w:numFmt w:val="decimal"/>
      <w:lvlText w:val="%4."/>
      <w:lvlJc w:val="left"/>
      <w:pPr>
        <w:ind w:left="2880" w:hanging="360"/>
      </w:pPr>
    </w:lvl>
    <w:lvl w:ilvl="4" w:tplc="712E7CAC">
      <w:start w:val="1"/>
      <w:numFmt w:val="lowerLetter"/>
      <w:lvlText w:val="%5."/>
      <w:lvlJc w:val="left"/>
      <w:pPr>
        <w:ind w:left="3600" w:hanging="360"/>
      </w:pPr>
    </w:lvl>
    <w:lvl w:ilvl="5" w:tplc="773EEA9A">
      <w:start w:val="1"/>
      <w:numFmt w:val="lowerRoman"/>
      <w:lvlText w:val="%6."/>
      <w:lvlJc w:val="right"/>
      <w:pPr>
        <w:ind w:left="4320" w:hanging="180"/>
      </w:pPr>
    </w:lvl>
    <w:lvl w:ilvl="6" w:tplc="BA024CC8">
      <w:start w:val="1"/>
      <w:numFmt w:val="decimal"/>
      <w:lvlText w:val="%7."/>
      <w:lvlJc w:val="left"/>
      <w:pPr>
        <w:ind w:left="5040" w:hanging="360"/>
      </w:pPr>
    </w:lvl>
    <w:lvl w:ilvl="7" w:tplc="F872D716">
      <w:start w:val="1"/>
      <w:numFmt w:val="lowerLetter"/>
      <w:lvlText w:val="%8."/>
      <w:lvlJc w:val="left"/>
      <w:pPr>
        <w:ind w:left="5760" w:hanging="360"/>
      </w:pPr>
    </w:lvl>
    <w:lvl w:ilvl="8" w:tplc="1180BF4E">
      <w:start w:val="1"/>
      <w:numFmt w:val="lowerRoman"/>
      <w:lvlText w:val="%9."/>
      <w:lvlJc w:val="right"/>
      <w:pPr>
        <w:ind w:left="6480" w:hanging="180"/>
      </w:pPr>
    </w:lvl>
  </w:abstractNum>
  <w:abstractNum w:abstractNumId="47" w15:restartNumberingAfterBreak="0">
    <w:nsid w:val="60D05ED0"/>
    <w:multiLevelType w:val="hybridMultilevel"/>
    <w:tmpl w:val="33885330"/>
    <w:lvl w:ilvl="0" w:tplc="F02ED35A">
      <w:start w:val="1"/>
      <w:numFmt w:val="bullet"/>
      <w:lvlText w:val=""/>
      <w:lvlJc w:val="left"/>
      <w:pPr>
        <w:ind w:left="720" w:hanging="360"/>
      </w:pPr>
      <w:rPr>
        <w:rFonts w:ascii="Symbol" w:hAnsi="Symbol" w:hint="default"/>
      </w:rPr>
    </w:lvl>
    <w:lvl w:ilvl="1" w:tplc="C740861C">
      <w:start w:val="1"/>
      <w:numFmt w:val="bullet"/>
      <w:lvlText w:val="o"/>
      <w:lvlJc w:val="left"/>
      <w:pPr>
        <w:ind w:left="1440" w:hanging="360"/>
      </w:pPr>
      <w:rPr>
        <w:rFonts w:ascii="Courier New" w:hAnsi="Courier New" w:hint="default"/>
      </w:rPr>
    </w:lvl>
    <w:lvl w:ilvl="2" w:tplc="5F1AF242">
      <w:start w:val="1"/>
      <w:numFmt w:val="bullet"/>
      <w:lvlText w:val=""/>
      <w:lvlJc w:val="left"/>
      <w:pPr>
        <w:ind w:left="2160" w:hanging="360"/>
      </w:pPr>
      <w:rPr>
        <w:rFonts w:ascii="Wingdings" w:hAnsi="Wingdings" w:hint="default"/>
      </w:rPr>
    </w:lvl>
    <w:lvl w:ilvl="3" w:tplc="8A6E1B14">
      <w:start w:val="1"/>
      <w:numFmt w:val="bullet"/>
      <w:lvlText w:val=""/>
      <w:lvlJc w:val="left"/>
      <w:pPr>
        <w:ind w:left="2880" w:hanging="360"/>
      </w:pPr>
      <w:rPr>
        <w:rFonts w:ascii="Symbol" w:hAnsi="Symbol" w:hint="default"/>
      </w:rPr>
    </w:lvl>
    <w:lvl w:ilvl="4" w:tplc="306AA180">
      <w:start w:val="1"/>
      <w:numFmt w:val="bullet"/>
      <w:lvlText w:val="o"/>
      <w:lvlJc w:val="left"/>
      <w:pPr>
        <w:ind w:left="3600" w:hanging="360"/>
      </w:pPr>
      <w:rPr>
        <w:rFonts w:ascii="Courier New" w:hAnsi="Courier New" w:hint="default"/>
      </w:rPr>
    </w:lvl>
    <w:lvl w:ilvl="5" w:tplc="55ECAC74">
      <w:start w:val="1"/>
      <w:numFmt w:val="bullet"/>
      <w:lvlText w:val=""/>
      <w:lvlJc w:val="left"/>
      <w:pPr>
        <w:ind w:left="4320" w:hanging="360"/>
      </w:pPr>
      <w:rPr>
        <w:rFonts w:ascii="Wingdings" w:hAnsi="Wingdings" w:hint="default"/>
      </w:rPr>
    </w:lvl>
    <w:lvl w:ilvl="6" w:tplc="7F0ED9B2">
      <w:start w:val="1"/>
      <w:numFmt w:val="bullet"/>
      <w:lvlText w:val=""/>
      <w:lvlJc w:val="left"/>
      <w:pPr>
        <w:ind w:left="5040" w:hanging="360"/>
      </w:pPr>
      <w:rPr>
        <w:rFonts w:ascii="Symbol" w:hAnsi="Symbol" w:hint="default"/>
      </w:rPr>
    </w:lvl>
    <w:lvl w:ilvl="7" w:tplc="329E2B36">
      <w:start w:val="1"/>
      <w:numFmt w:val="bullet"/>
      <w:lvlText w:val="o"/>
      <w:lvlJc w:val="left"/>
      <w:pPr>
        <w:ind w:left="5760" w:hanging="360"/>
      </w:pPr>
      <w:rPr>
        <w:rFonts w:ascii="Courier New" w:hAnsi="Courier New" w:hint="default"/>
      </w:rPr>
    </w:lvl>
    <w:lvl w:ilvl="8" w:tplc="16621A96">
      <w:start w:val="1"/>
      <w:numFmt w:val="bullet"/>
      <w:lvlText w:val=""/>
      <w:lvlJc w:val="left"/>
      <w:pPr>
        <w:ind w:left="6480" w:hanging="360"/>
      </w:pPr>
      <w:rPr>
        <w:rFonts w:ascii="Wingdings" w:hAnsi="Wingdings" w:hint="default"/>
      </w:rPr>
    </w:lvl>
  </w:abstractNum>
  <w:abstractNum w:abstractNumId="48" w15:restartNumberingAfterBreak="0">
    <w:nsid w:val="61891EA3"/>
    <w:multiLevelType w:val="hybridMultilevel"/>
    <w:tmpl w:val="2A9895B4"/>
    <w:lvl w:ilvl="0" w:tplc="78A4AB3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631B5209"/>
    <w:multiLevelType w:val="hybridMultilevel"/>
    <w:tmpl w:val="5DF60D76"/>
    <w:lvl w:ilvl="0" w:tplc="395CFF04">
      <w:start w:val="1"/>
      <w:numFmt w:val="decimal"/>
      <w:lvlText w:val="Q%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67615446"/>
    <w:multiLevelType w:val="hybridMultilevel"/>
    <w:tmpl w:val="1FD69BC2"/>
    <w:lvl w:ilvl="0" w:tplc="F1A853E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9664DAB"/>
    <w:multiLevelType w:val="hybridMultilevel"/>
    <w:tmpl w:val="D332A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6A6A3193"/>
    <w:multiLevelType w:val="hybridMultilevel"/>
    <w:tmpl w:val="67CEC33E"/>
    <w:lvl w:ilvl="0" w:tplc="4EAEC0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6A946FCD"/>
    <w:multiLevelType w:val="hybridMultilevel"/>
    <w:tmpl w:val="FFFFFFFF"/>
    <w:lvl w:ilvl="0" w:tplc="A7B671FC">
      <w:start w:val="1"/>
      <w:numFmt w:val="bullet"/>
      <w:lvlText w:val=""/>
      <w:lvlJc w:val="left"/>
      <w:pPr>
        <w:ind w:left="720" w:hanging="360"/>
      </w:pPr>
      <w:rPr>
        <w:rFonts w:ascii="Symbol" w:hAnsi="Symbol" w:hint="default"/>
      </w:rPr>
    </w:lvl>
    <w:lvl w:ilvl="1" w:tplc="53CAE3DE">
      <w:start w:val="1"/>
      <w:numFmt w:val="bullet"/>
      <w:lvlText w:val="o"/>
      <w:lvlJc w:val="left"/>
      <w:pPr>
        <w:ind w:left="1440" w:hanging="360"/>
      </w:pPr>
      <w:rPr>
        <w:rFonts w:ascii="Courier New" w:hAnsi="Courier New" w:hint="default"/>
      </w:rPr>
    </w:lvl>
    <w:lvl w:ilvl="2" w:tplc="417A3F0E">
      <w:start w:val="1"/>
      <w:numFmt w:val="bullet"/>
      <w:lvlText w:val=""/>
      <w:lvlJc w:val="left"/>
      <w:pPr>
        <w:ind w:left="2160" w:hanging="360"/>
      </w:pPr>
      <w:rPr>
        <w:rFonts w:ascii="Wingdings" w:hAnsi="Wingdings" w:hint="default"/>
      </w:rPr>
    </w:lvl>
    <w:lvl w:ilvl="3" w:tplc="8AC2D294">
      <w:start w:val="1"/>
      <w:numFmt w:val="bullet"/>
      <w:lvlText w:val=""/>
      <w:lvlJc w:val="left"/>
      <w:pPr>
        <w:ind w:left="2880" w:hanging="360"/>
      </w:pPr>
      <w:rPr>
        <w:rFonts w:ascii="Symbol" w:hAnsi="Symbol" w:hint="default"/>
      </w:rPr>
    </w:lvl>
    <w:lvl w:ilvl="4" w:tplc="10C8338A">
      <w:start w:val="1"/>
      <w:numFmt w:val="bullet"/>
      <w:lvlText w:val="o"/>
      <w:lvlJc w:val="left"/>
      <w:pPr>
        <w:ind w:left="3600" w:hanging="360"/>
      </w:pPr>
      <w:rPr>
        <w:rFonts w:ascii="Courier New" w:hAnsi="Courier New" w:hint="default"/>
      </w:rPr>
    </w:lvl>
    <w:lvl w:ilvl="5" w:tplc="B5EE1CEE">
      <w:start w:val="1"/>
      <w:numFmt w:val="bullet"/>
      <w:lvlText w:val=""/>
      <w:lvlJc w:val="left"/>
      <w:pPr>
        <w:ind w:left="4320" w:hanging="360"/>
      </w:pPr>
      <w:rPr>
        <w:rFonts w:ascii="Wingdings" w:hAnsi="Wingdings" w:hint="default"/>
      </w:rPr>
    </w:lvl>
    <w:lvl w:ilvl="6" w:tplc="43E8720C">
      <w:start w:val="1"/>
      <w:numFmt w:val="bullet"/>
      <w:lvlText w:val=""/>
      <w:lvlJc w:val="left"/>
      <w:pPr>
        <w:ind w:left="5040" w:hanging="360"/>
      </w:pPr>
      <w:rPr>
        <w:rFonts w:ascii="Symbol" w:hAnsi="Symbol" w:hint="default"/>
      </w:rPr>
    </w:lvl>
    <w:lvl w:ilvl="7" w:tplc="AA0038B2">
      <w:start w:val="1"/>
      <w:numFmt w:val="bullet"/>
      <w:lvlText w:val="o"/>
      <w:lvlJc w:val="left"/>
      <w:pPr>
        <w:ind w:left="5760" w:hanging="360"/>
      </w:pPr>
      <w:rPr>
        <w:rFonts w:ascii="Courier New" w:hAnsi="Courier New" w:hint="default"/>
      </w:rPr>
    </w:lvl>
    <w:lvl w:ilvl="8" w:tplc="90A8F846">
      <w:start w:val="1"/>
      <w:numFmt w:val="bullet"/>
      <w:lvlText w:val=""/>
      <w:lvlJc w:val="left"/>
      <w:pPr>
        <w:ind w:left="6480" w:hanging="360"/>
      </w:pPr>
      <w:rPr>
        <w:rFonts w:ascii="Wingdings" w:hAnsi="Wingdings" w:hint="default"/>
      </w:rPr>
    </w:lvl>
  </w:abstractNum>
  <w:abstractNum w:abstractNumId="54" w15:restartNumberingAfterBreak="0">
    <w:nsid w:val="6D331F87"/>
    <w:multiLevelType w:val="hybridMultilevel"/>
    <w:tmpl w:val="67CEC33E"/>
    <w:lvl w:ilvl="0" w:tplc="4EAEC0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6E962E11"/>
    <w:multiLevelType w:val="hybridMultilevel"/>
    <w:tmpl w:val="D9288C20"/>
    <w:lvl w:ilvl="0" w:tplc="52026598">
      <w:start w:val="1"/>
      <w:numFmt w:val="decimal"/>
      <w:lvlText w:val="%1."/>
      <w:lvlJc w:val="left"/>
      <w:pPr>
        <w:ind w:left="720" w:hanging="360"/>
      </w:pPr>
    </w:lvl>
    <w:lvl w:ilvl="1" w:tplc="EEDC344E">
      <w:start w:val="1"/>
      <w:numFmt w:val="lowerLetter"/>
      <w:lvlText w:val="%2."/>
      <w:lvlJc w:val="left"/>
      <w:pPr>
        <w:ind w:left="1440" w:hanging="360"/>
      </w:pPr>
    </w:lvl>
    <w:lvl w:ilvl="2" w:tplc="242E6B3A">
      <w:start w:val="1"/>
      <w:numFmt w:val="lowerRoman"/>
      <w:lvlText w:val="%3."/>
      <w:lvlJc w:val="right"/>
      <w:pPr>
        <w:ind w:left="2160" w:hanging="180"/>
      </w:pPr>
    </w:lvl>
    <w:lvl w:ilvl="3" w:tplc="FF5C2EE0">
      <w:start w:val="1"/>
      <w:numFmt w:val="decimal"/>
      <w:lvlText w:val="%4."/>
      <w:lvlJc w:val="left"/>
      <w:pPr>
        <w:ind w:left="2880" w:hanging="360"/>
      </w:pPr>
    </w:lvl>
    <w:lvl w:ilvl="4" w:tplc="C40A2E5E">
      <w:start w:val="1"/>
      <w:numFmt w:val="lowerLetter"/>
      <w:lvlText w:val="%5."/>
      <w:lvlJc w:val="left"/>
      <w:pPr>
        <w:ind w:left="3600" w:hanging="360"/>
      </w:pPr>
    </w:lvl>
    <w:lvl w:ilvl="5" w:tplc="1F58B986">
      <w:start w:val="1"/>
      <w:numFmt w:val="lowerRoman"/>
      <w:lvlText w:val="%6."/>
      <w:lvlJc w:val="right"/>
      <w:pPr>
        <w:ind w:left="4320" w:hanging="180"/>
      </w:pPr>
    </w:lvl>
    <w:lvl w:ilvl="6" w:tplc="C3C26D40">
      <w:start w:val="1"/>
      <w:numFmt w:val="decimal"/>
      <w:lvlText w:val="%7."/>
      <w:lvlJc w:val="left"/>
      <w:pPr>
        <w:ind w:left="5040" w:hanging="360"/>
      </w:pPr>
    </w:lvl>
    <w:lvl w:ilvl="7" w:tplc="B18E0070">
      <w:start w:val="1"/>
      <w:numFmt w:val="lowerLetter"/>
      <w:lvlText w:val="%8."/>
      <w:lvlJc w:val="left"/>
      <w:pPr>
        <w:ind w:left="5760" w:hanging="360"/>
      </w:pPr>
    </w:lvl>
    <w:lvl w:ilvl="8" w:tplc="363C1664">
      <w:start w:val="1"/>
      <w:numFmt w:val="lowerRoman"/>
      <w:lvlText w:val="%9."/>
      <w:lvlJc w:val="right"/>
      <w:pPr>
        <w:ind w:left="6480" w:hanging="180"/>
      </w:pPr>
    </w:lvl>
  </w:abstractNum>
  <w:abstractNum w:abstractNumId="56" w15:restartNumberingAfterBreak="0">
    <w:nsid w:val="732A59B2"/>
    <w:multiLevelType w:val="hybridMultilevel"/>
    <w:tmpl w:val="DF9AD0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73863859"/>
    <w:multiLevelType w:val="hybridMultilevel"/>
    <w:tmpl w:val="59E046EE"/>
    <w:lvl w:ilvl="0" w:tplc="395CFF04">
      <w:start w:val="1"/>
      <w:numFmt w:val="decimal"/>
      <w:lvlText w:val="Q%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756440A6"/>
    <w:multiLevelType w:val="hybridMultilevel"/>
    <w:tmpl w:val="FB62625C"/>
    <w:lvl w:ilvl="0" w:tplc="5A8408F0">
      <w:start w:val="1"/>
      <w:numFmt w:val="decimal"/>
      <w:lvlText w:val="Q%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7A387C54"/>
    <w:multiLevelType w:val="hybridMultilevel"/>
    <w:tmpl w:val="0756B160"/>
    <w:lvl w:ilvl="0" w:tplc="395CFF04">
      <w:start w:val="1"/>
      <w:numFmt w:val="decimal"/>
      <w:lvlText w:val="Q%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7D324630"/>
    <w:multiLevelType w:val="hybridMultilevel"/>
    <w:tmpl w:val="7B7A61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7"/>
  </w:num>
  <w:num w:numId="2">
    <w:abstractNumId w:val="55"/>
  </w:num>
  <w:num w:numId="3">
    <w:abstractNumId w:val="7"/>
  </w:num>
  <w:num w:numId="4">
    <w:abstractNumId w:val="16"/>
  </w:num>
  <w:num w:numId="5">
    <w:abstractNumId w:val="29"/>
  </w:num>
  <w:num w:numId="6">
    <w:abstractNumId w:val="33"/>
  </w:num>
  <w:num w:numId="7">
    <w:abstractNumId w:val="20"/>
  </w:num>
  <w:num w:numId="8">
    <w:abstractNumId w:val="35"/>
  </w:num>
  <w:num w:numId="9">
    <w:abstractNumId w:val="46"/>
  </w:num>
  <w:num w:numId="10">
    <w:abstractNumId w:val="9"/>
  </w:num>
  <w:num w:numId="11">
    <w:abstractNumId w:val="23"/>
  </w:num>
  <w:num w:numId="12">
    <w:abstractNumId w:val="8"/>
  </w:num>
  <w:num w:numId="13">
    <w:abstractNumId w:val="3"/>
  </w:num>
  <w:num w:numId="14">
    <w:abstractNumId w:val="28"/>
  </w:num>
  <w:num w:numId="15">
    <w:abstractNumId w:val="50"/>
  </w:num>
  <w:num w:numId="16">
    <w:abstractNumId w:val="1"/>
  </w:num>
  <w:num w:numId="17">
    <w:abstractNumId w:val="54"/>
  </w:num>
  <w:num w:numId="18">
    <w:abstractNumId w:val="39"/>
  </w:num>
  <w:num w:numId="19">
    <w:abstractNumId w:val="10"/>
  </w:num>
  <w:num w:numId="20">
    <w:abstractNumId w:val="52"/>
  </w:num>
  <w:num w:numId="21">
    <w:abstractNumId w:val="42"/>
  </w:num>
  <w:num w:numId="22">
    <w:abstractNumId w:val="36"/>
  </w:num>
  <w:num w:numId="23">
    <w:abstractNumId w:val="4"/>
  </w:num>
  <w:num w:numId="24">
    <w:abstractNumId w:val="11"/>
  </w:num>
  <w:num w:numId="25">
    <w:abstractNumId w:val="34"/>
  </w:num>
  <w:num w:numId="26">
    <w:abstractNumId w:val="53"/>
  </w:num>
  <w:num w:numId="27">
    <w:abstractNumId w:val="22"/>
  </w:num>
  <w:num w:numId="28">
    <w:abstractNumId w:val="5"/>
  </w:num>
  <w:num w:numId="29">
    <w:abstractNumId w:val="56"/>
  </w:num>
  <w:num w:numId="30">
    <w:abstractNumId w:val="19"/>
  </w:num>
  <w:num w:numId="31">
    <w:abstractNumId w:val="12"/>
  </w:num>
  <w:num w:numId="32">
    <w:abstractNumId w:val="49"/>
  </w:num>
  <w:num w:numId="33">
    <w:abstractNumId w:val="32"/>
  </w:num>
  <w:num w:numId="34">
    <w:abstractNumId w:val="26"/>
  </w:num>
  <w:num w:numId="35">
    <w:abstractNumId w:val="27"/>
  </w:num>
  <w:num w:numId="36">
    <w:abstractNumId w:val="14"/>
  </w:num>
  <w:num w:numId="37">
    <w:abstractNumId w:val="2"/>
  </w:num>
  <w:num w:numId="38">
    <w:abstractNumId w:val="48"/>
  </w:num>
  <w:num w:numId="39">
    <w:abstractNumId w:val="57"/>
  </w:num>
  <w:num w:numId="40">
    <w:abstractNumId w:val="45"/>
  </w:num>
  <w:num w:numId="41">
    <w:abstractNumId w:val="31"/>
  </w:num>
  <w:num w:numId="42">
    <w:abstractNumId w:val="38"/>
  </w:num>
  <w:num w:numId="43">
    <w:abstractNumId w:val="44"/>
  </w:num>
  <w:num w:numId="44">
    <w:abstractNumId w:val="60"/>
  </w:num>
  <w:num w:numId="45">
    <w:abstractNumId w:val="51"/>
  </w:num>
  <w:num w:numId="46">
    <w:abstractNumId w:val="41"/>
  </w:num>
  <w:num w:numId="47">
    <w:abstractNumId w:val="13"/>
  </w:num>
  <w:num w:numId="48">
    <w:abstractNumId w:val="25"/>
  </w:num>
  <w:num w:numId="49">
    <w:abstractNumId w:val="21"/>
  </w:num>
  <w:num w:numId="50">
    <w:abstractNumId w:val="18"/>
  </w:num>
  <w:num w:numId="51">
    <w:abstractNumId w:val="59"/>
  </w:num>
  <w:num w:numId="52">
    <w:abstractNumId w:val="6"/>
  </w:num>
  <w:num w:numId="53">
    <w:abstractNumId w:val="58"/>
  </w:num>
  <w:num w:numId="54">
    <w:abstractNumId w:val="30"/>
  </w:num>
  <w:num w:numId="55">
    <w:abstractNumId w:val="40"/>
  </w:num>
  <w:num w:numId="56">
    <w:abstractNumId w:val="0"/>
  </w:num>
  <w:num w:numId="57">
    <w:abstractNumId w:val="24"/>
  </w:num>
  <w:num w:numId="58">
    <w:abstractNumId w:val="17"/>
  </w:num>
  <w:num w:numId="59">
    <w:abstractNumId w:val="15"/>
  </w:num>
  <w:num w:numId="60">
    <w:abstractNumId w:val="43"/>
  </w:num>
  <w:num w:numId="61">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84"/>
    <w:rsid w:val="000004AB"/>
    <w:rsid w:val="00000BE3"/>
    <w:rsid w:val="00000C7D"/>
    <w:rsid w:val="00000FC3"/>
    <w:rsid w:val="0000142B"/>
    <w:rsid w:val="00001554"/>
    <w:rsid w:val="0000194D"/>
    <w:rsid w:val="00001CAA"/>
    <w:rsid w:val="000025F1"/>
    <w:rsid w:val="000030A3"/>
    <w:rsid w:val="000033F2"/>
    <w:rsid w:val="00003E72"/>
    <w:rsid w:val="00004197"/>
    <w:rsid w:val="0000438D"/>
    <w:rsid w:val="0000460A"/>
    <w:rsid w:val="000047FE"/>
    <w:rsid w:val="000050A5"/>
    <w:rsid w:val="0000511A"/>
    <w:rsid w:val="00005147"/>
    <w:rsid w:val="00005438"/>
    <w:rsid w:val="000056B4"/>
    <w:rsid w:val="00005FCD"/>
    <w:rsid w:val="00006698"/>
    <w:rsid w:val="000068E8"/>
    <w:rsid w:val="00006954"/>
    <w:rsid w:val="000071C3"/>
    <w:rsid w:val="000073EF"/>
    <w:rsid w:val="00007C23"/>
    <w:rsid w:val="00007D00"/>
    <w:rsid w:val="000102BE"/>
    <w:rsid w:val="00010A3B"/>
    <w:rsid w:val="00010F2C"/>
    <w:rsid w:val="000115DE"/>
    <w:rsid w:val="00011E06"/>
    <w:rsid w:val="00011EF7"/>
    <w:rsid w:val="00012345"/>
    <w:rsid w:val="00012593"/>
    <w:rsid w:val="00012A38"/>
    <w:rsid w:val="00013D4A"/>
    <w:rsid w:val="00013D73"/>
    <w:rsid w:val="00013FD9"/>
    <w:rsid w:val="000143FF"/>
    <w:rsid w:val="00014EA7"/>
    <w:rsid w:val="00015383"/>
    <w:rsid w:val="0001595E"/>
    <w:rsid w:val="00015D8E"/>
    <w:rsid w:val="00015F28"/>
    <w:rsid w:val="00016291"/>
    <w:rsid w:val="00016AD0"/>
    <w:rsid w:val="00016C82"/>
    <w:rsid w:val="00016CF9"/>
    <w:rsid w:val="000171E3"/>
    <w:rsid w:val="00017F3E"/>
    <w:rsid w:val="00020154"/>
    <w:rsid w:val="00020AEF"/>
    <w:rsid w:val="00021645"/>
    <w:rsid w:val="00021B0B"/>
    <w:rsid w:val="00021C76"/>
    <w:rsid w:val="00021F5A"/>
    <w:rsid w:val="00022633"/>
    <w:rsid w:val="000226E0"/>
    <w:rsid w:val="00022D66"/>
    <w:rsid w:val="000234CA"/>
    <w:rsid w:val="00023F43"/>
    <w:rsid w:val="00024352"/>
    <w:rsid w:val="00024683"/>
    <w:rsid w:val="0002469B"/>
    <w:rsid w:val="000247F3"/>
    <w:rsid w:val="00025956"/>
    <w:rsid w:val="00025A94"/>
    <w:rsid w:val="000261F1"/>
    <w:rsid w:val="000264FB"/>
    <w:rsid w:val="000265F9"/>
    <w:rsid w:val="00026B26"/>
    <w:rsid w:val="00026D96"/>
    <w:rsid w:val="00026E21"/>
    <w:rsid w:val="00027122"/>
    <w:rsid w:val="00027B4C"/>
    <w:rsid w:val="00027F74"/>
    <w:rsid w:val="000304E0"/>
    <w:rsid w:val="00030922"/>
    <w:rsid w:val="00030988"/>
    <w:rsid w:val="00030C6B"/>
    <w:rsid w:val="000312C1"/>
    <w:rsid w:val="00031A0B"/>
    <w:rsid w:val="00031BA5"/>
    <w:rsid w:val="00031BD4"/>
    <w:rsid w:val="00031C03"/>
    <w:rsid w:val="00031CF2"/>
    <w:rsid w:val="00031DDA"/>
    <w:rsid w:val="000324B4"/>
    <w:rsid w:val="000324DE"/>
    <w:rsid w:val="000327BE"/>
    <w:rsid w:val="00032CC7"/>
    <w:rsid w:val="00032D25"/>
    <w:rsid w:val="00033015"/>
    <w:rsid w:val="00033049"/>
    <w:rsid w:val="00033261"/>
    <w:rsid w:val="0003343B"/>
    <w:rsid w:val="000337EA"/>
    <w:rsid w:val="00033AD7"/>
    <w:rsid w:val="00033C7F"/>
    <w:rsid w:val="00034175"/>
    <w:rsid w:val="0003448F"/>
    <w:rsid w:val="0003497E"/>
    <w:rsid w:val="00034B2D"/>
    <w:rsid w:val="00034B49"/>
    <w:rsid w:val="00034C7B"/>
    <w:rsid w:val="00034F2A"/>
    <w:rsid w:val="0003583C"/>
    <w:rsid w:val="00035BA2"/>
    <w:rsid w:val="00036016"/>
    <w:rsid w:val="00036B05"/>
    <w:rsid w:val="00036DD3"/>
    <w:rsid w:val="00037790"/>
    <w:rsid w:val="0003782C"/>
    <w:rsid w:val="00037BE8"/>
    <w:rsid w:val="00037DAF"/>
    <w:rsid w:val="00040B7C"/>
    <w:rsid w:val="00040FFE"/>
    <w:rsid w:val="00041B8B"/>
    <w:rsid w:val="00041CCF"/>
    <w:rsid w:val="00041E61"/>
    <w:rsid w:val="00041FA8"/>
    <w:rsid w:val="0004317D"/>
    <w:rsid w:val="000434E0"/>
    <w:rsid w:val="00043C37"/>
    <w:rsid w:val="00043C9F"/>
    <w:rsid w:val="000440A0"/>
    <w:rsid w:val="000440C6"/>
    <w:rsid w:val="0004470E"/>
    <w:rsid w:val="000449A4"/>
    <w:rsid w:val="000457F3"/>
    <w:rsid w:val="000457FD"/>
    <w:rsid w:val="000458CA"/>
    <w:rsid w:val="00045A27"/>
    <w:rsid w:val="00045DF4"/>
    <w:rsid w:val="000469EA"/>
    <w:rsid w:val="00046C74"/>
    <w:rsid w:val="0004758B"/>
    <w:rsid w:val="00050347"/>
    <w:rsid w:val="0005063A"/>
    <w:rsid w:val="00050832"/>
    <w:rsid w:val="00050852"/>
    <w:rsid w:val="00050B48"/>
    <w:rsid w:val="00050D99"/>
    <w:rsid w:val="000513D7"/>
    <w:rsid w:val="0005187E"/>
    <w:rsid w:val="00051DDD"/>
    <w:rsid w:val="0005228E"/>
    <w:rsid w:val="00052385"/>
    <w:rsid w:val="000532D1"/>
    <w:rsid w:val="00053584"/>
    <w:rsid w:val="0005381A"/>
    <w:rsid w:val="00053864"/>
    <w:rsid w:val="00053997"/>
    <w:rsid w:val="00053A36"/>
    <w:rsid w:val="00053B88"/>
    <w:rsid w:val="00053CAD"/>
    <w:rsid w:val="0005400A"/>
    <w:rsid w:val="000541C6"/>
    <w:rsid w:val="00054360"/>
    <w:rsid w:val="000546E1"/>
    <w:rsid w:val="00054759"/>
    <w:rsid w:val="00055619"/>
    <w:rsid w:val="000557AE"/>
    <w:rsid w:val="0005615C"/>
    <w:rsid w:val="00056716"/>
    <w:rsid w:val="00056AC0"/>
    <w:rsid w:val="00057062"/>
    <w:rsid w:val="000575E0"/>
    <w:rsid w:val="00057F26"/>
    <w:rsid w:val="00057F2B"/>
    <w:rsid w:val="00060A8E"/>
    <w:rsid w:val="000616F6"/>
    <w:rsid w:val="00061E6B"/>
    <w:rsid w:val="000620B5"/>
    <w:rsid w:val="0006266F"/>
    <w:rsid w:val="000626A2"/>
    <w:rsid w:val="00062EB4"/>
    <w:rsid w:val="00062F09"/>
    <w:rsid w:val="000631F6"/>
    <w:rsid w:val="00063A29"/>
    <w:rsid w:val="00063E27"/>
    <w:rsid w:val="00063EB4"/>
    <w:rsid w:val="00064489"/>
    <w:rsid w:val="000644AA"/>
    <w:rsid w:val="00064E3A"/>
    <w:rsid w:val="00064F27"/>
    <w:rsid w:val="000652D7"/>
    <w:rsid w:val="0006554A"/>
    <w:rsid w:val="00065D83"/>
    <w:rsid w:val="00065EFB"/>
    <w:rsid w:val="000675AA"/>
    <w:rsid w:val="00067710"/>
    <w:rsid w:val="0006C24C"/>
    <w:rsid w:val="0007059E"/>
    <w:rsid w:val="00070A8C"/>
    <w:rsid w:val="00071499"/>
    <w:rsid w:val="000716D8"/>
    <w:rsid w:val="00071A11"/>
    <w:rsid w:val="00071FD8"/>
    <w:rsid w:val="0007270B"/>
    <w:rsid w:val="00072F5B"/>
    <w:rsid w:val="0007333A"/>
    <w:rsid w:val="00073F50"/>
    <w:rsid w:val="000743D7"/>
    <w:rsid w:val="000746EC"/>
    <w:rsid w:val="00074BA0"/>
    <w:rsid w:val="00074FDB"/>
    <w:rsid w:val="0007563C"/>
    <w:rsid w:val="00075742"/>
    <w:rsid w:val="00076B0F"/>
    <w:rsid w:val="00076C68"/>
    <w:rsid w:val="00076F0D"/>
    <w:rsid w:val="0007777A"/>
    <w:rsid w:val="00077E41"/>
    <w:rsid w:val="0008018F"/>
    <w:rsid w:val="00080C97"/>
    <w:rsid w:val="00080E2C"/>
    <w:rsid w:val="0008150F"/>
    <w:rsid w:val="00081CC7"/>
    <w:rsid w:val="00081EE4"/>
    <w:rsid w:val="00082870"/>
    <w:rsid w:val="000828F5"/>
    <w:rsid w:val="00082A90"/>
    <w:rsid w:val="00082D3E"/>
    <w:rsid w:val="000835A9"/>
    <w:rsid w:val="0008381C"/>
    <w:rsid w:val="00084097"/>
    <w:rsid w:val="000840C5"/>
    <w:rsid w:val="0008426B"/>
    <w:rsid w:val="000844DB"/>
    <w:rsid w:val="00084507"/>
    <w:rsid w:val="000850AB"/>
    <w:rsid w:val="0008573C"/>
    <w:rsid w:val="00085A0C"/>
    <w:rsid w:val="00085AE1"/>
    <w:rsid w:val="00085C53"/>
    <w:rsid w:val="00085F86"/>
    <w:rsid w:val="0008600F"/>
    <w:rsid w:val="00086ADF"/>
    <w:rsid w:val="00087035"/>
    <w:rsid w:val="0008783B"/>
    <w:rsid w:val="0009055A"/>
    <w:rsid w:val="000909A1"/>
    <w:rsid w:val="0009121B"/>
    <w:rsid w:val="00092765"/>
    <w:rsid w:val="000929D4"/>
    <w:rsid w:val="00092E1C"/>
    <w:rsid w:val="00093826"/>
    <w:rsid w:val="00094D5F"/>
    <w:rsid w:val="000958EC"/>
    <w:rsid w:val="00095F80"/>
    <w:rsid w:val="000968C3"/>
    <w:rsid w:val="000968C4"/>
    <w:rsid w:val="000975E0"/>
    <w:rsid w:val="000979C5"/>
    <w:rsid w:val="00097EFA"/>
    <w:rsid w:val="00097F21"/>
    <w:rsid w:val="000A0839"/>
    <w:rsid w:val="000A0ED5"/>
    <w:rsid w:val="000A0FEE"/>
    <w:rsid w:val="000A168D"/>
    <w:rsid w:val="000A1C9A"/>
    <w:rsid w:val="000A1E3A"/>
    <w:rsid w:val="000A2D91"/>
    <w:rsid w:val="000A365A"/>
    <w:rsid w:val="000A3BE5"/>
    <w:rsid w:val="000A3E59"/>
    <w:rsid w:val="000A4614"/>
    <w:rsid w:val="000A47FD"/>
    <w:rsid w:val="000A4907"/>
    <w:rsid w:val="000A4994"/>
    <w:rsid w:val="000A4DF3"/>
    <w:rsid w:val="000A5175"/>
    <w:rsid w:val="000A55BE"/>
    <w:rsid w:val="000A5941"/>
    <w:rsid w:val="000A7223"/>
    <w:rsid w:val="000A75C1"/>
    <w:rsid w:val="000B06DE"/>
    <w:rsid w:val="000B14EA"/>
    <w:rsid w:val="000B171D"/>
    <w:rsid w:val="000B2FFD"/>
    <w:rsid w:val="000B33A4"/>
    <w:rsid w:val="000B33EA"/>
    <w:rsid w:val="000B3409"/>
    <w:rsid w:val="000B37BD"/>
    <w:rsid w:val="000B4487"/>
    <w:rsid w:val="000B4608"/>
    <w:rsid w:val="000B4A7D"/>
    <w:rsid w:val="000B4EF1"/>
    <w:rsid w:val="000B5110"/>
    <w:rsid w:val="000B5145"/>
    <w:rsid w:val="000B51BD"/>
    <w:rsid w:val="000B545C"/>
    <w:rsid w:val="000B55A3"/>
    <w:rsid w:val="000B5E76"/>
    <w:rsid w:val="000B6B66"/>
    <w:rsid w:val="000B759F"/>
    <w:rsid w:val="000B7972"/>
    <w:rsid w:val="000B7AE7"/>
    <w:rsid w:val="000C05E8"/>
    <w:rsid w:val="000C088C"/>
    <w:rsid w:val="000C0B2C"/>
    <w:rsid w:val="000C0BFC"/>
    <w:rsid w:val="000C103E"/>
    <w:rsid w:val="000C112B"/>
    <w:rsid w:val="000C17AE"/>
    <w:rsid w:val="000C1A68"/>
    <w:rsid w:val="000C1B81"/>
    <w:rsid w:val="000C221E"/>
    <w:rsid w:val="000C23F0"/>
    <w:rsid w:val="000C268B"/>
    <w:rsid w:val="000C2AA4"/>
    <w:rsid w:val="000C2DDE"/>
    <w:rsid w:val="000C30BC"/>
    <w:rsid w:val="000C3628"/>
    <w:rsid w:val="000C4CDA"/>
    <w:rsid w:val="000C5538"/>
    <w:rsid w:val="000C5666"/>
    <w:rsid w:val="000C58A8"/>
    <w:rsid w:val="000C60E9"/>
    <w:rsid w:val="000C62B8"/>
    <w:rsid w:val="000C642D"/>
    <w:rsid w:val="000C6631"/>
    <w:rsid w:val="000C6990"/>
    <w:rsid w:val="000C700C"/>
    <w:rsid w:val="000C71F1"/>
    <w:rsid w:val="000C72CB"/>
    <w:rsid w:val="000C7A18"/>
    <w:rsid w:val="000C7EFA"/>
    <w:rsid w:val="000D0140"/>
    <w:rsid w:val="000D01B7"/>
    <w:rsid w:val="000D020F"/>
    <w:rsid w:val="000D07C7"/>
    <w:rsid w:val="000D0890"/>
    <w:rsid w:val="000D0DD6"/>
    <w:rsid w:val="000D13AF"/>
    <w:rsid w:val="000D18C3"/>
    <w:rsid w:val="000D1944"/>
    <w:rsid w:val="000D1DFB"/>
    <w:rsid w:val="000D2154"/>
    <w:rsid w:val="000D2274"/>
    <w:rsid w:val="000D2E93"/>
    <w:rsid w:val="000D30BC"/>
    <w:rsid w:val="000D4304"/>
    <w:rsid w:val="000D439A"/>
    <w:rsid w:val="000D4A51"/>
    <w:rsid w:val="000D5181"/>
    <w:rsid w:val="000D535A"/>
    <w:rsid w:val="000D53F2"/>
    <w:rsid w:val="000D54FB"/>
    <w:rsid w:val="000D5AA2"/>
    <w:rsid w:val="000D5B26"/>
    <w:rsid w:val="000D5BEA"/>
    <w:rsid w:val="000D62F6"/>
    <w:rsid w:val="000D66A0"/>
    <w:rsid w:val="000D7292"/>
    <w:rsid w:val="000D7B0D"/>
    <w:rsid w:val="000D7CB7"/>
    <w:rsid w:val="000D7F9A"/>
    <w:rsid w:val="000DB601"/>
    <w:rsid w:val="000E0186"/>
    <w:rsid w:val="000E0663"/>
    <w:rsid w:val="000E07F0"/>
    <w:rsid w:val="000E08B6"/>
    <w:rsid w:val="000E109E"/>
    <w:rsid w:val="000E1167"/>
    <w:rsid w:val="000E1246"/>
    <w:rsid w:val="000E14C0"/>
    <w:rsid w:val="000E19F4"/>
    <w:rsid w:val="000E1E5F"/>
    <w:rsid w:val="000E2775"/>
    <w:rsid w:val="000E29EB"/>
    <w:rsid w:val="000E36B7"/>
    <w:rsid w:val="000E38EE"/>
    <w:rsid w:val="000E3B82"/>
    <w:rsid w:val="000E439B"/>
    <w:rsid w:val="000E5267"/>
    <w:rsid w:val="000E574B"/>
    <w:rsid w:val="000E587D"/>
    <w:rsid w:val="000E5D08"/>
    <w:rsid w:val="000E63E7"/>
    <w:rsid w:val="000E6536"/>
    <w:rsid w:val="000E692E"/>
    <w:rsid w:val="000E703B"/>
    <w:rsid w:val="000F0A24"/>
    <w:rsid w:val="000F0C4A"/>
    <w:rsid w:val="000F1A2F"/>
    <w:rsid w:val="000F25D0"/>
    <w:rsid w:val="000F28BC"/>
    <w:rsid w:val="000F2A56"/>
    <w:rsid w:val="000F2B6E"/>
    <w:rsid w:val="000F2CAD"/>
    <w:rsid w:val="000F2DCB"/>
    <w:rsid w:val="000F2F94"/>
    <w:rsid w:val="000F38C7"/>
    <w:rsid w:val="000F3ED5"/>
    <w:rsid w:val="000F41AE"/>
    <w:rsid w:val="000F4478"/>
    <w:rsid w:val="000F4629"/>
    <w:rsid w:val="000F4820"/>
    <w:rsid w:val="000F4930"/>
    <w:rsid w:val="000F542F"/>
    <w:rsid w:val="000F5828"/>
    <w:rsid w:val="000F5B27"/>
    <w:rsid w:val="000F5E6F"/>
    <w:rsid w:val="000F6B68"/>
    <w:rsid w:val="000F73FC"/>
    <w:rsid w:val="000F786B"/>
    <w:rsid w:val="000F7A7F"/>
    <w:rsid w:val="000F7D7F"/>
    <w:rsid w:val="0010045C"/>
    <w:rsid w:val="00100486"/>
    <w:rsid w:val="00100815"/>
    <w:rsid w:val="001009E6"/>
    <w:rsid w:val="00100BFE"/>
    <w:rsid w:val="00101B38"/>
    <w:rsid w:val="00101CFA"/>
    <w:rsid w:val="00101D3D"/>
    <w:rsid w:val="00101E8F"/>
    <w:rsid w:val="00101F35"/>
    <w:rsid w:val="00102432"/>
    <w:rsid w:val="00102825"/>
    <w:rsid w:val="001029A0"/>
    <w:rsid w:val="00102CB7"/>
    <w:rsid w:val="00102D02"/>
    <w:rsid w:val="00102D27"/>
    <w:rsid w:val="001038E1"/>
    <w:rsid w:val="00103910"/>
    <w:rsid w:val="00103A6F"/>
    <w:rsid w:val="0010467C"/>
    <w:rsid w:val="00105883"/>
    <w:rsid w:val="001058D1"/>
    <w:rsid w:val="00105A10"/>
    <w:rsid w:val="00105A22"/>
    <w:rsid w:val="00105DEC"/>
    <w:rsid w:val="00106321"/>
    <w:rsid w:val="00106863"/>
    <w:rsid w:val="00106BA2"/>
    <w:rsid w:val="00107584"/>
    <w:rsid w:val="001104B7"/>
    <w:rsid w:val="00110B56"/>
    <w:rsid w:val="00111082"/>
    <w:rsid w:val="0011144B"/>
    <w:rsid w:val="00111550"/>
    <w:rsid w:val="00111AEB"/>
    <w:rsid w:val="00111D4B"/>
    <w:rsid w:val="0011230A"/>
    <w:rsid w:val="00112429"/>
    <w:rsid w:val="001124CB"/>
    <w:rsid w:val="00112750"/>
    <w:rsid w:val="00113297"/>
    <w:rsid w:val="00113FFC"/>
    <w:rsid w:val="0011457B"/>
    <w:rsid w:val="00114FEE"/>
    <w:rsid w:val="00115B3C"/>
    <w:rsid w:val="00115DBD"/>
    <w:rsid w:val="00115FD1"/>
    <w:rsid w:val="001168F0"/>
    <w:rsid w:val="00116A1A"/>
    <w:rsid w:val="001172AE"/>
    <w:rsid w:val="00117E03"/>
    <w:rsid w:val="00117E0B"/>
    <w:rsid w:val="00120247"/>
    <w:rsid w:val="00120E4E"/>
    <w:rsid w:val="00122C81"/>
    <w:rsid w:val="00122E2F"/>
    <w:rsid w:val="00123E0F"/>
    <w:rsid w:val="00124020"/>
    <w:rsid w:val="0012421F"/>
    <w:rsid w:val="00124C6A"/>
    <w:rsid w:val="001252E5"/>
    <w:rsid w:val="001262A8"/>
    <w:rsid w:val="0012656D"/>
    <w:rsid w:val="00126B66"/>
    <w:rsid w:val="00127468"/>
    <w:rsid w:val="00127BB5"/>
    <w:rsid w:val="00127BFB"/>
    <w:rsid w:val="00127E53"/>
    <w:rsid w:val="00127EF7"/>
    <w:rsid w:val="00127F22"/>
    <w:rsid w:val="00130170"/>
    <w:rsid w:val="001301EC"/>
    <w:rsid w:val="001305A4"/>
    <w:rsid w:val="00130721"/>
    <w:rsid w:val="001310E2"/>
    <w:rsid w:val="00131107"/>
    <w:rsid w:val="001315C8"/>
    <w:rsid w:val="001326E1"/>
    <w:rsid w:val="00132D5D"/>
    <w:rsid w:val="00133134"/>
    <w:rsid w:val="00133334"/>
    <w:rsid w:val="0013356E"/>
    <w:rsid w:val="00133713"/>
    <w:rsid w:val="001337A2"/>
    <w:rsid w:val="00133897"/>
    <w:rsid w:val="00133AFE"/>
    <w:rsid w:val="00133D0F"/>
    <w:rsid w:val="00133D2D"/>
    <w:rsid w:val="00134306"/>
    <w:rsid w:val="00134723"/>
    <w:rsid w:val="00134CD4"/>
    <w:rsid w:val="00134CF2"/>
    <w:rsid w:val="00134F83"/>
    <w:rsid w:val="001352C5"/>
    <w:rsid w:val="0013530D"/>
    <w:rsid w:val="00135BF2"/>
    <w:rsid w:val="00135EE3"/>
    <w:rsid w:val="0013623A"/>
    <w:rsid w:val="00136293"/>
    <w:rsid w:val="00136830"/>
    <w:rsid w:val="001372B0"/>
    <w:rsid w:val="00137786"/>
    <w:rsid w:val="00137E67"/>
    <w:rsid w:val="0013C920"/>
    <w:rsid w:val="001402C7"/>
    <w:rsid w:val="00140D20"/>
    <w:rsid w:val="00140DAA"/>
    <w:rsid w:val="0014147E"/>
    <w:rsid w:val="001414AD"/>
    <w:rsid w:val="001426A0"/>
    <w:rsid w:val="00142B08"/>
    <w:rsid w:val="0014314A"/>
    <w:rsid w:val="001432AA"/>
    <w:rsid w:val="00143CA3"/>
    <w:rsid w:val="0014416D"/>
    <w:rsid w:val="00144354"/>
    <w:rsid w:val="001445AC"/>
    <w:rsid w:val="00144B4C"/>
    <w:rsid w:val="00144BEA"/>
    <w:rsid w:val="00144E4A"/>
    <w:rsid w:val="00144F01"/>
    <w:rsid w:val="001452BE"/>
    <w:rsid w:val="001460B7"/>
    <w:rsid w:val="00146531"/>
    <w:rsid w:val="001466C8"/>
    <w:rsid w:val="00146B72"/>
    <w:rsid w:val="00146F95"/>
    <w:rsid w:val="00147379"/>
    <w:rsid w:val="0014745C"/>
    <w:rsid w:val="001477B8"/>
    <w:rsid w:val="001478A2"/>
    <w:rsid w:val="00147C9F"/>
    <w:rsid w:val="0014995E"/>
    <w:rsid w:val="00150295"/>
    <w:rsid w:val="001506D2"/>
    <w:rsid w:val="0015181A"/>
    <w:rsid w:val="0015224B"/>
    <w:rsid w:val="001523BB"/>
    <w:rsid w:val="00152A1B"/>
    <w:rsid w:val="0015316A"/>
    <w:rsid w:val="0015357D"/>
    <w:rsid w:val="00153881"/>
    <w:rsid w:val="0015389F"/>
    <w:rsid w:val="00153D61"/>
    <w:rsid w:val="001544C0"/>
    <w:rsid w:val="00154DD9"/>
    <w:rsid w:val="001553BB"/>
    <w:rsid w:val="00155466"/>
    <w:rsid w:val="0015589F"/>
    <w:rsid w:val="001558D1"/>
    <w:rsid w:val="00155C49"/>
    <w:rsid w:val="001562A7"/>
    <w:rsid w:val="001567FF"/>
    <w:rsid w:val="0015683F"/>
    <w:rsid w:val="00156969"/>
    <w:rsid w:val="00157DCC"/>
    <w:rsid w:val="001614FA"/>
    <w:rsid w:val="00161585"/>
    <w:rsid w:val="001615A8"/>
    <w:rsid w:val="00161D60"/>
    <w:rsid w:val="00161F0E"/>
    <w:rsid w:val="001627E2"/>
    <w:rsid w:val="001628E1"/>
    <w:rsid w:val="00162A4D"/>
    <w:rsid w:val="00163605"/>
    <w:rsid w:val="00163746"/>
    <w:rsid w:val="00163799"/>
    <w:rsid w:val="00163F8C"/>
    <w:rsid w:val="00164188"/>
    <w:rsid w:val="001648FC"/>
    <w:rsid w:val="00164F16"/>
    <w:rsid w:val="00165160"/>
    <w:rsid w:val="00165234"/>
    <w:rsid w:val="0016537F"/>
    <w:rsid w:val="00165AC4"/>
    <w:rsid w:val="0016626C"/>
    <w:rsid w:val="0016627A"/>
    <w:rsid w:val="00166B8E"/>
    <w:rsid w:val="00166C08"/>
    <w:rsid w:val="00166CF6"/>
    <w:rsid w:val="0016747B"/>
    <w:rsid w:val="00167C4A"/>
    <w:rsid w:val="00170110"/>
    <w:rsid w:val="00170AFA"/>
    <w:rsid w:val="001712F2"/>
    <w:rsid w:val="00171BED"/>
    <w:rsid w:val="00171DC2"/>
    <w:rsid w:val="001725F2"/>
    <w:rsid w:val="00172A6E"/>
    <w:rsid w:val="00173146"/>
    <w:rsid w:val="00173207"/>
    <w:rsid w:val="001733F8"/>
    <w:rsid w:val="00173B35"/>
    <w:rsid w:val="00173E41"/>
    <w:rsid w:val="0017417D"/>
    <w:rsid w:val="00174ADE"/>
    <w:rsid w:val="001758FB"/>
    <w:rsid w:val="00176160"/>
    <w:rsid w:val="00176435"/>
    <w:rsid w:val="00176AD8"/>
    <w:rsid w:val="0017716F"/>
    <w:rsid w:val="0017718C"/>
    <w:rsid w:val="00177B46"/>
    <w:rsid w:val="00180471"/>
    <w:rsid w:val="0018055D"/>
    <w:rsid w:val="0018092D"/>
    <w:rsid w:val="001809C0"/>
    <w:rsid w:val="00180D38"/>
    <w:rsid w:val="00180E2F"/>
    <w:rsid w:val="00181187"/>
    <w:rsid w:val="0018135D"/>
    <w:rsid w:val="001816E9"/>
    <w:rsid w:val="00181737"/>
    <w:rsid w:val="00181C3C"/>
    <w:rsid w:val="0018275D"/>
    <w:rsid w:val="001832EB"/>
    <w:rsid w:val="00183605"/>
    <w:rsid w:val="00183E54"/>
    <w:rsid w:val="00183EC1"/>
    <w:rsid w:val="00183F1D"/>
    <w:rsid w:val="0018400C"/>
    <w:rsid w:val="00184547"/>
    <w:rsid w:val="00184666"/>
    <w:rsid w:val="00184726"/>
    <w:rsid w:val="001848EC"/>
    <w:rsid w:val="00184A3F"/>
    <w:rsid w:val="00184C6A"/>
    <w:rsid w:val="001854D8"/>
    <w:rsid w:val="00185559"/>
    <w:rsid w:val="00185873"/>
    <w:rsid w:val="00185B31"/>
    <w:rsid w:val="00185CD5"/>
    <w:rsid w:val="00185D67"/>
    <w:rsid w:val="00185EAD"/>
    <w:rsid w:val="001865A6"/>
    <w:rsid w:val="0019023A"/>
    <w:rsid w:val="001903C3"/>
    <w:rsid w:val="001914DB"/>
    <w:rsid w:val="001915F2"/>
    <w:rsid w:val="00192686"/>
    <w:rsid w:val="001931E7"/>
    <w:rsid w:val="001932CF"/>
    <w:rsid w:val="001933B1"/>
    <w:rsid w:val="0019424E"/>
    <w:rsid w:val="001944F6"/>
    <w:rsid w:val="00194ABF"/>
    <w:rsid w:val="00194EB0"/>
    <w:rsid w:val="00195867"/>
    <w:rsid w:val="00195B43"/>
    <w:rsid w:val="00195D70"/>
    <w:rsid w:val="00196213"/>
    <w:rsid w:val="00196B91"/>
    <w:rsid w:val="00197214"/>
    <w:rsid w:val="00197D0E"/>
    <w:rsid w:val="0019CDCA"/>
    <w:rsid w:val="001A0736"/>
    <w:rsid w:val="001A07C7"/>
    <w:rsid w:val="001A08F2"/>
    <w:rsid w:val="001A1230"/>
    <w:rsid w:val="001A1AC0"/>
    <w:rsid w:val="001A2246"/>
    <w:rsid w:val="001A2AD4"/>
    <w:rsid w:val="001A3E9C"/>
    <w:rsid w:val="001A45A8"/>
    <w:rsid w:val="001A4714"/>
    <w:rsid w:val="001A4A43"/>
    <w:rsid w:val="001A4DC0"/>
    <w:rsid w:val="001A4EE6"/>
    <w:rsid w:val="001A59EB"/>
    <w:rsid w:val="001A5B46"/>
    <w:rsid w:val="001A5F53"/>
    <w:rsid w:val="001A677D"/>
    <w:rsid w:val="001A72BA"/>
    <w:rsid w:val="001A74F6"/>
    <w:rsid w:val="001A7B76"/>
    <w:rsid w:val="001B02B6"/>
    <w:rsid w:val="001B051C"/>
    <w:rsid w:val="001B06B1"/>
    <w:rsid w:val="001B0DF9"/>
    <w:rsid w:val="001B1042"/>
    <w:rsid w:val="001B1B4A"/>
    <w:rsid w:val="001B24DC"/>
    <w:rsid w:val="001B2980"/>
    <w:rsid w:val="001B3128"/>
    <w:rsid w:val="001B3467"/>
    <w:rsid w:val="001B39E1"/>
    <w:rsid w:val="001B4019"/>
    <w:rsid w:val="001B404E"/>
    <w:rsid w:val="001B46A5"/>
    <w:rsid w:val="001B50EB"/>
    <w:rsid w:val="001B580F"/>
    <w:rsid w:val="001B5A3C"/>
    <w:rsid w:val="001B5BA4"/>
    <w:rsid w:val="001B6054"/>
    <w:rsid w:val="001B68AA"/>
    <w:rsid w:val="001B6AE8"/>
    <w:rsid w:val="001B6B0B"/>
    <w:rsid w:val="001B6C95"/>
    <w:rsid w:val="001B7433"/>
    <w:rsid w:val="001B7626"/>
    <w:rsid w:val="001B7D4C"/>
    <w:rsid w:val="001BB64D"/>
    <w:rsid w:val="001BCAF6"/>
    <w:rsid w:val="001C09B4"/>
    <w:rsid w:val="001C0BF7"/>
    <w:rsid w:val="001C0DD4"/>
    <w:rsid w:val="001C1429"/>
    <w:rsid w:val="001C14ED"/>
    <w:rsid w:val="001C1F0D"/>
    <w:rsid w:val="001C219D"/>
    <w:rsid w:val="001C27C1"/>
    <w:rsid w:val="001C28BC"/>
    <w:rsid w:val="001C2919"/>
    <w:rsid w:val="001C29B1"/>
    <w:rsid w:val="001C29DE"/>
    <w:rsid w:val="001C2E18"/>
    <w:rsid w:val="001C32F1"/>
    <w:rsid w:val="001C3F72"/>
    <w:rsid w:val="001C3FF6"/>
    <w:rsid w:val="001C4002"/>
    <w:rsid w:val="001C4525"/>
    <w:rsid w:val="001C46D5"/>
    <w:rsid w:val="001C4E03"/>
    <w:rsid w:val="001C5680"/>
    <w:rsid w:val="001C5EEE"/>
    <w:rsid w:val="001C68DD"/>
    <w:rsid w:val="001C72B2"/>
    <w:rsid w:val="001C7E30"/>
    <w:rsid w:val="001D069B"/>
    <w:rsid w:val="001D0B35"/>
    <w:rsid w:val="001D0E31"/>
    <w:rsid w:val="001D0EC5"/>
    <w:rsid w:val="001D1225"/>
    <w:rsid w:val="001D1A09"/>
    <w:rsid w:val="001D2CAB"/>
    <w:rsid w:val="001D30BE"/>
    <w:rsid w:val="001D3138"/>
    <w:rsid w:val="001D346F"/>
    <w:rsid w:val="001D4C84"/>
    <w:rsid w:val="001D5825"/>
    <w:rsid w:val="001D5CBE"/>
    <w:rsid w:val="001D60C3"/>
    <w:rsid w:val="001D6C10"/>
    <w:rsid w:val="001E001F"/>
    <w:rsid w:val="001E04A2"/>
    <w:rsid w:val="001E050D"/>
    <w:rsid w:val="001E055A"/>
    <w:rsid w:val="001E08EC"/>
    <w:rsid w:val="001E1182"/>
    <w:rsid w:val="001E16B5"/>
    <w:rsid w:val="001E17B4"/>
    <w:rsid w:val="001E1D56"/>
    <w:rsid w:val="001E2042"/>
    <w:rsid w:val="001E2189"/>
    <w:rsid w:val="001E268C"/>
    <w:rsid w:val="001E2D00"/>
    <w:rsid w:val="001E3023"/>
    <w:rsid w:val="001E3552"/>
    <w:rsid w:val="001E4199"/>
    <w:rsid w:val="001E429A"/>
    <w:rsid w:val="001E4E88"/>
    <w:rsid w:val="001E5685"/>
    <w:rsid w:val="001E6681"/>
    <w:rsid w:val="001E6C40"/>
    <w:rsid w:val="001E7439"/>
    <w:rsid w:val="001E7614"/>
    <w:rsid w:val="001F03B0"/>
    <w:rsid w:val="001F04CC"/>
    <w:rsid w:val="001F079E"/>
    <w:rsid w:val="001F081B"/>
    <w:rsid w:val="001F0D78"/>
    <w:rsid w:val="001F1698"/>
    <w:rsid w:val="001F198B"/>
    <w:rsid w:val="001F19D9"/>
    <w:rsid w:val="001F1AFA"/>
    <w:rsid w:val="001F1FAC"/>
    <w:rsid w:val="001F26DD"/>
    <w:rsid w:val="001F2860"/>
    <w:rsid w:val="001F2B40"/>
    <w:rsid w:val="001F2EA0"/>
    <w:rsid w:val="001F310B"/>
    <w:rsid w:val="001F3408"/>
    <w:rsid w:val="001F3906"/>
    <w:rsid w:val="001F39A1"/>
    <w:rsid w:val="001F430A"/>
    <w:rsid w:val="001F4603"/>
    <w:rsid w:val="001F4C57"/>
    <w:rsid w:val="001F5061"/>
    <w:rsid w:val="001F555A"/>
    <w:rsid w:val="001F6045"/>
    <w:rsid w:val="001F6F9D"/>
    <w:rsid w:val="001F7486"/>
    <w:rsid w:val="001F75F7"/>
    <w:rsid w:val="00200602"/>
    <w:rsid w:val="00200605"/>
    <w:rsid w:val="00200E80"/>
    <w:rsid w:val="002013DE"/>
    <w:rsid w:val="0020160C"/>
    <w:rsid w:val="002016F2"/>
    <w:rsid w:val="00201831"/>
    <w:rsid w:val="002023D1"/>
    <w:rsid w:val="00202C11"/>
    <w:rsid w:val="0020346D"/>
    <w:rsid w:val="0020383B"/>
    <w:rsid w:val="00203D1F"/>
    <w:rsid w:val="00204AA6"/>
    <w:rsid w:val="00204EAE"/>
    <w:rsid w:val="00204F3B"/>
    <w:rsid w:val="00205B24"/>
    <w:rsid w:val="00205CD3"/>
    <w:rsid w:val="00205DC2"/>
    <w:rsid w:val="00205FF7"/>
    <w:rsid w:val="002060AE"/>
    <w:rsid w:val="002065C9"/>
    <w:rsid w:val="00206723"/>
    <w:rsid w:val="00206730"/>
    <w:rsid w:val="002067E0"/>
    <w:rsid w:val="0020690E"/>
    <w:rsid w:val="00206995"/>
    <w:rsid w:val="00206B71"/>
    <w:rsid w:val="00206FF4"/>
    <w:rsid w:val="00207283"/>
    <w:rsid w:val="00207645"/>
    <w:rsid w:val="00207C3B"/>
    <w:rsid w:val="00207C85"/>
    <w:rsid w:val="00207D99"/>
    <w:rsid w:val="00210BC8"/>
    <w:rsid w:val="00210F63"/>
    <w:rsid w:val="00211190"/>
    <w:rsid w:val="002128BD"/>
    <w:rsid w:val="002133CB"/>
    <w:rsid w:val="002137AB"/>
    <w:rsid w:val="00213B9E"/>
    <w:rsid w:val="00213C38"/>
    <w:rsid w:val="0021464B"/>
    <w:rsid w:val="00214759"/>
    <w:rsid w:val="00214C70"/>
    <w:rsid w:val="00214D11"/>
    <w:rsid w:val="002155E0"/>
    <w:rsid w:val="00215A3F"/>
    <w:rsid w:val="00215BEA"/>
    <w:rsid w:val="00215DB8"/>
    <w:rsid w:val="00216533"/>
    <w:rsid w:val="00216733"/>
    <w:rsid w:val="00216A6D"/>
    <w:rsid w:val="00216D9E"/>
    <w:rsid w:val="002170F7"/>
    <w:rsid w:val="00217F3D"/>
    <w:rsid w:val="00220346"/>
    <w:rsid w:val="002206FA"/>
    <w:rsid w:val="0022071D"/>
    <w:rsid w:val="00221034"/>
    <w:rsid w:val="00221180"/>
    <w:rsid w:val="0022133F"/>
    <w:rsid w:val="002217A0"/>
    <w:rsid w:val="00221A16"/>
    <w:rsid w:val="00221D0D"/>
    <w:rsid w:val="00222067"/>
    <w:rsid w:val="0022299A"/>
    <w:rsid w:val="00222B10"/>
    <w:rsid w:val="00222CDE"/>
    <w:rsid w:val="002232CD"/>
    <w:rsid w:val="002239FC"/>
    <w:rsid w:val="00223AD2"/>
    <w:rsid w:val="00223C12"/>
    <w:rsid w:val="00223D61"/>
    <w:rsid w:val="002240AA"/>
    <w:rsid w:val="00224170"/>
    <w:rsid w:val="0022455B"/>
    <w:rsid w:val="002247D6"/>
    <w:rsid w:val="002249C7"/>
    <w:rsid w:val="00225119"/>
    <w:rsid w:val="00225887"/>
    <w:rsid w:val="00225A22"/>
    <w:rsid w:val="00225B0C"/>
    <w:rsid w:val="00226E98"/>
    <w:rsid w:val="00227254"/>
    <w:rsid w:val="00227552"/>
    <w:rsid w:val="00227AF1"/>
    <w:rsid w:val="002300F0"/>
    <w:rsid w:val="002303E0"/>
    <w:rsid w:val="00230D48"/>
    <w:rsid w:val="00230E09"/>
    <w:rsid w:val="002315DD"/>
    <w:rsid w:val="00231640"/>
    <w:rsid w:val="00231ADB"/>
    <w:rsid w:val="00232C4F"/>
    <w:rsid w:val="00232EA1"/>
    <w:rsid w:val="002338B5"/>
    <w:rsid w:val="00233974"/>
    <w:rsid w:val="00233EF8"/>
    <w:rsid w:val="00234592"/>
    <w:rsid w:val="002345F3"/>
    <w:rsid w:val="00234C04"/>
    <w:rsid w:val="0023536C"/>
    <w:rsid w:val="0023561C"/>
    <w:rsid w:val="00235B36"/>
    <w:rsid w:val="00235DB7"/>
    <w:rsid w:val="00236392"/>
    <w:rsid w:val="0023657E"/>
    <w:rsid w:val="002365B1"/>
    <w:rsid w:val="002366D8"/>
    <w:rsid w:val="00236729"/>
    <w:rsid w:val="0023681E"/>
    <w:rsid w:val="00237016"/>
    <w:rsid w:val="002370D0"/>
    <w:rsid w:val="00237384"/>
    <w:rsid w:val="00237490"/>
    <w:rsid w:val="00240291"/>
    <w:rsid w:val="002402DE"/>
    <w:rsid w:val="002408C3"/>
    <w:rsid w:val="00241021"/>
    <w:rsid w:val="002416E5"/>
    <w:rsid w:val="00241AF2"/>
    <w:rsid w:val="00241F9D"/>
    <w:rsid w:val="0024250D"/>
    <w:rsid w:val="002426A4"/>
    <w:rsid w:val="00242E78"/>
    <w:rsid w:val="00243385"/>
    <w:rsid w:val="00243AEA"/>
    <w:rsid w:val="00243AFA"/>
    <w:rsid w:val="00243BC2"/>
    <w:rsid w:val="002444CA"/>
    <w:rsid w:val="002448F7"/>
    <w:rsid w:val="00244F91"/>
    <w:rsid w:val="002451E8"/>
    <w:rsid w:val="00245BF3"/>
    <w:rsid w:val="00245D71"/>
    <w:rsid w:val="00245E2E"/>
    <w:rsid w:val="00245E7A"/>
    <w:rsid w:val="00245F7E"/>
    <w:rsid w:val="00246156"/>
    <w:rsid w:val="002468C8"/>
    <w:rsid w:val="00246C3A"/>
    <w:rsid w:val="0024713D"/>
    <w:rsid w:val="00247633"/>
    <w:rsid w:val="00247ABD"/>
    <w:rsid w:val="00247C67"/>
    <w:rsid w:val="00247F01"/>
    <w:rsid w:val="00247F5A"/>
    <w:rsid w:val="0025081F"/>
    <w:rsid w:val="00251794"/>
    <w:rsid w:val="00251AB4"/>
    <w:rsid w:val="00251B8E"/>
    <w:rsid w:val="00251E49"/>
    <w:rsid w:val="00252484"/>
    <w:rsid w:val="00252C08"/>
    <w:rsid w:val="00252D4E"/>
    <w:rsid w:val="00252DFC"/>
    <w:rsid w:val="00252F36"/>
    <w:rsid w:val="00253B3D"/>
    <w:rsid w:val="00253D46"/>
    <w:rsid w:val="00253DDF"/>
    <w:rsid w:val="00254601"/>
    <w:rsid w:val="0025483F"/>
    <w:rsid w:val="00255547"/>
    <w:rsid w:val="002555CF"/>
    <w:rsid w:val="002556D6"/>
    <w:rsid w:val="00255E24"/>
    <w:rsid w:val="002560D7"/>
    <w:rsid w:val="00256A81"/>
    <w:rsid w:val="002570BA"/>
    <w:rsid w:val="0025727A"/>
    <w:rsid w:val="002578E1"/>
    <w:rsid w:val="00257A2A"/>
    <w:rsid w:val="00257B18"/>
    <w:rsid w:val="00257C41"/>
    <w:rsid w:val="00260130"/>
    <w:rsid w:val="002601D0"/>
    <w:rsid w:val="0026044C"/>
    <w:rsid w:val="00260638"/>
    <w:rsid w:val="00260689"/>
    <w:rsid w:val="00260ACE"/>
    <w:rsid w:val="002618D1"/>
    <w:rsid w:val="002618EA"/>
    <w:rsid w:val="00261FF6"/>
    <w:rsid w:val="002622DE"/>
    <w:rsid w:val="00262466"/>
    <w:rsid w:val="002628A9"/>
    <w:rsid w:val="00262B8B"/>
    <w:rsid w:val="00262E4C"/>
    <w:rsid w:val="002631F2"/>
    <w:rsid w:val="00263949"/>
    <w:rsid w:val="00263B1C"/>
    <w:rsid w:val="00263BA8"/>
    <w:rsid w:val="00263BBD"/>
    <w:rsid w:val="00263CB2"/>
    <w:rsid w:val="00263EAE"/>
    <w:rsid w:val="00264601"/>
    <w:rsid w:val="0026465D"/>
    <w:rsid w:val="00265758"/>
    <w:rsid w:val="0026612E"/>
    <w:rsid w:val="0026673C"/>
    <w:rsid w:val="00266836"/>
    <w:rsid w:val="00266B49"/>
    <w:rsid w:val="00266CD3"/>
    <w:rsid w:val="00266DE6"/>
    <w:rsid w:val="0026743C"/>
    <w:rsid w:val="0026772A"/>
    <w:rsid w:val="00267F81"/>
    <w:rsid w:val="0027028D"/>
    <w:rsid w:val="0027048E"/>
    <w:rsid w:val="002708C8"/>
    <w:rsid w:val="00270B32"/>
    <w:rsid w:val="00270D70"/>
    <w:rsid w:val="00271023"/>
    <w:rsid w:val="002712B1"/>
    <w:rsid w:val="00271664"/>
    <w:rsid w:val="00271976"/>
    <w:rsid w:val="00271FFF"/>
    <w:rsid w:val="002725ED"/>
    <w:rsid w:val="002728D7"/>
    <w:rsid w:val="00272BE1"/>
    <w:rsid w:val="00272BE7"/>
    <w:rsid w:val="00272ECA"/>
    <w:rsid w:val="00272F76"/>
    <w:rsid w:val="00273ABF"/>
    <w:rsid w:val="00273F11"/>
    <w:rsid w:val="00274476"/>
    <w:rsid w:val="002753A0"/>
    <w:rsid w:val="00275464"/>
    <w:rsid w:val="00275706"/>
    <w:rsid w:val="0027576C"/>
    <w:rsid w:val="0027587E"/>
    <w:rsid w:val="00275EA5"/>
    <w:rsid w:val="00275F89"/>
    <w:rsid w:val="002760DD"/>
    <w:rsid w:val="00276459"/>
    <w:rsid w:val="0027645A"/>
    <w:rsid w:val="00276468"/>
    <w:rsid w:val="00276478"/>
    <w:rsid w:val="00276981"/>
    <w:rsid w:val="00277CE8"/>
    <w:rsid w:val="00277DDE"/>
    <w:rsid w:val="00280196"/>
    <w:rsid w:val="00280650"/>
    <w:rsid w:val="00280D62"/>
    <w:rsid w:val="002821A8"/>
    <w:rsid w:val="00283140"/>
    <w:rsid w:val="0028491C"/>
    <w:rsid w:val="00284AC7"/>
    <w:rsid w:val="002850C1"/>
    <w:rsid w:val="002851A8"/>
    <w:rsid w:val="00285649"/>
    <w:rsid w:val="00285894"/>
    <w:rsid w:val="00285D25"/>
    <w:rsid w:val="00285D6E"/>
    <w:rsid w:val="002860CF"/>
    <w:rsid w:val="002861CD"/>
    <w:rsid w:val="00287B13"/>
    <w:rsid w:val="00287EEA"/>
    <w:rsid w:val="0029044A"/>
    <w:rsid w:val="00290AEB"/>
    <w:rsid w:val="00290C23"/>
    <w:rsid w:val="00290F5A"/>
    <w:rsid w:val="00291269"/>
    <w:rsid w:val="002919C2"/>
    <w:rsid w:val="00291E3A"/>
    <w:rsid w:val="00292D2A"/>
    <w:rsid w:val="0029318E"/>
    <w:rsid w:val="0029382B"/>
    <w:rsid w:val="00293C36"/>
    <w:rsid w:val="00294461"/>
    <w:rsid w:val="002946AB"/>
    <w:rsid w:val="00294DF1"/>
    <w:rsid w:val="00295118"/>
    <w:rsid w:val="00295C87"/>
    <w:rsid w:val="00296983"/>
    <w:rsid w:val="00296D5D"/>
    <w:rsid w:val="0029766D"/>
    <w:rsid w:val="002A06FA"/>
    <w:rsid w:val="002A0B25"/>
    <w:rsid w:val="002A0E1B"/>
    <w:rsid w:val="002A1A3C"/>
    <w:rsid w:val="002A1C42"/>
    <w:rsid w:val="002A1F98"/>
    <w:rsid w:val="002A2373"/>
    <w:rsid w:val="002A2447"/>
    <w:rsid w:val="002A2820"/>
    <w:rsid w:val="002A329E"/>
    <w:rsid w:val="002A3D67"/>
    <w:rsid w:val="002A42B0"/>
    <w:rsid w:val="002A47DA"/>
    <w:rsid w:val="002A50E3"/>
    <w:rsid w:val="002A547F"/>
    <w:rsid w:val="002A5F41"/>
    <w:rsid w:val="002A5FA0"/>
    <w:rsid w:val="002A67C8"/>
    <w:rsid w:val="002A6CF9"/>
    <w:rsid w:val="002A6F88"/>
    <w:rsid w:val="002A7429"/>
    <w:rsid w:val="002A74C6"/>
    <w:rsid w:val="002A78A5"/>
    <w:rsid w:val="002A7C63"/>
    <w:rsid w:val="002B06BE"/>
    <w:rsid w:val="002B100A"/>
    <w:rsid w:val="002B169D"/>
    <w:rsid w:val="002B19A5"/>
    <w:rsid w:val="002B19AB"/>
    <w:rsid w:val="002B1A61"/>
    <w:rsid w:val="002B24BE"/>
    <w:rsid w:val="002B2A6D"/>
    <w:rsid w:val="002B2A6E"/>
    <w:rsid w:val="002B3631"/>
    <w:rsid w:val="002B36C4"/>
    <w:rsid w:val="002B3D0C"/>
    <w:rsid w:val="002B3ED0"/>
    <w:rsid w:val="002B4BFA"/>
    <w:rsid w:val="002B5406"/>
    <w:rsid w:val="002B5B07"/>
    <w:rsid w:val="002B5B2C"/>
    <w:rsid w:val="002B5E7D"/>
    <w:rsid w:val="002B6132"/>
    <w:rsid w:val="002B69A3"/>
    <w:rsid w:val="002B6E03"/>
    <w:rsid w:val="002B6EA9"/>
    <w:rsid w:val="002B70E2"/>
    <w:rsid w:val="002B767B"/>
    <w:rsid w:val="002B79D7"/>
    <w:rsid w:val="002B7B2F"/>
    <w:rsid w:val="002B7B4E"/>
    <w:rsid w:val="002B7E6D"/>
    <w:rsid w:val="002C0296"/>
    <w:rsid w:val="002C04B7"/>
    <w:rsid w:val="002C04EA"/>
    <w:rsid w:val="002C09F1"/>
    <w:rsid w:val="002C0C84"/>
    <w:rsid w:val="002C0F23"/>
    <w:rsid w:val="002C1325"/>
    <w:rsid w:val="002C14CA"/>
    <w:rsid w:val="002C1F85"/>
    <w:rsid w:val="002C28BF"/>
    <w:rsid w:val="002C2D72"/>
    <w:rsid w:val="002C2E3C"/>
    <w:rsid w:val="002C35F9"/>
    <w:rsid w:val="002C3D00"/>
    <w:rsid w:val="002C3F22"/>
    <w:rsid w:val="002C437B"/>
    <w:rsid w:val="002C4AA3"/>
    <w:rsid w:val="002C5067"/>
    <w:rsid w:val="002C52F2"/>
    <w:rsid w:val="002C546D"/>
    <w:rsid w:val="002C58B1"/>
    <w:rsid w:val="002C5AE6"/>
    <w:rsid w:val="002C6476"/>
    <w:rsid w:val="002C6E3D"/>
    <w:rsid w:val="002C7500"/>
    <w:rsid w:val="002C76A9"/>
    <w:rsid w:val="002C76AD"/>
    <w:rsid w:val="002C7F67"/>
    <w:rsid w:val="002D0A10"/>
    <w:rsid w:val="002D0CE3"/>
    <w:rsid w:val="002D103D"/>
    <w:rsid w:val="002D1C0F"/>
    <w:rsid w:val="002D23E9"/>
    <w:rsid w:val="002D2B07"/>
    <w:rsid w:val="002D3005"/>
    <w:rsid w:val="002D30E0"/>
    <w:rsid w:val="002D3226"/>
    <w:rsid w:val="002D3B5F"/>
    <w:rsid w:val="002D3F2B"/>
    <w:rsid w:val="002D3F3D"/>
    <w:rsid w:val="002D421F"/>
    <w:rsid w:val="002D45FF"/>
    <w:rsid w:val="002D49DE"/>
    <w:rsid w:val="002D4EDF"/>
    <w:rsid w:val="002D6117"/>
    <w:rsid w:val="002D67BA"/>
    <w:rsid w:val="002D6B22"/>
    <w:rsid w:val="002D6B8D"/>
    <w:rsid w:val="002D6BCF"/>
    <w:rsid w:val="002D72A3"/>
    <w:rsid w:val="002D7A64"/>
    <w:rsid w:val="002D7B92"/>
    <w:rsid w:val="002D7DAB"/>
    <w:rsid w:val="002E0F4F"/>
    <w:rsid w:val="002E0F87"/>
    <w:rsid w:val="002E120B"/>
    <w:rsid w:val="002E1E39"/>
    <w:rsid w:val="002E2D7F"/>
    <w:rsid w:val="002E317C"/>
    <w:rsid w:val="002E337E"/>
    <w:rsid w:val="002E3E22"/>
    <w:rsid w:val="002E3EBB"/>
    <w:rsid w:val="002E41A0"/>
    <w:rsid w:val="002E4230"/>
    <w:rsid w:val="002E4751"/>
    <w:rsid w:val="002E4887"/>
    <w:rsid w:val="002E4A1E"/>
    <w:rsid w:val="002E4B41"/>
    <w:rsid w:val="002E4B61"/>
    <w:rsid w:val="002E4C9F"/>
    <w:rsid w:val="002E5810"/>
    <w:rsid w:val="002E5A2A"/>
    <w:rsid w:val="002E5FA7"/>
    <w:rsid w:val="002E6A2E"/>
    <w:rsid w:val="002E6DA0"/>
    <w:rsid w:val="002E6EDF"/>
    <w:rsid w:val="002E7640"/>
    <w:rsid w:val="002E78AA"/>
    <w:rsid w:val="002E7A56"/>
    <w:rsid w:val="002F0418"/>
    <w:rsid w:val="002F116E"/>
    <w:rsid w:val="002F11EC"/>
    <w:rsid w:val="002F159C"/>
    <w:rsid w:val="002F18E9"/>
    <w:rsid w:val="002F1980"/>
    <w:rsid w:val="002F1D38"/>
    <w:rsid w:val="002F1E20"/>
    <w:rsid w:val="002F369A"/>
    <w:rsid w:val="002F36D2"/>
    <w:rsid w:val="002F3CF3"/>
    <w:rsid w:val="002F4186"/>
    <w:rsid w:val="002F4D11"/>
    <w:rsid w:val="002F5198"/>
    <w:rsid w:val="002F5303"/>
    <w:rsid w:val="002F53B8"/>
    <w:rsid w:val="002F557C"/>
    <w:rsid w:val="002F5A62"/>
    <w:rsid w:val="002F62A1"/>
    <w:rsid w:val="002F634D"/>
    <w:rsid w:val="002F6952"/>
    <w:rsid w:val="002F702D"/>
    <w:rsid w:val="002F7AB0"/>
    <w:rsid w:val="0030011A"/>
    <w:rsid w:val="003005DB"/>
    <w:rsid w:val="0030075F"/>
    <w:rsid w:val="003008BD"/>
    <w:rsid w:val="00300903"/>
    <w:rsid w:val="00300DCE"/>
    <w:rsid w:val="00300E65"/>
    <w:rsid w:val="00301426"/>
    <w:rsid w:val="0030164A"/>
    <w:rsid w:val="00301836"/>
    <w:rsid w:val="0030211D"/>
    <w:rsid w:val="003024FB"/>
    <w:rsid w:val="003028BD"/>
    <w:rsid w:val="003028E5"/>
    <w:rsid w:val="00302D33"/>
    <w:rsid w:val="00302F72"/>
    <w:rsid w:val="0030366B"/>
    <w:rsid w:val="00304A65"/>
    <w:rsid w:val="00304D4E"/>
    <w:rsid w:val="003050BC"/>
    <w:rsid w:val="00305887"/>
    <w:rsid w:val="00305D76"/>
    <w:rsid w:val="00305F45"/>
    <w:rsid w:val="00306911"/>
    <w:rsid w:val="00306BD6"/>
    <w:rsid w:val="00306E16"/>
    <w:rsid w:val="0031057D"/>
    <w:rsid w:val="00310E73"/>
    <w:rsid w:val="00310EBC"/>
    <w:rsid w:val="00311300"/>
    <w:rsid w:val="0031139C"/>
    <w:rsid w:val="00312254"/>
    <w:rsid w:val="00312737"/>
    <w:rsid w:val="00312CA4"/>
    <w:rsid w:val="00312CA8"/>
    <w:rsid w:val="00312EF4"/>
    <w:rsid w:val="00313E78"/>
    <w:rsid w:val="0031422E"/>
    <w:rsid w:val="00314517"/>
    <w:rsid w:val="00314732"/>
    <w:rsid w:val="003147E1"/>
    <w:rsid w:val="00314D0C"/>
    <w:rsid w:val="00314E4E"/>
    <w:rsid w:val="00314E60"/>
    <w:rsid w:val="00315424"/>
    <w:rsid w:val="00315538"/>
    <w:rsid w:val="0031586F"/>
    <w:rsid w:val="00316002"/>
    <w:rsid w:val="00316128"/>
    <w:rsid w:val="0031621C"/>
    <w:rsid w:val="00316327"/>
    <w:rsid w:val="003167AD"/>
    <w:rsid w:val="00316D1C"/>
    <w:rsid w:val="00317022"/>
    <w:rsid w:val="0031722F"/>
    <w:rsid w:val="0031733F"/>
    <w:rsid w:val="003176E9"/>
    <w:rsid w:val="00320CD1"/>
    <w:rsid w:val="003212C3"/>
    <w:rsid w:val="003213CE"/>
    <w:rsid w:val="00321826"/>
    <w:rsid w:val="0032257B"/>
    <w:rsid w:val="00322959"/>
    <w:rsid w:val="00322B0F"/>
    <w:rsid w:val="00322C55"/>
    <w:rsid w:val="003237A9"/>
    <w:rsid w:val="003239AE"/>
    <w:rsid w:val="00324AC9"/>
    <w:rsid w:val="00324B7C"/>
    <w:rsid w:val="00324BB3"/>
    <w:rsid w:val="00324C34"/>
    <w:rsid w:val="00324D31"/>
    <w:rsid w:val="003252EA"/>
    <w:rsid w:val="00325826"/>
    <w:rsid w:val="00325D95"/>
    <w:rsid w:val="00325DD7"/>
    <w:rsid w:val="00326801"/>
    <w:rsid w:val="00326D8D"/>
    <w:rsid w:val="00326F3E"/>
    <w:rsid w:val="00330779"/>
    <w:rsid w:val="0033170D"/>
    <w:rsid w:val="003318E7"/>
    <w:rsid w:val="00331CA4"/>
    <w:rsid w:val="003322BD"/>
    <w:rsid w:val="0033244D"/>
    <w:rsid w:val="0033278E"/>
    <w:rsid w:val="00333429"/>
    <w:rsid w:val="00333747"/>
    <w:rsid w:val="00334845"/>
    <w:rsid w:val="00334DAC"/>
    <w:rsid w:val="00334FA3"/>
    <w:rsid w:val="00335294"/>
    <w:rsid w:val="00335DA4"/>
    <w:rsid w:val="00336279"/>
    <w:rsid w:val="0033656D"/>
    <w:rsid w:val="0033670C"/>
    <w:rsid w:val="00336878"/>
    <w:rsid w:val="003372B5"/>
    <w:rsid w:val="00337DA1"/>
    <w:rsid w:val="00337F91"/>
    <w:rsid w:val="0033E66D"/>
    <w:rsid w:val="0034082D"/>
    <w:rsid w:val="00340E77"/>
    <w:rsid w:val="00340EB1"/>
    <w:rsid w:val="00341154"/>
    <w:rsid w:val="003411D4"/>
    <w:rsid w:val="00341AF6"/>
    <w:rsid w:val="00342098"/>
    <w:rsid w:val="003421BD"/>
    <w:rsid w:val="0034227E"/>
    <w:rsid w:val="0034236B"/>
    <w:rsid w:val="0034240D"/>
    <w:rsid w:val="00342528"/>
    <w:rsid w:val="003427D3"/>
    <w:rsid w:val="00342D8D"/>
    <w:rsid w:val="00342F98"/>
    <w:rsid w:val="0034336B"/>
    <w:rsid w:val="00343C8F"/>
    <w:rsid w:val="00343E2D"/>
    <w:rsid w:val="00344D88"/>
    <w:rsid w:val="003454F5"/>
    <w:rsid w:val="003455E4"/>
    <w:rsid w:val="0034586C"/>
    <w:rsid w:val="00345A58"/>
    <w:rsid w:val="00345E1F"/>
    <w:rsid w:val="00346314"/>
    <w:rsid w:val="003466D6"/>
    <w:rsid w:val="00346CD6"/>
    <w:rsid w:val="0034723C"/>
    <w:rsid w:val="003479A0"/>
    <w:rsid w:val="00347C07"/>
    <w:rsid w:val="00347C9F"/>
    <w:rsid w:val="00350102"/>
    <w:rsid w:val="00350BAC"/>
    <w:rsid w:val="00350F95"/>
    <w:rsid w:val="00351154"/>
    <w:rsid w:val="00351755"/>
    <w:rsid w:val="003517F6"/>
    <w:rsid w:val="00351E87"/>
    <w:rsid w:val="00352728"/>
    <w:rsid w:val="00352BFB"/>
    <w:rsid w:val="00352C75"/>
    <w:rsid w:val="00352F4A"/>
    <w:rsid w:val="00352FDD"/>
    <w:rsid w:val="00353BCA"/>
    <w:rsid w:val="003543FA"/>
    <w:rsid w:val="00354B37"/>
    <w:rsid w:val="00354EFC"/>
    <w:rsid w:val="00354FBA"/>
    <w:rsid w:val="00355619"/>
    <w:rsid w:val="00355838"/>
    <w:rsid w:val="00356100"/>
    <w:rsid w:val="00356281"/>
    <w:rsid w:val="003570E8"/>
    <w:rsid w:val="003571F6"/>
    <w:rsid w:val="003578C9"/>
    <w:rsid w:val="00357DA8"/>
    <w:rsid w:val="00357F56"/>
    <w:rsid w:val="0036044D"/>
    <w:rsid w:val="003605B3"/>
    <w:rsid w:val="00360FBD"/>
    <w:rsid w:val="0036109F"/>
    <w:rsid w:val="00361205"/>
    <w:rsid w:val="00361B97"/>
    <w:rsid w:val="003622EA"/>
    <w:rsid w:val="003623D0"/>
    <w:rsid w:val="0036274F"/>
    <w:rsid w:val="00362845"/>
    <w:rsid w:val="0036288A"/>
    <w:rsid w:val="003628D2"/>
    <w:rsid w:val="00362AAF"/>
    <w:rsid w:val="00362AE7"/>
    <w:rsid w:val="003636FF"/>
    <w:rsid w:val="00364009"/>
    <w:rsid w:val="00364BE5"/>
    <w:rsid w:val="00364BFB"/>
    <w:rsid w:val="00364D70"/>
    <w:rsid w:val="003655CB"/>
    <w:rsid w:val="003656BB"/>
    <w:rsid w:val="0036587A"/>
    <w:rsid w:val="00365FE4"/>
    <w:rsid w:val="0036619A"/>
    <w:rsid w:val="00366819"/>
    <w:rsid w:val="003670FD"/>
    <w:rsid w:val="00367699"/>
    <w:rsid w:val="00367DB4"/>
    <w:rsid w:val="00367ED2"/>
    <w:rsid w:val="0037033C"/>
    <w:rsid w:val="003703B9"/>
    <w:rsid w:val="0037071F"/>
    <w:rsid w:val="003707B9"/>
    <w:rsid w:val="00370A8C"/>
    <w:rsid w:val="00370C54"/>
    <w:rsid w:val="00370CB0"/>
    <w:rsid w:val="00371CC9"/>
    <w:rsid w:val="00371D84"/>
    <w:rsid w:val="00371DFF"/>
    <w:rsid w:val="00371F52"/>
    <w:rsid w:val="0037200B"/>
    <w:rsid w:val="0037211B"/>
    <w:rsid w:val="00372708"/>
    <w:rsid w:val="00373102"/>
    <w:rsid w:val="0037312C"/>
    <w:rsid w:val="0037348C"/>
    <w:rsid w:val="00373610"/>
    <w:rsid w:val="00373BEA"/>
    <w:rsid w:val="00373F83"/>
    <w:rsid w:val="00374233"/>
    <w:rsid w:val="00374916"/>
    <w:rsid w:val="00374F7D"/>
    <w:rsid w:val="00375711"/>
    <w:rsid w:val="00375999"/>
    <w:rsid w:val="003763DE"/>
    <w:rsid w:val="00376525"/>
    <w:rsid w:val="0037692C"/>
    <w:rsid w:val="00376A79"/>
    <w:rsid w:val="00376C2F"/>
    <w:rsid w:val="00376FA7"/>
    <w:rsid w:val="00377216"/>
    <w:rsid w:val="0037745F"/>
    <w:rsid w:val="003775B8"/>
    <w:rsid w:val="00380364"/>
    <w:rsid w:val="003805B6"/>
    <w:rsid w:val="00380CEB"/>
    <w:rsid w:val="003810E8"/>
    <w:rsid w:val="0038179F"/>
    <w:rsid w:val="003818D3"/>
    <w:rsid w:val="003819A8"/>
    <w:rsid w:val="0038234E"/>
    <w:rsid w:val="003823B0"/>
    <w:rsid w:val="003824B7"/>
    <w:rsid w:val="00382CB1"/>
    <w:rsid w:val="00382E96"/>
    <w:rsid w:val="0038375F"/>
    <w:rsid w:val="00384111"/>
    <w:rsid w:val="00384397"/>
    <w:rsid w:val="003848AB"/>
    <w:rsid w:val="003849D0"/>
    <w:rsid w:val="00385542"/>
    <w:rsid w:val="003859C7"/>
    <w:rsid w:val="00385B96"/>
    <w:rsid w:val="00386732"/>
    <w:rsid w:val="00386819"/>
    <w:rsid w:val="00386D97"/>
    <w:rsid w:val="00387304"/>
    <w:rsid w:val="00387A8E"/>
    <w:rsid w:val="00387CD4"/>
    <w:rsid w:val="003912D8"/>
    <w:rsid w:val="0039161A"/>
    <w:rsid w:val="00391F32"/>
    <w:rsid w:val="003920C5"/>
    <w:rsid w:val="0039268F"/>
    <w:rsid w:val="00392C6D"/>
    <w:rsid w:val="00392DC9"/>
    <w:rsid w:val="0039303A"/>
    <w:rsid w:val="00393149"/>
    <w:rsid w:val="003935B6"/>
    <w:rsid w:val="003935B8"/>
    <w:rsid w:val="0039389A"/>
    <w:rsid w:val="003939D0"/>
    <w:rsid w:val="00393A3B"/>
    <w:rsid w:val="00393FB2"/>
    <w:rsid w:val="0039433F"/>
    <w:rsid w:val="0039462D"/>
    <w:rsid w:val="00394A18"/>
    <w:rsid w:val="00394BE2"/>
    <w:rsid w:val="00395C5E"/>
    <w:rsid w:val="00395F41"/>
    <w:rsid w:val="003966FF"/>
    <w:rsid w:val="00396822"/>
    <w:rsid w:val="00396C57"/>
    <w:rsid w:val="003A021A"/>
    <w:rsid w:val="003A0750"/>
    <w:rsid w:val="003A0964"/>
    <w:rsid w:val="003A14FB"/>
    <w:rsid w:val="003A1BB1"/>
    <w:rsid w:val="003A2206"/>
    <w:rsid w:val="003A27A2"/>
    <w:rsid w:val="003A2CE3"/>
    <w:rsid w:val="003A366F"/>
    <w:rsid w:val="003A3799"/>
    <w:rsid w:val="003A465A"/>
    <w:rsid w:val="003A46F1"/>
    <w:rsid w:val="003A4966"/>
    <w:rsid w:val="003A4A42"/>
    <w:rsid w:val="003A5321"/>
    <w:rsid w:val="003A5A51"/>
    <w:rsid w:val="003A5AA8"/>
    <w:rsid w:val="003A5B7A"/>
    <w:rsid w:val="003A64C9"/>
    <w:rsid w:val="003A6D7A"/>
    <w:rsid w:val="003A7692"/>
    <w:rsid w:val="003A7D03"/>
    <w:rsid w:val="003B0AF7"/>
    <w:rsid w:val="003B0C2A"/>
    <w:rsid w:val="003B0E0E"/>
    <w:rsid w:val="003B1227"/>
    <w:rsid w:val="003B1484"/>
    <w:rsid w:val="003B1D0F"/>
    <w:rsid w:val="003B20A1"/>
    <w:rsid w:val="003B2655"/>
    <w:rsid w:val="003B2745"/>
    <w:rsid w:val="003B2817"/>
    <w:rsid w:val="003B2C2D"/>
    <w:rsid w:val="003B2C54"/>
    <w:rsid w:val="003B2E94"/>
    <w:rsid w:val="003B338E"/>
    <w:rsid w:val="003B355C"/>
    <w:rsid w:val="003B4294"/>
    <w:rsid w:val="003B47DC"/>
    <w:rsid w:val="003B49FC"/>
    <w:rsid w:val="003B4AD4"/>
    <w:rsid w:val="003B4BF6"/>
    <w:rsid w:val="003B5D26"/>
    <w:rsid w:val="003B6B50"/>
    <w:rsid w:val="003B7A98"/>
    <w:rsid w:val="003C0518"/>
    <w:rsid w:val="003C086B"/>
    <w:rsid w:val="003C0932"/>
    <w:rsid w:val="003C0D23"/>
    <w:rsid w:val="003C15C7"/>
    <w:rsid w:val="003C1C99"/>
    <w:rsid w:val="003C2A1D"/>
    <w:rsid w:val="003C2F4D"/>
    <w:rsid w:val="003C2F7C"/>
    <w:rsid w:val="003C3416"/>
    <w:rsid w:val="003C4427"/>
    <w:rsid w:val="003C4756"/>
    <w:rsid w:val="003C4D8B"/>
    <w:rsid w:val="003C4F9A"/>
    <w:rsid w:val="003C54B6"/>
    <w:rsid w:val="003C5582"/>
    <w:rsid w:val="003C559E"/>
    <w:rsid w:val="003C5BF2"/>
    <w:rsid w:val="003C5F5B"/>
    <w:rsid w:val="003C6073"/>
    <w:rsid w:val="003C6744"/>
    <w:rsid w:val="003C67AE"/>
    <w:rsid w:val="003C692B"/>
    <w:rsid w:val="003C7395"/>
    <w:rsid w:val="003C76D0"/>
    <w:rsid w:val="003C7B94"/>
    <w:rsid w:val="003C7C32"/>
    <w:rsid w:val="003C7C7C"/>
    <w:rsid w:val="003C7EFA"/>
    <w:rsid w:val="003D01E0"/>
    <w:rsid w:val="003D1868"/>
    <w:rsid w:val="003D1915"/>
    <w:rsid w:val="003D1B95"/>
    <w:rsid w:val="003D2472"/>
    <w:rsid w:val="003D2594"/>
    <w:rsid w:val="003D262B"/>
    <w:rsid w:val="003D284D"/>
    <w:rsid w:val="003D28B6"/>
    <w:rsid w:val="003D2979"/>
    <w:rsid w:val="003D2AA2"/>
    <w:rsid w:val="003D31F5"/>
    <w:rsid w:val="003D3346"/>
    <w:rsid w:val="003D3541"/>
    <w:rsid w:val="003D3743"/>
    <w:rsid w:val="003D37E0"/>
    <w:rsid w:val="003D3951"/>
    <w:rsid w:val="003D40DE"/>
    <w:rsid w:val="003D435E"/>
    <w:rsid w:val="003D519E"/>
    <w:rsid w:val="003D5246"/>
    <w:rsid w:val="003D5269"/>
    <w:rsid w:val="003D5342"/>
    <w:rsid w:val="003D597F"/>
    <w:rsid w:val="003D5A95"/>
    <w:rsid w:val="003D5CAE"/>
    <w:rsid w:val="003D5F30"/>
    <w:rsid w:val="003D5F64"/>
    <w:rsid w:val="003D73E8"/>
    <w:rsid w:val="003D747D"/>
    <w:rsid w:val="003D7D43"/>
    <w:rsid w:val="003DA704"/>
    <w:rsid w:val="003E002A"/>
    <w:rsid w:val="003E0095"/>
    <w:rsid w:val="003E009B"/>
    <w:rsid w:val="003E030E"/>
    <w:rsid w:val="003E1CBC"/>
    <w:rsid w:val="003E2175"/>
    <w:rsid w:val="003E27C6"/>
    <w:rsid w:val="003E28D0"/>
    <w:rsid w:val="003E350D"/>
    <w:rsid w:val="003E3B38"/>
    <w:rsid w:val="003E4C53"/>
    <w:rsid w:val="003E4FA3"/>
    <w:rsid w:val="003E53BD"/>
    <w:rsid w:val="003E5948"/>
    <w:rsid w:val="003E61FE"/>
    <w:rsid w:val="003E712F"/>
    <w:rsid w:val="003E7ACA"/>
    <w:rsid w:val="003F0035"/>
    <w:rsid w:val="003F0DBC"/>
    <w:rsid w:val="003F12C5"/>
    <w:rsid w:val="003F1C4D"/>
    <w:rsid w:val="003F2B32"/>
    <w:rsid w:val="003F32C4"/>
    <w:rsid w:val="003F3FB2"/>
    <w:rsid w:val="003F41F6"/>
    <w:rsid w:val="003F438A"/>
    <w:rsid w:val="003F46EC"/>
    <w:rsid w:val="003F4A7E"/>
    <w:rsid w:val="003F4D2C"/>
    <w:rsid w:val="003F5065"/>
    <w:rsid w:val="003F51BE"/>
    <w:rsid w:val="003F521B"/>
    <w:rsid w:val="003F5C6F"/>
    <w:rsid w:val="003F63BE"/>
    <w:rsid w:val="003F7109"/>
    <w:rsid w:val="003F7230"/>
    <w:rsid w:val="003F789A"/>
    <w:rsid w:val="004000F1"/>
    <w:rsid w:val="00400457"/>
    <w:rsid w:val="004004A6"/>
    <w:rsid w:val="00400AD7"/>
    <w:rsid w:val="00400E3B"/>
    <w:rsid w:val="004010C3"/>
    <w:rsid w:val="0040163E"/>
    <w:rsid w:val="00401655"/>
    <w:rsid w:val="00402D12"/>
    <w:rsid w:val="0040307D"/>
    <w:rsid w:val="00403091"/>
    <w:rsid w:val="004038A2"/>
    <w:rsid w:val="00403A72"/>
    <w:rsid w:val="00403EF3"/>
    <w:rsid w:val="00404028"/>
    <w:rsid w:val="00404187"/>
    <w:rsid w:val="0040423F"/>
    <w:rsid w:val="00404286"/>
    <w:rsid w:val="004046AB"/>
    <w:rsid w:val="004050B6"/>
    <w:rsid w:val="00405960"/>
    <w:rsid w:val="00405D89"/>
    <w:rsid w:val="00406651"/>
    <w:rsid w:val="00406A59"/>
    <w:rsid w:val="00406D50"/>
    <w:rsid w:val="00406E91"/>
    <w:rsid w:val="0040788F"/>
    <w:rsid w:val="004078CE"/>
    <w:rsid w:val="00407DCC"/>
    <w:rsid w:val="00407E8A"/>
    <w:rsid w:val="00410158"/>
    <w:rsid w:val="0041036B"/>
    <w:rsid w:val="004106BE"/>
    <w:rsid w:val="00410942"/>
    <w:rsid w:val="00410CC2"/>
    <w:rsid w:val="004111E2"/>
    <w:rsid w:val="00411409"/>
    <w:rsid w:val="00411449"/>
    <w:rsid w:val="004115AC"/>
    <w:rsid w:val="00411877"/>
    <w:rsid w:val="00411BC8"/>
    <w:rsid w:val="00412263"/>
    <w:rsid w:val="004122AC"/>
    <w:rsid w:val="004129C1"/>
    <w:rsid w:val="00412ADA"/>
    <w:rsid w:val="00412AE1"/>
    <w:rsid w:val="00412D6E"/>
    <w:rsid w:val="00412EB5"/>
    <w:rsid w:val="00413A8E"/>
    <w:rsid w:val="00414104"/>
    <w:rsid w:val="00414780"/>
    <w:rsid w:val="0041491F"/>
    <w:rsid w:val="004150D8"/>
    <w:rsid w:val="0041515C"/>
    <w:rsid w:val="004155CF"/>
    <w:rsid w:val="00416009"/>
    <w:rsid w:val="004160B8"/>
    <w:rsid w:val="0041637B"/>
    <w:rsid w:val="0041669B"/>
    <w:rsid w:val="004169EE"/>
    <w:rsid w:val="00416C17"/>
    <w:rsid w:val="00416F42"/>
    <w:rsid w:val="00416F69"/>
    <w:rsid w:val="004171B1"/>
    <w:rsid w:val="00417897"/>
    <w:rsid w:val="00420179"/>
    <w:rsid w:val="0042019F"/>
    <w:rsid w:val="004204DB"/>
    <w:rsid w:val="004207C1"/>
    <w:rsid w:val="0042088D"/>
    <w:rsid w:val="00420B35"/>
    <w:rsid w:val="00420B73"/>
    <w:rsid w:val="004211E0"/>
    <w:rsid w:val="00421C31"/>
    <w:rsid w:val="00421C6F"/>
    <w:rsid w:val="004224C4"/>
    <w:rsid w:val="004225B9"/>
    <w:rsid w:val="00422630"/>
    <w:rsid w:val="00422826"/>
    <w:rsid w:val="0042386F"/>
    <w:rsid w:val="004245E4"/>
    <w:rsid w:val="0042492C"/>
    <w:rsid w:val="00425193"/>
    <w:rsid w:val="004255F1"/>
    <w:rsid w:val="0042588F"/>
    <w:rsid w:val="004259BC"/>
    <w:rsid w:val="00425CB9"/>
    <w:rsid w:val="00425D0B"/>
    <w:rsid w:val="0042622E"/>
    <w:rsid w:val="004262E0"/>
    <w:rsid w:val="00426C29"/>
    <w:rsid w:val="00426FAD"/>
    <w:rsid w:val="004271DF"/>
    <w:rsid w:val="0042FF54"/>
    <w:rsid w:val="004306F4"/>
    <w:rsid w:val="00430788"/>
    <w:rsid w:val="00430FBF"/>
    <w:rsid w:val="00431864"/>
    <w:rsid w:val="00431A49"/>
    <w:rsid w:val="004322BF"/>
    <w:rsid w:val="00432E66"/>
    <w:rsid w:val="0043375A"/>
    <w:rsid w:val="004337BE"/>
    <w:rsid w:val="00433A0F"/>
    <w:rsid w:val="00434640"/>
    <w:rsid w:val="00434C10"/>
    <w:rsid w:val="00435508"/>
    <w:rsid w:val="0043571C"/>
    <w:rsid w:val="00435785"/>
    <w:rsid w:val="00435F42"/>
    <w:rsid w:val="00436302"/>
    <w:rsid w:val="00436319"/>
    <w:rsid w:val="0043737E"/>
    <w:rsid w:val="004373A9"/>
    <w:rsid w:val="00437782"/>
    <w:rsid w:val="00437F7B"/>
    <w:rsid w:val="0044007D"/>
    <w:rsid w:val="004401FB"/>
    <w:rsid w:val="0044057F"/>
    <w:rsid w:val="004405A9"/>
    <w:rsid w:val="00440EF8"/>
    <w:rsid w:val="0044150E"/>
    <w:rsid w:val="00441BBE"/>
    <w:rsid w:val="00442397"/>
    <w:rsid w:val="00442408"/>
    <w:rsid w:val="0044267A"/>
    <w:rsid w:val="00442BD4"/>
    <w:rsid w:val="00442D5E"/>
    <w:rsid w:val="004432AB"/>
    <w:rsid w:val="0044344C"/>
    <w:rsid w:val="0044370C"/>
    <w:rsid w:val="00443AAB"/>
    <w:rsid w:val="00444384"/>
    <w:rsid w:val="004443A7"/>
    <w:rsid w:val="0044467F"/>
    <w:rsid w:val="004447CE"/>
    <w:rsid w:val="004449FC"/>
    <w:rsid w:val="00444EF6"/>
    <w:rsid w:val="00445367"/>
    <w:rsid w:val="0044587E"/>
    <w:rsid w:val="00445E04"/>
    <w:rsid w:val="004461C1"/>
    <w:rsid w:val="00446392"/>
    <w:rsid w:val="0044660B"/>
    <w:rsid w:val="004467B9"/>
    <w:rsid w:val="00446A8A"/>
    <w:rsid w:val="00446D80"/>
    <w:rsid w:val="00446ED3"/>
    <w:rsid w:val="00447094"/>
    <w:rsid w:val="004477AA"/>
    <w:rsid w:val="00450323"/>
    <w:rsid w:val="004505F8"/>
    <w:rsid w:val="00450895"/>
    <w:rsid w:val="004509A3"/>
    <w:rsid w:val="00450BFA"/>
    <w:rsid w:val="00451658"/>
    <w:rsid w:val="00451CA2"/>
    <w:rsid w:val="00451CB2"/>
    <w:rsid w:val="004522CE"/>
    <w:rsid w:val="0045304D"/>
    <w:rsid w:val="00453B36"/>
    <w:rsid w:val="00454D03"/>
    <w:rsid w:val="00454DAC"/>
    <w:rsid w:val="00454E3C"/>
    <w:rsid w:val="00455389"/>
    <w:rsid w:val="00455423"/>
    <w:rsid w:val="004554C3"/>
    <w:rsid w:val="00455EED"/>
    <w:rsid w:val="00456D00"/>
    <w:rsid w:val="00456F7F"/>
    <w:rsid w:val="0045702B"/>
    <w:rsid w:val="0045743E"/>
    <w:rsid w:val="004576B9"/>
    <w:rsid w:val="0045773A"/>
    <w:rsid w:val="004579C2"/>
    <w:rsid w:val="00457AB9"/>
    <w:rsid w:val="00457EEC"/>
    <w:rsid w:val="00460571"/>
    <w:rsid w:val="00460C68"/>
    <w:rsid w:val="00460CC8"/>
    <w:rsid w:val="0046119C"/>
    <w:rsid w:val="004615BA"/>
    <w:rsid w:val="004626E6"/>
    <w:rsid w:val="004636CC"/>
    <w:rsid w:val="0046412B"/>
    <w:rsid w:val="004641DB"/>
    <w:rsid w:val="00464325"/>
    <w:rsid w:val="00464579"/>
    <w:rsid w:val="00464EBB"/>
    <w:rsid w:val="004651AD"/>
    <w:rsid w:val="00465418"/>
    <w:rsid w:val="00465B2E"/>
    <w:rsid w:val="004660AE"/>
    <w:rsid w:val="00467868"/>
    <w:rsid w:val="00467D49"/>
    <w:rsid w:val="004705B5"/>
    <w:rsid w:val="00470782"/>
    <w:rsid w:val="00470A1A"/>
    <w:rsid w:val="00471226"/>
    <w:rsid w:val="0047153E"/>
    <w:rsid w:val="0047166D"/>
    <w:rsid w:val="00471A4D"/>
    <w:rsid w:val="00471CEA"/>
    <w:rsid w:val="00471FC1"/>
    <w:rsid w:val="00472087"/>
    <w:rsid w:val="00472665"/>
    <w:rsid w:val="00472687"/>
    <w:rsid w:val="004726A7"/>
    <w:rsid w:val="00472B3A"/>
    <w:rsid w:val="004731A6"/>
    <w:rsid w:val="004735D6"/>
    <w:rsid w:val="0047374E"/>
    <w:rsid w:val="00473C91"/>
    <w:rsid w:val="00473D6D"/>
    <w:rsid w:val="00474444"/>
    <w:rsid w:val="00474798"/>
    <w:rsid w:val="00474B76"/>
    <w:rsid w:val="004756BA"/>
    <w:rsid w:val="00475A5C"/>
    <w:rsid w:val="00475AFD"/>
    <w:rsid w:val="00475DDA"/>
    <w:rsid w:val="00476E6D"/>
    <w:rsid w:val="00477322"/>
    <w:rsid w:val="004775E3"/>
    <w:rsid w:val="004776AF"/>
    <w:rsid w:val="00477728"/>
    <w:rsid w:val="00477B2F"/>
    <w:rsid w:val="004801F0"/>
    <w:rsid w:val="004803D6"/>
    <w:rsid w:val="0048085B"/>
    <w:rsid w:val="00480867"/>
    <w:rsid w:val="00480F81"/>
    <w:rsid w:val="00481021"/>
    <w:rsid w:val="0048120F"/>
    <w:rsid w:val="004815D3"/>
    <w:rsid w:val="00481925"/>
    <w:rsid w:val="00481B2D"/>
    <w:rsid w:val="00481E66"/>
    <w:rsid w:val="00482E13"/>
    <w:rsid w:val="004834B8"/>
    <w:rsid w:val="00483A85"/>
    <w:rsid w:val="00484214"/>
    <w:rsid w:val="0048443D"/>
    <w:rsid w:val="00484D0C"/>
    <w:rsid w:val="00485153"/>
    <w:rsid w:val="00485602"/>
    <w:rsid w:val="0048575C"/>
    <w:rsid w:val="004857C7"/>
    <w:rsid w:val="00486D3A"/>
    <w:rsid w:val="00486DA5"/>
    <w:rsid w:val="00486FD3"/>
    <w:rsid w:val="00487199"/>
    <w:rsid w:val="00487DF3"/>
    <w:rsid w:val="004900B8"/>
    <w:rsid w:val="004908C8"/>
    <w:rsid w:val="00490CB7"/>
    <w:rsid w:val="00490D82"/>
    <w:rsid w:val="0049103E"/>
    <w:rsid w:val="0049111D"/>
    <w:rsid w:val="0049139B"/>
    <w:rsid w:val="00491659"/>
    <w:rsid w:val="0049195B"/>
    <w:rsid w:val="00491B6D"/>
    <w:rsid w:val="00491C7C"/>
    <w:rsid w:val="0049278D"/>
    <w:rsid w:val="00492D22"/>
    <w:rsid w:val="00492EA5"/>
    <w:rsid w:val="00493428"/>
    <w:rsid w:val="00493794"/>
    <w:rsid w:val="00493797"/>
    <w:rsid w:val="00493C79"/>
    <w:rsid w:val="00493D74"/>
    <w:rsid w:val="0049444C"/>
    <w:rsid w:val="00494A8B"/>
    <w:rsid w:val="0049502A"/>
    <w:rsid w:val="004956F8"/>
    <w:rsid w:val="0049593F"/>
    <w:rsid w:val="00496552"/>
    <w:rsid w:val="004965AD"/>
    <w:rsid w:val="004969E5"/>
    <w:rsid w:val="00496B0E"/>
    <w:rsid w:val="004979B2"/>
    <w:rsid w:val="00497F4A"/>
    <w:rsid w:val="004A0129"/>
    <w:rsid w:val="004A0754"/>
    <w:rsid w:val="004A078B"/>
    <w:rsid w:val="004A0C6E"/>
    <w:rsid w:val="004A1011"/>
    <w:rsid w:val="004A15EE"/>
    <w:rsid w:val="004A1768"/>
    <w:rsid w:val="004A2078"/>
    <w:rsid w:val="004A2637"/>
    <w:rsid w:val="004A2697"/>
    <w:rsid w:val="004A28E4"/>
    <w:rsid w:val="004A2F94"/>
    <w:rsid w:val="004A30EA"/>
    <w:rsid w:val="004A3338"/>
    <w:rsid w:val="004A346C"/>
    <w:rsid w:val="004A37CC"/>
    <w:rsid w:val="004A3B67"/>
    <w:rsid w:val="004A400F"/>
    <w:rsid w:val="004A401E"/>
    <w:rsid w:val="004A40B0"/>
    <w:rsid w:val="004A440F"/>
    <w:rsid w:val="004A44B2"/>
    <w:rsid w:val="004A4519"/>
    <w:rsid w:val="004A460D"/>
    <w:rsid w:val="004A4755"/>
    <w:rsid w:val="004A4886"/>
    <w:rsid w:val="004A4A5E"/>
    <w:rsid w:val="004A4B50"/>
    <w:rsid w:val="004A4B77"/>
    <w:rsid w:val="004A4DAE"/>
    <w:rsid w:val="004A4F27"/>
    <w:rsid w:val="004A516B"/>
    <w:rsid w:val="004A536F"/>
    <w:rsid w:val="004A545F"/>
    <w:rsid w:val="004A6FB2"/>
    <w:rsid w:val="004A6FCF"/>
    <w:rsid w:val="004A75C3"/>
    <w:rsid w:val="004A7D57"/>
    <w:rsid w:val="004B00D1"/>
    <w:rsid w:val="004B01A8"/>
    <w:rsid w:val="004B0760"/>
    <w:rsid w:val="004B07BD"/>
    <w:rsid w:val="004B088A"/>
    <w:rsid w:val="004B257E"/>
    <w:rsid w:val="004B2A0B"/>
    <w:rsid w:val="004B2A7F"/>
    <w:rsid w:val="004B315E"/>
    <w:rsid w:val="004B31F0"/>
    <w:rsid w:val="004B35F4"/>
    <w:rsid w:val="004B402A"/>
    <w:rsid w:val="004B402D"/>
    <w:rsid w:val="004B41AB"/>
    <w:rsid w:val="004B421D"/>
    <w:rsid w:val="004B45FF"/>
    <w:rsid w:val="004B4B20"/>
    <w:rsid w:val="004B4FFB"/>
    <w:rsid w:val="004B504C"/>
    <w:rsid w:val="004B5878"/>
    <w:rsid w:val="004B5D49"/>
    <w:rsid w:val="004B6A95"/>
    <w:rsid w:val="004B6ACA"/>
    <w:rsid w:val="004B7455"/>
    <w:rsid w:val="004C0955"/>
    <w:rsid w:val="004C0E3D"/>
    <w:rsid w:val="004C132F"/>
    <w:rsid w:val="004C18A6"/>
    <w:rsid w:val="004C24F4"/>
    <w:rsid w:val="004C2CD8"/>
    <w:rsid w:val="004C33B9"/>
    <w:rsid w:val="004C3750"/>
    <w:rsid w:val="004C39C4"/>
    <w:rsid w:val="004C3B9A"/>
    <w:rsid w:val="004C4797"/>
    <w:rsid w:val="004C4BD8"/>
    <w:rsid w:val="004C540F"/>
    <w:rsid w:val="004C54AD"/>
    <w:rsid w:val="004C5D98"/>
    <w:rsid w:val="004C690C"/>
    <w:rsid w:val="004C6B07"/>
    <w:rsid w:val="004C6BE3"/>
    <w:rsid w:val="004C6C9E"/>
    <w:rsid w:val="004C6CF1"/>
    <w:rsid w:val="004C77BD"/>
    <w:rsid w:val="004C787D"/>
    <w:rsid w:val="004C7CDA"/>
    <w:rsid w:val="004D022C"/>
    <w:rsid w:val="004D07ED"/>
    <w:rsid w:val="004D0DE6"/>
    <w:rsid w:val="004D1662"/>
    <w:rsid w:val="004D1E27"/>
    <w:rsid w:val="004D1F1E"/>
    <w:rsid w:val="004D2476"/>
    <w:rsid w:val="004D256F"/>
    <w:rsid w:val="004D2584"/>
    <w:rsid w:val="004D2A2E"/>
    <w:rsid w:val="004D385B"/>
    <w:rsid w:val="004D3CE8"/>
    <w:rsid w:val="004D41B9"/>
    <w:rsid w:val="004D4226"/>
    <w:rsid w:val="004D4581"/>
    <w:rsid w:val="004D4CDE"/>
    <w:rsid w:val="004D5048"/>
    <w:rsid w:val="004D511B"/>
    <w:rsid w:val="004D51B8"/>
    <w:rsid w:val="004D554C"/>
    <w:rsid w:val="004D5BA8"/>
    <w:rsid w:val="004D61C0"/>
    <w:rsid w:val="004D6B76"/>
    <w:rsid w:val="004D6C93"/>
    <w:rsid w:val="004D7522"/>
    <w:rsid w:val="004D765C"/>
    <w:rsid w:val="004D7A96"/>
    <w:rsid w:val="004E0009"/>
    <w:rsid w:val="004E0BC2"/>
    <w:rsid w:val="004E0F2A"/>
    <w:rsid w:val="004E1044"/>
    <w:rsid w:val="004E10B1"/>
    <w:rsid w:val="004E1BD5"/>
    <w:rsid w:val="004E1CDB"/>
    <w:rsid w:val="004E1DCE"/>
    <w:rsid w:val="004E2324"/>
    <w:rsid w:val="004E23B1"/>
    <w:rsid w:val="004E267A"/>
    <w:rsid w:val="004E2D3C"/>
    <w:rsid w:val="004E306B"/>
    <w:rsid w:val="004E3142"/>
    <w:rsid w:val="004E38FF"/>
    <w:rsid w:val="004E3C0F"/>
    <w:rsid w:val="004E3CE4"/>
    <w:rsid w:val="004E467E"/>
    <w:rsid w:val="004E4B02"/>
    <w:rsid w:val="004E4C2F"/>
    <w:rsid w:val="004E50DF"/>
    <w:rsid w:val="004E50F9"/>
    <w:rsid w:val="004E526D"/>
    <w:rsid w:val="004E5FBC"/>
    <w:rsid w:val="004E62B0"/>
    <w:rsid w:val="004E6C15"/>
    <w:rsid w:val="004E6D9A"/>
    <w:rsid w:val="004E72FC"/>
    <w:rsid w:val="004E7A58"/>
    <w:rsid w:val="004E7B1D"/>
    <w:rsid w:val="004E7F18"/>
    <w:rsid w:val="004F0143"/>
    <w:rsid w:val="004F064D"/>
    <w:rsid w:val="004F156F"/>
    <w:rsid w:val="004F17F9"/>
    <w:rsid w:val="004F1BF1"/>
    <w:rsid w:val="004F1C5C"/>
    <w:rsid w:val="004F1D9D"/>
    <w:rsid w:val="004F2947"/>
    <w:rsid w:val="004F3414"/>
    <w:rsid w:val="004F355C"/>
    <w:rsid w:val="004F36F1"/>
    <w:rsid w:val="004F3823"/>
    <w:rsid w:val="004F3DE3"/>
    <w:rsid w:val="004F42A0"/>
    <w:rsid w:val="004F4430"/>
    <w:rsid w:val="004F4720"/>
    <w:rsid w:val="004F55C1"/>
    <w:rsid w:val="004F575F"/>
    <w:rsid w:val="004F5B87"/>
    <w:rsid w:val="004F605F"/>
    <w:rsid w:val="004F6A2A"/>
    <w:rsid w:val="004F6E96"/>
    <w:rsid w:val="004F6EC4"/>
    <w:rsid w:val="004F6F26"/>
    <w:rsid w:val="004F72BA"/>
    <w:rsid w:val="00500019"/>
    <w:rsid w:val="0050071E"/>
    <w:rsid w:val="00500A4F"/>
    <w:rsid w:val="00501787"/>
    <w:rsid w:val="00501CA5"/>
    <w:rsid w:val="00501EAD"/>
    <w:rsid w:val="00502215"/>
    <w:rsid w:val="005024A6"/>
    <w:rsid w:val="00502532"/>
    <w:rsid w:val="00502CB1"/>
    <w:rsid w:val="00503CCC"/>
    <w:rsid w:val="00503FE9"/>
    <w:rsid w:val="00504254"/>
    <w:rsid w:val="00504830"/>
    <w:rsid w:val="0050490D"/>
    <w:rsid w:val="00504B33"/>
    <w:rsid w:val="00504C70"/>
    <w:rsid w:val="00504F75"/>
    <w:rsid w:val="0050517D"/>
    <w:rsid w:val="005057BC"/>
    <w:rsid w:val="005059A1"/>
    <w:rsid w:val="005061A1"/>
    <w:rsid w:val="00506785"/>
    <w:rsid w:val="005067ED"/>
    <w:rsid w:val="00506F94"/>
    <w:rsid w:val="00510B3B"/>
    <w:rsid w:val="0051108C"/>
    <w:rsid w:val="0051170E"/>
    <w:rsid w:val="005117CD"/>
    <w:rsid w:val="00511895"/>
    <w:rsid w:val="0051226C"/>
    <w:rsid w:val="005123B3"/>
    <w:rsid w:val="00512441"/>
    <w:rsid w:val="0051244B"/>
    <w:rsid w:val="00512996"/>
    <w:rsid w:val="00512E2F"/>
    <w:rsid w:val="005137B3"/>
    <w:rsid w:val="0051411A"/>
    <w:rsid w:val="005146E5"/>
    <w:rsid w:val="00514A0E"/>
    <w:rsid w:val="00514F70"/>
    <w:rsid w:val="00515340"/>
    <w:rsid w:val="00515514"/>
    <w:rsid w:val="00515EF1"/>
    <w:rsid w:val="005161BE"/>
    <w:rsid w:val="0051625B"/>
    <w:rsid w:val="00517A0A"/>
    <w:rsid w:val="005200F4"/>
    <w:rsid w:val="00520125"/>
    <w:rsid w:val="005205AD"/>
    <w:rsid w:val="00520999"/>
    <w:rsid w:val="00520B1E"/>
    <w:rsid w:val="00520D91"/>
    <w:rsid w:val="005212D1"/>
    <w:rsid w:val="00521350"/>
    <w:rsid w:val="0052165F"/>
    <w:rsid w:val="00521D8D"/>
    <w:rsid w:val="00521DE6"/>
    <w:rsid w:val="00521E9E"/>
    <w:rsid w:val="005225F4"/>
    <w:rsid w:val="00522D60"/>
    <w:rsid w:val="00523889"/>
    <w:rsid w:val="00523A09"/>
    <w:rsid w:val="00523F55"/>
    <w:rsid w:val="005243CF"/>
    <w:rsid w:val="0052471B"/>
    <w:rsid w:val="0052493F"/>
    <w:rsid w:val="00524CB0"/>
    <w:rsid w:val="00524E43"/>
    <w:rsid w:val="005265B4"/>
    <w:rsid w:val="00526A66"/>
    <w:rsid w:val="00527D58"/>
    <w:rsid w:val="00527FFE"/>
    <w:rsid w:val="005306BA"/>
    <w:rsid w:val="005310E4"/>
    <w:rsid w:val="0053182F"/>
    <w:rsid w:val="0053184D"/>
    <w:rsid w:val="00531D2E"/>
    <w:rsid w:val="00531E3B"/>
    <w:rsid w:val="00532321"/>
    <w:rsid w:val="00532450"/>
    <w:rsid w:val="00532A5B"/>
    <w:rsid w:val="00533040"/>
    <w:rsid w:val="005335BC"/>
    <w:rsid w:val="00533D75"/>
    <w:rsid w:val="00533D9B"/>
    <w:rsid w:val="005340EF"/>
    <w:rsid w:val="005348A0"/>
    <w:rsid w:val="00534BE8"/>
    <w:rsid w:val="00535B2F"/>
    <w:rsid w:val="00535F4E"/>
    <w:rsid w:val="00536830"/>
    <w:rsid w:val="0053779B"/>
    <w:rsid w:val="00537F77"/>
    <w:rsid w:val="00540A36"/>
    <w:rsid w:val="00540EFC"/>
    <w:rsid w:val="00541323"/>
    <w:rsid w:val="005418D6"/>
    <w:rsid w:val="00541EB9"/>
    <w:rsid w:val="00543200"/>
    <w:rsid w:val="00543360"/>
    <w:rsid w:val="005436DC"/>
    <w:rsid w:val="00543BA2"/>
    <w:rsid w:val="00544C93"/>
    <w:rsid w:val="00544D1C"/>
    <w:rsid w:val="005451AB"/>
    <w:rsid w:val="0054562B"/>
    <w:rsid w:val="00545A1A"/>
    <w:rsid w:val="00545BAB"/>
    <w:rsid w:val="00546121"/>
    <w:rsid w:val="005463A8"/>
    <w:rsid w:val="0054696C"/>
    <w:rsid w:val="00546EB5"/>
    <w:rsid w:val="005478AE"/>
    <w:rsid w:val="00547AA1"/>
    <w:rsid w:val="00547B67"/>
    <w:rsid w:val="00550122"/>
    <w:rsid w:val="0055014E"/>
    <w:rsid w:val="005509B6"/>
    <w:rsid w:val="00550E21"/>
    <w:rsid w:val="00551180"/>
    <w:rsid w:val="00551324"/>
    <w:rsid w:val="00551531"/>
    <w:rsid w:val="00551A15"/>
    <w:rsid w:val="00551E39"/>
    <w:rsid w:val="00552BE0"/>
    <w:rsid w:val="00552FFD"/>
    <w:rsid w:val="00553C67"/>
    <w:rsid w:val="00553D62"/>
    <w:rsid w:val="00554BAC"/>
    <w:rsid w:val="00554D5F"/>
    <w:rsid w:val="005556AD"/>
    <w:rsid w:val="005558ED"/>
    <w:rsid w:val="0055641F"/>
    <w:rsid w:val="00556749"/>
    <w:rsid w:val="00556E3E"/>
    <w:rsid w:val="005575F4"/>
    <w:rsid w:val="00557773"/>
    <w:rsid w:val="00557900"/>
    <w:rsid w:val="00557C5E"/>
    <w:rsid w:val="005611E4"/>
    <w:rsid w:val="005618DA"/>
    <w:rsid w:val="00561973"/>
    <w:rsid w:val="005620F6"/>
    <w:rsid w:val="00562E12"/>
    <w:rsid w:val="00562FFC"/>
    <w:rsid w:val="00563054"/>
    <w:rsid w:val="0056336C"/>
    <w:rsid w:val="0056347D"/>
    <w:rsid w:val="005636F0"/>
    <w:rsid w:val="00563CBF"/>
    <w:rsid w:val="005640B9"/>
    <w:rsid w:val="00564967"/>
    <w:rsid w:val="00565432"/>
    <w:rsid w:val="00565E49"/>
    <w:rsid w:val="00565F73"/>
    <w:rsid w:val="00566EB0"/>
    <w:rsid w:val="00566F11"/>
    <w:rsid w:val="005677D8"/>
    <w:rsid w:val="00567876"/>
    <w:rsid w:val="00567A8D"/>
    <w:rsid w:val="00567BC5"/>
    <w:rsid w:val="00567BD8"/>
    <w:rsid w:val="00567C00"/>
    <w:rsid w:val="00567C57"/>
    <w:rsid w:val="0057092F"/>
    <w:rsid w:val="00570F0F"/>
    <w:rsid w:val="00571292"/>
    <w:rsid w:val="005721E0"/>
    <w:rsid w:val="0057257D"/>
    <w:rsid w:val="00572684"/>
    <w:rsid w:val="00573248"/>
    <w:rsid w:val="0057326B"/>
    <w:rsid w:val="0057367B"/>
    <w:rsid w:val="005738C4"/>
    <w:rsid w:val="00573B2B"/>
    <w:rsid w:val="00574643"/>
    <w:rsid w:val="0057522D"/>
    <w:rsid w:val="00575503"/>
    <w:rsid w:val="00575D2A"/>
    <w:rsid w:val="00575DBC"/>
    <w:rsid w:val="00576078"/>
    <w:rsid w:val="00576123"/>
    <w:rsid w:val="00576FA5"/>
    <w:rsid w:val="005773D2"/>
    <w:rsid w:val="00577757"/>
    <w:rsid w:val="0057782B"/>
    <w:rsid w:val="005778F3"/>
    <w:rsid w:val="00577C54"/>
    <w:rsid w:val="00577D60"/>
    <w:rsid w:val="00580A62"/>
    <w:rsid w:val="005814E4"/>
    <w:rsid w:val="0058181D"/>
    <w:rsid w:val="00581F8F"/>
    <w:rsid w:val="00582460"/>
    <w:rsid w:val="0058254B"/>
    <w:rsid w:val="005826B1"/>
    <w:rsid w:val="0058281D"/>
    <w:rsid w:val="00582BB3"/>
    <w:rsid w:val="00582D10"/>
    <w:rsid w:val="005830FF"/>
    <w:rsid w:val="0058321F"/>
    <w:rsid w:val="00583D3D"/>
    <w:rsid w:val="00584BA9"/>
    <w:rsid w:val="00584ECC"/>
    <w:rsid w:val="00584F98"/>
    <w:rsid w:val="00585089"/>
    <w:rsid w:val="005859AB"/>
    <w:rsid w:val="00585B1A"/>
    <w:rsid w:val="00585B7A"/>
    <w:rsid w:val="00585DE6"/>
    <w:rsid w:val="00586189"/>
    <w:rsid w:val="00586394"/>
    <w:rsid w:val="0058679E"/>
    <w:rsid w:val="00586AB7"/>
    <w:rsid w:val="00586B08"/>
    <w:rsid w:val="00587BE0"/>
    <w:rsid w:val="00590771"/>
    <w:rsid w:val="005908A6"/>
    <w:rsid w:val="00590F36"/>
    <w:rsid w:val="005917B3"/>
    <w:rsid w:val="00591A7D"/>
    <w:rsid w:val="00591DFD"/>
    <w:rsid w:val="00591F3B"/>
    <w:rsid w:val="005925F6"/>
    <w:rsid w:val="00592753"/>
    <w:rsid w:val="005927E1"/>
    <w:rsid w:val="005929F6"/>
    <w:rsid w:val="005933F0"/>
    <w:rsid w:val="00593AF9"/>
    <w:rsid w:val="005940D4"/>
    <w:rsid w:val="00594187"/>
    <w:rsid w:val="00594280"/>
    <w:rsid w:val="005944E7"/>
    <w:rsid w:val="00594505"/>
    <w:rsid w:val="005952BE"/>
    <w:rsid w:val="005958F0"/>
    <w:rsid w:val="00596383"/>
    <w:rsid w:val="00596493"/>
    <w:rsid w:val="00596CC4"/>
    <w:rsid w:val="00596E1A"/>
    <w:rsid w:val="005970A9"/>
    <w:rsid w:val="005977B3"/>
    <w:rsid w:val="00597B61"/>
    <w:rsid w:val="00597E83"/>
    <w:rsid w:val="005A02F4"/>
    <w:rsid w:val="005A03FC"/>
    <w:rsid w:val="005A0502"/>
    <w:rsid w:val="005A0ADD"/>
    <w:rsid w:val="005A0BF4"/>
    <w:rsid w:val="005A142D"/>
    <w:rsid w:val="005A16CC"/>
    <w:rsid w:val="005A177F"/>
    <w:rsid w:val="005A1E44"/>
    <w:rsid w:val="005A2087"/>
    <w:rsid w:val="005A22AE"/>
    <w:rsid w:val="005A28CE"/>
    <w:rsid w:val="005A2D98"/>
    <w:rsid w:val="005A37B4"/>
    <w:rsid w:val="005A381E"/>
    <w:rsid w:val="005A3928"/>
    <w:rsid w:val="005A4125"/>
    <w:rsid w:val="005A4359"/>
    <w:rsid w:val="005A485E"/>
    <w:rsid w:val="005A488A"/>
    <w:rsid w:val="005A48CA"/>
    <w:rsid w:val="005A4E19"/>
    <w:rsid w:val="005A5AA9"/>
    <w:rsid w:val="005A5F04"/>
    <w:rsid w:val="005A66F2"/>
    <w:rsid w:val="005A685B"/>
    <w:rsid w:val="005A6A05"/>
    <w:rsid w:val="005A6A58"/>
    <w:rsid w:val="005A6BAF"/>
    <w:rsid w:val="005A7280"/>
    <w:rsid w:val="005A72BD"/>
    <w:rsid w:val="005A7441"/>
    <w:rsid w:val="005A77EC"/>
    <w:rsid w:val="005A7B95"/>
    <w:rsid w:val="005A7FD8"/>
    <w:rsid w:val="005B04D2"/>
    <w:rsid w:val="005B0AAE"/>
    <w:rsid w:val="005B0D0D"/>
    <w:rsid w:val="005B0E53"/>
    <w:rsid w:val="005B15B0"/>
    <w:rsid w:val="005B1793"/>
    <w:rsid w:val="005B18F5"/>
    <w:rsid w:val="005B1E0B"/>
    <w:rsid w:val="005B1F25"/>
    <w:rsid w:val="005B2826"/>
    <w:rsid w:val="005B293B"/>
    <w:rsid w:val="005B2B09"/>
    <w:rsid w:val="005B2B2C"/>
    <w:rsid w:val="005B3230"/>
    <w:rsid w:val="005B360F"/>
    <w:rsid w:val="005B3D84"/>
    <w:rsid w:val="005B3F95"/>
    <w:rsid w:val="005B482D"/>
    <w:rsid w:val="005B4D91"/>
    <w:rsid w:val="005B4FA0"/>
    <w:rsid w:val="005B5091"/>
    <w:rsid w:val="005B55F8"/>
    <w:rsid w:val="005B613B"/>
    <w:rsid w:val="005B6684"/>
    <w:rsid w:val="005B6C6A"/>
    <w:rsid w:val="005B7472"/>
    <w:rsid w:val="005B7AB3"/>
    <w:rsid w:val="005C01EB"/>
    <w:rsid w:val="005C0A76"/>
    <w:rsid w:val="005C1255"/>
    <w:rsid w:val="005C12B9"/>
    <w:rsid w:val="005C1762"/>
    <w:rsid w:val="005C1C92"/>
    <w:rsid w:val="005C213D"/>
    <w:rsid w:val="005C2765"/>
    <w:rsid w:val="005C2921"/>
    <w:rsid w:val="005C2BFA"/>
    <w:rsid w:val="005C3255"/>
    <w:rsid w:val="005C36C9"/>
    <w:rsid w:val="005C3B01"/>
    <w:rsid w:val="005C4088"/>
    <w:rsid w:val="005C4278"/>
    <w:rsid w:val="005C4427"/>
    <w:rsid w:val="005C44F2"/>
    <w:rsid w:val="005C4555"/>
    <w:rsid w:val="005C46AD"/>
    <w:rsid w:val="005C4ACB"/>
    <w:rsid w:val="005C50A5"/>
    <w:rsid w:val="005C551C"/>
    <w:rsid w:val="005C5E6A"/>
    <w:rsid w:val="005C62E7"/>
    <w:rsid w:val="005C684E"/>
    <w:rsid w:val="005C71BB"/>
    <w:rsid w:val="005C7A22"/>
    <w:rsid w:val="005D0366"/>
    <w:rsid w:val="005D03FF"/>
    <w:rsid w:val="005D0900"/>
    <w:rsid w:val="005D10BF"/>
    <w:rsid w:val="005D217B"/>
    <w:rsid w:val="005D260F"/>
    <w:rsid w:val="005D2A2C"/>
    <w:rsid w:val="005D2CEF"/>
    <w:rsid w:val="005D3DE4"/>
    <w:rsid w:val="005D44B4"/>
    <w:rsid w:val="005D50FE"/>
    <w:rsid w:val="005D56AA"/>
    <w:rsid w:val="005D6762"/>
    <w:rsid w:val="005D6897"/>
    <w:rsid w:val="005D7095"/>
    <w:rsid w:val="005E0143"/>
    <w:rsid w:val="005E054D"/>
    <w:rsid w:val="005E087C"/>
    <w:rsid w:val="005E0AF6"/>
    <w:rsid w:val="005E15F7"/>
    <w:rsid w:val="005E21F6"/>
    <w:rsid w:val="005E255A"/>
    <w:rsid w:val="005E2BC0"/>
    <w:rsid w:val="005E31BF"/>
    <w:rsid w:val="005E39A5"/>
    <w:rsid w:val="005E4508"/>
    <w:rsid w:val="005E4582"/>
    <w:rsid w:val="005E466E"/>
    <w:rsid w:val="005E514A"/>
    <w:rsid w:val="005E5306"/>
    <w:rsid w:val="005E5780"/>
    <w:rsid w:val="005E5D81"/>
    <w:rsid w:val="005E5FE6"/>
    <w:rsid w:val="005E60A4"/>
    <w:rsid w:val="005E631C"/>
    <w:rsid w:val="005E6598"/>
    <w:rsid w:val="005E73A9"/>
    <w:rsid w:val="005E76A8"/>
    <w:rsid w:val="005E79F5"/>
    <w:rsid w:val="005E7AF3"/>
    <w:rsid w:val="005F0EFF"/>
    <w:rsid w:val="005F2E39"/>
    <w:rsid w:val="005F2EF1"/>
    <w:rsid w:val="005F3729"/>
    <w:rsid w:val="005F379D"/>
    <w:rsid w:val="005F41D6"/>
    <w:rsid w:val="005F460C"/>
    <w:rsid w:val="005F4683"/>
    <w:rsid w:val="005F4869"/>
    <w:rsid w:val="005F513F"/>
    <w:rsid w:val="005F55CE"/>
    <w:rsid w:val="005F588D"/>
    <w:rsid w:val="005F5A15"/>
    <w:rsid w:val="005F5F21"/>
    <w:rsid w:val="005F6EAB"/>
    <w:rsid w:val="005F722F"/>
    <w:rsid w:val="005F79A7"/>
    <w:rsid w:val="005F7BCB"/>
    <w:rsid w:val="005F7FD2"/>
    <w:rsid w:val="00600647"/>
    <w:rsid w:val="006007D1"/>
    <w:rsid w:val="00601879"/>
    <w:rsid w:val="00602520"/>
    <w:rsid w:val="0060259F"/>
    <w:rsid w:val="00602A20"/>
    <w:rsid w:val="006030E6"/>
    <w:rsid w:val="0060390A"/>
    <w:rsid w:val="00604939"/>
    <w:rsid w:val="006049BB"/>
    <w:rsid w:val="00604B13"/>
    <w:rsid w:val="006053B7"/>
    <w:rsid w:val="00605BC5"/>
    <w:rsid w:val="006068B1"/>
    <w:rsid w:val="00606BA6"/>
    <w:rsid w:val="006072C6"/>
    <w:rsid w:val="00607455"/>
    <w:rsid w:val="0060780D"/>
    <w:rsid w:val="00607A62"/>
    <w:rsid w:val="0061006E"/>
    <w:rsid w:val="0061019A"/>
    <w:rsid w:val="006104C4"/>
    <w:rsid w:val="00610FE0"/>
    <w:rsid w:val="006111C2"/>
    <w:rsid w:val="00611705"/>
    <w:rsid w:val="00611BC7"/>
    <w:rsid w:val="00611DDC"/>
    <w:rsid w:val="00611E5D"/>
    <w:rsid w:val="006122D8"/>
    <w:rsid w:val="006124FB"/>
    <w:rsid w:val="00612783"/>
    <w:rsid w:val="006129E8"/>
    <w:rsid w:val="00612C8E"/>
    <w:rsid w:val="00612E99"/>
    <w:rsid w:val="00612FAC"/>
    <w:rsid w:val="006136B8"/>
    <w:rsid w:val="00613F3F"/>
    <w:rsid w:val="00614170"/>
    <w:rsid w:val="006145DE"/>
    <w:rsid w:val="00614970"/>
    <w:rsid w:val="00615058"/>
    <w:rsid w:val="006152E5"/>
    <w:rsid w:val="00615B73"/>
    <w:rsid w:val="00616039"/>
    <w:rsid w:val="006175F0"/>
    <w:rsid w:val="0061763C"/>
    <w:rsid w:val="006204A8"/>
    <w:rsid w:val="00620974"/>
    <w:rsid w:val="006246F7"/>
    <w:rsid w:val="00624979"/>
    <w:rsid w:val="00624A4E"/>
    <w:rsid w:val="00625185"/>
    <w:rsid w:val="00625338"/>
    <w:rsid w:val="006254A0"/>
    <w:rsid w:val="00625580"/>
    <w:rsid w:val="006255E2"/>
    <w:rsid w:val="00625BF6"/>
    <w:rsid w:val="00626C54"/>
    <w:rsid w:val="00627330"/>
    <w:rsid w:val="00627C13"/>
    <w:rsid w:val="00627D7E"/>
    <w:rsid w:val="00630136"/>
    <w:rsid w:val="00630231"/>
    <w:rsid w:val="00630997"/>
    <w:rsid w:val="006309F1"/>
    <w:rsid w:val="00630AFB"/>
    <w:rsid w:val="00631288"/>
    <w:rsid w:val="006316DD"/>
    <w:rsid w:val="006319E2"/>
    <w:rsid w:val="00631B57"/>
    <w:rsid w:val="00631D7B"/>
    <w:rsid w:val="0063266C"/>
    <w:rsid w:val="00632997"/>
    <w:rsid w:val="00632E1C"/>
    <w:rsid w:val="006333D1"/>
    <w:rsid w:val="00633407"/>
    <w:rsid w:val="00634077"/>
    <w:rsid w:val="006344FE"/>
    <w:rsid w:val="00634977"/>
    <w:rsid w:val="0063503D"/>
    <w:rsid w:val="0063510F"/>
    <w:rsid w:val="00635630"/>
    <w:rsid w:val="00635B6E"/>
    <w:rsid w:val="00635BDB"/>
    <w:rsid w:val="00636024"/>
    <w:rsid w:val="006361AD"/>
    <w:rsid w:val="00636ABA"/>
    <w:rsid w:val="006371F1"/>
    <w:rsid w:val="0063778E"/>
    <w:rsid w:val="00637880"/>
    <w:rsid w:val="0063796F"/>
    <w:rsid w:val="00637AEB"/>
    <w:rsid w:val="00637AFA"/>
    <w:rsid w:val="00637BF3"/>
    <w:rsid w:val="00637C5B"/>
    <w:rsid w:val="00640726"/>
    <w:rsid w:val="00640AE0"/>
    <w:rsid w:val="006414CB"/>
    <w:rsid w:val="00641A80"/>
    <w:rsid w:val="00641E68"/>
    <w:rsid w:val="00641F99"/>
    <w:rsid w:val="0064211E"/>
    <w:rsid w:val="006421BB"/>
    <w:rsid w:val="006424F1"/>
    <w:rsid w:val="006427F0"/>
    <w:rsid w:val="006430E0"/>
    <w:rsid w:val="006431A7"/>
    <w:rsid w:val="00643841"/>
    <w:rsid w:val="00643A43"/>
    <w:rsid w:val="00643CBC"/>
    <w:rsid w:val="006442DF"/>
    <w:rsid w:val="006446A1"/>
    <w:rsid w:val="00644C05"/>
    <w:rsid w:val="0064536B"/>
    <w:rsid w:val="006458BE"/>
    <w:rsid w:val="00645B22"/>
    <w:rsid w:val="00645C18"/>
    <w:rsid w:val="00645E43"/>
    <w:rsid w:val="00646C69"/>
    <w:rsid w:val="006473F9"/>
    <w:rsid w:val="00647586"/>
    <w:rsid w:val="006479EF"/>
    <w:rsid w:val="00647D89"/>
    <w:rsid w:val="00647E75"/>
    <w:rsid w:val="006488AD"/>
    <w:rsid w:val="00650189"/>
    <w:rsid w:val="006506B8"/>
    <w:rsid w:val="006507E7"/>
    <w:rsid w:val="006509AA"/>
    <w:rsid w:val="006514CB"/>
    <w:rsid w:val="006518A1"/>
    <w:rsid w:val="00651F4C"/>
    <w:rsid w:val="0065258A"/>
    <w:rsid w:val="00652DBD"/>
    <w:rsid w:val="00652E7D"/>
    <w:rsid w:val="0065305D"/>
    <w:rsid w:val="00653076"/>
    <w:rsid w:val="00653534"/>
    <w:rsid w:val="0065395E"/>
    <w:rsid w:val="00653AC6"/>
    <w:rsid w:val="006546D6"/>
    <w:rsid w:val="006555D5"/>
    <w:rsid w:val="0065576C"/>
    <w:rsid w:val="0065577E"/>
    <w:rsid w:val="0065594A"/>
    <w:rsid w:val="00655E94"/>
    <w:rsid w:val="00656134"/>
    <w:rsid w:val="006562B1"/>
    <w:rsid w:val="00656470"/>
    <w:rsid w:val="006564DF"/>
    <w:rsid w:val="00656512"/>
    <w:rsid w:val="00656AF6"/>
    <w:rsid w:val="00657744"/>
    <w:rsid w:val="00657857"/>
    <w:rsid w:val="006579D2"/>
    <w:rsid w:val="00657F7F"/>
    <w:rsid w:val="00660CE4"/>
    <w:rsid w:val="00660F7F"/>
    <w:rsid w:val="006612E2"/>
    <w:rsid w:val="0066175C"/>
    <w:rsid w:val="00662288"/>
    <w:rsid w:val="00662482"/>
    <w:rsid w:val="00663146"/>
    <w:rsid w:val="0066324F"/>
    <w:rsid w:val="006638BB"/>
    <w:rsid w:val="00663F27"/>
    <w:rsid w:val="006640A1"/>
    <w:rsid w:val="0066413C"/>
    <w:rsid w:val="00664579"/>
    <w:rsid w:val="00664660"/>
    <w:rsid w:val="00664C08"/>
    <w:rsid w:val="0066588C"/>
    <w:rsid w:val="00665B42"/>
    <w:rsid w:val="00665FF4"/>
    <w:rsid w:val="00666004"/>
    <w:rsid w:val="00666261"/>
    <w:rsid w:val="00666358"/>
    <w:rsid w:val="006666E6"/>
    <w:rsid w:val="00666746"/>
    <w:rsid w:val="00667242"/>
    <w:rsid w:val="00667588"/>
    <w:rsid w:val="006676FB"/>
    <w:rsid w:val="00667993"/>
    <w:rsid w:val="00667BC6"/>
    <w:rsid w:val="0067150B"/>
    <w:rsid w:val="00671629"/>
    <w:rsid w:val="0067169D"/>
    <w:rsid w:val="006720A4"/>
    <w:rsid w:val="006721AA"/>
    <w:rsid w:val="0067247F"/>
    <w:rsid w:val="0067285D"/>
    <w:rsid w:val="00672882"/>
    <w:rsid w:val="006728E5"/>
    <w:rsid w:val="00672E0D"/>
    <w:rsid w:val="00673606"/>
    <w:rsid w:val="006737E8"/>
    <w:rsid w:val="00673A70"/>
    <w:rsid w:val="00673CED"/>
    <w:rsid w:val="00673EA3"/>
    <w:rsid w:val="00673F1C"/>
    <w:rsid w:val="006747E5"/>
    <w:rsid w:val="0067528A"/>
    <w:rsid w:val="00675D5E"/>
    <w:rsid w:val="00675FDD"/>
    <w:rsid w:val="0067664D"/>
    <w:rsid w:val="00676825"/>
    <w:rsid w:val="00677EB5"/>
    <w:rsid w:val="00677F69"/>
    <w:rsid w:val="00680750"/>
    <w:rsid w:val="00680F60"/>
    <w:rsid w:val="0068115A"/>
    <w:rsid w:val="00681639"/>
    <w:rsid w:val="00681863"/>
    <w:rsid w:val="00682169"/>
    <w:rsid w:val="00682482"/>
    <w:rsid w:val="00682584"/>
    <w:rsid w:val="006832BC"/>
    <w:rsid w:val="006839D0"/>
    <w:rsid w:val="00683C94"/>
    <w:rsid w:val="00683F76"/>
    <w:rsid w:val="006845CF"/>
    <w:rsid w:val="00684636"/>
    <w:rsid w:val="00684A32"/>
    <w:rsid w:val="00684E30"/>
    <w:rsid w:val="00684ECC"/>
    <w:rsid w:val="00684F06"/>
    <w:rsid w:val="00685C03"/>
    <w:rsid w:val="00686541"/>
    <w:rsid w:val="00686D95"/>
    <w:rsid w:val="006872D9"/>
    <w:rsid w:val="006876D1"/>
    <w:rsid w:val="00687B15"/>
    <w:rsid w:val="00687D4D"/>
    <w:rsid w:val="00690102"/>
    <w:rsid w:val="006901A4"/>
    <w:rsid w:val="006904D8"/>
    <w:rsid w:val="0069071E"/>
    <w:rsid w:val="00690E93"/>
    <w:rsid w:val="0069136F"/>
    <w:rsid w:val="006914CC"/>
    <w:rsid w:val="00692074"/>
    <w:rsid w:val="00692A58"/>
    <w:rsid w:val="00692D41"/>
    <w:rsid w:val="00692F15"/>
    <w:rsid w:val="0069333A"/>
    <w:rsid w:val="0069339F"/>
    <w:rsid w:val="00693B90"/>
    <w:rsid w:val="00693E03"/>
    <w:rsid w:val="00693E8F"/>
    <w:rsid w:val="00694028"/>
    <w:rsid w:val="006944E8"/>
    <w:rsid w:val="006945D3"/>
    <w:rsid w:val="006947DB"/>
    <w:rsid w:val="006947EC"/>
    <w:rsid w:val="00694CC6"/>
    <w:rsid w:val="00694F32"/>
    <w:rsid w:val="00695574"/>
    <w:rsid w:val="00695700"/>
    <w:rsid w:val="00695D8A"/>
    <w:rsid w:val="00696204"/>
    <w:rsid w:val="0069654D"/>
    <w:rsid w:val="00696670"/>
    <w:rsid w:val="00696F47"/>
    <w:rsid w:val="00697014"/>
    <w:rsid w:val="00697A11"/>
    <w:rsid w:val="00697B58"/>
    <w:rsid w:val="00697D7E"/>
    <w:rsid w:val="0069DE9C"/>
    <w:rsid w:val="006A0511"/>
    <w:rsid w:val="006A06E9"/>
    <w:rsid w:val="006A2B6D"/>
    <w:rsid w:val="006A32A1"/>
    <w:rsid w:val="006A395C"/>
    <w:rsid w:val="006A4521"/>
    <w:rsid w:val="006A4743"/>
    <w:rsid w:val="006A4782"/>
    <w:rsid w:val="006A506C"/>
    <w:rsid w:val="006A5150"/>
    <w:rsid w:val="006A553B"/>
    <w:rsid w:val="006A5A2F"/>
    <w:rsid w:val="006A5EAD"/>
    <w:rsid w:val="006A6953"/>
    <w:rsid w:val="006A6E52"/>
    <w:rsid w:val="006A6E9F"/>
    <w:rsid w:val="006A7A00"/>
    <w:rsid w:val="006B019C"/>
    <w:rsid w:val="006B07B2"/>
    <w:rsid w:val="006B0D90"/>
    <w:rsid w:val="006B0E4E"/>
    <w:rsid w:val="006B1542"/>
    <w:rsid w:val="006B18D7"/>
    <w:rsid w:val="006B1CD7"/>
    <w:rsid w:val="006B20C7"/>
    <w:rsid w:val="006B249E"/>
    <w:rsid w:val="006B24C0"/>
    <w:rsid w:val="006B28A3"/>
    <w:rsid w:val="006B2976"/>
    <w:rsid w:val="006B2D70"/>
    <w:rsid w:val="006B337E"/>
    <w:rsid w:val="006B361D"/>
    <w:rsid w:val="006B3680"/>
    <w:rsid w:val="006B37A1"/>
    <w:rsid w:val="006B3804"/>
    <w:rsid w:val="006B38AB"/>
    <w:rsid w:val="006B4199"/>
    <w:rsid w:val="006B43D9"/>
    <w:rsid w:val="006B4631"/>
    <w:rsid w:val="006B46A9"/>
    <w:rsid w:val="006B50D4"/>
    <w:rsid w:val="006B5A94"/>
    <w:rsid w:val="006B5D4C"/>
    <w:rsid w:val="006B6267"/>
    <w:rsid w:val="006B67C0"/>
    <w:rsid w:val="006B6BA1"/>
    <w:rsid w:val="006B6F2B"/>
    <w:rsid w:val="006B6FE9"/>
    <w:rsid w:val="006B70C4"/>
    <w:rsid w:val="006B7163"/>
    <w:rsid w:val="006B7B5A"/>
    <w:rsid w:val="006C0085"/>
    <w:rsid w:val="006C03D2"/>
    <w:rsid w:val="006C06D2"/>
    <w:rsid w:val="006C1ABA"/>
    <w:rsid w:val="006C2122"/>
    <w:rsid w:val="006C24D4"/>
    <w:rsid w:val="006C2565"/>
    <w:rsid w:val="006C2845"/>
    <w:rsid w:val="006C30D2"/>
    <w:rsid w:val="006C31B5"/>
    <w:rsid w:val="006C37ED"/>
    <w:rsid w:val="006C4A9D"/>
    <w:rsid w:val="006C4BBC"/>
    <w:rsid w:val="006C5084"/>
    <w:rsid w:val="006C5861"/>
    <w:rsid w:val="006C676D"/>
    <w:rsid w:val="006C682B"/>
    <w:rsid w:val="006C6AF8"/>
    <w:rsid w:val="006C7807"/>
    <w:rsid w:val="006C7B76"/>
    <w:rsid w:val="006C7C45"/>
    <w:rsid w:val="006C9CAF"/>
    <w:rsid w:val="006D0063"/>
    <w:rsid w:val="006D03EB"/>
    <w:rsid w:val="006D076B"/>
    <w:rsid w:val="006D07F0"/>
    <w:rsid w:val="006D0929"/>
    <w:rsid w:val="006D0B6E"/>
    <w:rsid w:val="006D0B84"/>
    <w:rsid w:val="006D0FB0"/>
    <w:rsid w:val="006D2909"/>
    <w:rsid w:val="006D2BA8"/>
    <w:rsid w:val="006D32E6"/>
    <w:rsid w:val="006D363F"/>
    <w:rsid w:val="006D3E6F"/>
    <w:rsid w:val="006D431E"/>
    <w:rsid w:val="006D4B06"/>
    <w:rsid w:val="006D54BC"/>
    <w:rsid w:val="006D6100"/>
    <w:rsid w:val="006D61C5"/>
    <w:rsid w:val="006D6403"/>
    <w:rsid w:val="006D753E"/>
    <w:rsid w:val="006D7709"/>
    <w:rsid w:val="006D7929"/>
    <w:rsid w:val="006E0C14"/>
    <w:rsid w:val="006E0EFE"/>
    <w:rsid w:val="006E129C"/>
    <w:rsid w:val="006E14EA"/>
    <w:rsid w:val="006E1809"/>
    <w:rsid w:val="006E1928"/>
    <w:rsid w:val="006E1A5C"/>
    <w:rsid w:val="006E1B17"/>
    <w:rsid w:val="006E2058"/>
    <w:rsid w:val="006E2C12"/>
    <w:rsid w:val="006E2D9D"/>
    <w:rsid w:val="006E2F0E"/>
    <w:rsid w:val="006E2F19"/>
    <w:rsid w:val="006E346A"/>
    <w:rsid w:val="006E35A2"/>
    <w:rsid w:val="006E364E"/>
    <w:rsid w:val="006E36B5"/>
    <w:rsid w:val="006E3F8B"/>
    <w:rsid w:val="006E408E"/>
    <w:rsid w:val="006E527E"/>
    <w:rsid w:val="006E538F"/>
    <w:rsid w:val="006E5DE9"/>
    <w:rsid w:val="006E603F"/>
    <w:rsid w:val="006E6895"/>
    <w:rsid w:val="006E6B39"/>
    <w:rsid w:val="006E73C2"/>
    <w:rsid w:val="006E7A99"/>
    <w:rsid w:val="006E7DBB"/>
    <w:rsid w:val="006E7FE0"/>
    <w:rsid w:val="006F0879"/>
    <w:rsid w:val="006F12F3"/>
    <w:rsid w:val="006F1AFD"/>
    <w:rsid w:val="006F1B4C"/>
    <w:rsid w:val="006F1BC2"/>
    <w:rsid w:val="006F1C24"/>
    <w:rsid w:val="006F235B"/>
    <w:rsid w:val="006F2C3B"/>
    <w:rsid w:val="006F2D86"/>
    <w:rsid w:val="006F2E8E"/>
    <w:rsid w:val="006F3384"/>
    <w:rsid w:val="006F4159"/>
    <w:rsid w:val="006F460C"/>
    <w:rsid w:val="006F464F"/>
    <w:rsid w:val="006F46D8"/>
    <w:rsid w:val="006F50BA"/>
    <w:rsid w:val="006F538C"/>
    <w:rsid w:val="006F5401"/>
    <w:rsid w:val="006F5753"/>
    <w:rsid w:val="006F5B46"/>
    <w:rsid w:val="006F6139"/>
    <w:rsid w:val="006F63C1"/>
    <w:rsid w:val="006F6801"/>
    <w:rsid w:val="006F6B40"/>
    <w:rsid w:val="006F6DEB"/>
    <w:rsid w:val="006F6E2F"/>
    <w:rsid w:val="006F74C4"/>
    <w:rsid w:val="006F74E3"/>
    <w:rsid w:val="006F75E3"/>
    <w:rsid w:val="006F77A1"/>
    <w:rsid w:val="006F77A7"/>
    <w:rsid w:val="006F7EA4"/>
    <w:rsid w:val="00700220"/>
    <w:rsid w:val="00700C57"/>
    <w:rsid w:val="00701545"/>
    <w:rsid w:val="00701649"/>
    <w:rsid w:val="007021FC"/>
    <w:rsid w:val="007026EA"/>
    <w:rsid w:val="007028EE"/>
    <w:rsid w:val="007031EC"/>
    <w:rsid w:val="00703272"/>
    <w:rsid w:val="00703591"/>
    <w:rsid w:val="007036BD"/>
    <w:rsid w:val="0070383D"/>
    <w:rsid w:val="00703CAF"/>
    <w:rsid w:val="007047CB"/>
    <w:rsid w:val="00704972"/>
    <w:rsid w:val="00705A1C"/>
    <w:rsid w:val="00705BB1"/>
    <w:rsid w:val="00705FFC"/>
    <w:rsid w:val="00706063"/>
    <w:rsid w:val="00706613"/>
    <w:rsid w:val="0070701A"/>
    <w:rsid w:val="00707170"/>
    <w:rsid w:val="00707B7F"/>
    <w:rsid w:val="00710270"/>
    <w:rsid w:val="0071064E"/>
    <w:rsid w:val="0071070B"/>
    <w:rsid w:val="007108A4"/>
    <w:rsid w:val="00711072"/>
    <w:rsid w:val="00711449"/>
    <w:rsid w:val="007114FE"/>
    <w:rsid w:val="00711FCF"/>
    <w:rsid w:val="007120F1"/>
    <w:rsid w:val="0071275D"/>
    <w:rsid w:val="007130DC"/>
    <w:rsid w:val="0071332A"/>
    <w:rsid w:val="00713787"/>
    <w:rsid w:val="00714172"/>
    <w:rsid w:val="00714C0C"/>
    <w:rsid w:val="00714D01"/>
    <w:rsid w:val="00714F48"/>
    <w:rsid w:val="007150C4"/>
    <w:rsid w:val="0071512A"/>
    <w:rsid w:val="007151F3"/>
    <w:rsid w:val="0071547A"/>
    <w:rsid w:val="00716195"/>
    <w:rsid w:val="00716453"/>
    <w:rsid w:val="00717771"/>
    <w:rsid w:val="007177E8"/>
    <w:rsid w:val="00717AC4"/>
    <w:rsid w:val="00720114"/>
    <w:rsid w:val="0072011B"/>
    <w:rsid w:val="007205F8"/>
    <w:rsid w:val="0072069F"/>
    <w:rsid w:val="007208C5"/>
    <w:rsid w:val="00720BA8"/>
    <w:rsid w:val="00720EAC"/>
    <w:rsid w:val="0072149C"/>
    <w:rsid w:val="0072206F"/>
    <w:rsid w:val="007222DA"/>
    <w:rsid w:val="0072265F"/>
    <w:rsid w:val="00722894"/>
    <w:rsid w:val="00722F3D"/>
    <w:rsid w:val="00723104"/>
    <w:rsid w:val="00723174"/>
    <w:rsid w:val="00723432"/>
    <w:rsid w:val="00723AD0"/>
    <w:rsid w:val="00723D80"/>
    <w:rsid w:val="00724576"/>
    <w:rsid w:val="00724840"/>
    <w:rsid w:val="00724B9D"/>
    <w:rsid w:val="007258CE"/>
    <w:rsid w:val="00725DBE"/>
    <w:rsid w:val="00726682"/>
    <w:rsid w:val="00726A1F"/>
    <w:rsid w:val="00726B1F"/>
    <w:rsid w:val="00726BFA"/>
    <w:rsid w:val="00727056"/>
    <w:rsid w:val="007278BC"/>
    <w:rsid w:val="0073029F"/>
    <w:rsid w:val="00731127"/>
    <w:rsid w:val="00731970"/>
    <w:rsid w:val="00731D4E"/>
    <w:rsid w:val="00731F79"/>
    <w:rsid w:val="0073231E"/>
    <w:rsid w:val="007327E9"/>
    <w:rsid w:val="00732B10"/>
    <w:rsid w:val="00732E8B"/>
    <w:rsid w:val="00732ECA"/>
    <w:rsid w:val="00733CBF"/>
    <w:rsid w:val="00733F20"/>
    <w:rsid w:val="007346F2"/>
    <w:rsid w:val="007349E1"/>
    <w:rsid w:val="007350F4"/>
    <w:rsid w:val="007354BD"/>
    <w:rsid w:val="00735AAE"/>
    <w:rsid w:val="0073616A"/>
    <w:rsid w:val="00736355"/>
    <w:rsid w:val="007363BA"/>
    <w:rsid w:val="00736EBC"/>
    <w:rsid w:val="007370C5"/>
    <w:rsid w:val="007376CB"/>
    <w:rsid w:val="00737750"/>
    <w:rsid w:val="00737D40"/>
    <w:rsid w:val="007401AA"/>
    <w:rsid w:val="0074027F"/>
    <w:rsid w:val="007410AB"/>
    <w:rsid w:val="00741309"/>
    <w:rsid w:val="007413E7"/>
    <w:rsid w:val="007416B2"/>
    <w:rsid w:val="007420F8"/>
    <w:rsid w:val="00742137"/>
    <w:rsid w:val="0074215C"/>
    <w:rsid w:val="00742575"/>
    <w:rsid w:val="007426A0"/>
    <w:rsid w:val="00742720"/>
    <w:rsid w:val="007428FC"/>
    <w:rsid w:val="0074370D"/>
    <w:rsid w:val="007441A8"/>
    <w:rsid w:val="00745127"/>
    <w:rsid w:val="0074545D"/>
    <w:rsid w:val="00745749"/>
    <w:rsid w:val="00745B8E"/>
    <w:rsid w:val="007461E1"/>
    <w:rsid w:val="00746943"/>
    <w:rsid w:val="00746C90"/>
    <w:rsid w:val="00746E0E"/>
    <w:rsid w:val="0075009B"/>
    <w:rsid w:val="007500D8"/>
    <w:rsid w:val="0075034A"/>
    <w:rsid w:val="007512B6"/>
    <w:rsid w:val="007515A0"/>
    <w:rsid w:val="007525A5"/>
    <w:rsid w:val="00752BB5"/>
    <w:rsid w:val="007530F4"/>
    <w:rsid w:val="0075376D"/>
    <w:rsid w:val="00753C5C"/>
    <w:rsid w:val="0075410B"/>
    <w:rsid w:val="007542FA"/>
    <w:rsid w:val="007545D3"/>
    <w:rsid w:val="007547CB"/>
    <w:rsid w:val="0075497F"/>
    <w:rsid w:val="007549F7"/>
    <w:rsid w:val="00754E94"/>
    <w:rsid w:val="007552F8"/>
    <w:rsid w:val="00755A90"/>
    <w:rsid w:val="00755E57"/>
    <w:rsid w:val="00756218"/>
    <w:rsid w:val="007564D7"/>
    <w:rsid w:val="00756A90"/>
    <w:rsid w:val="00757640"/>
    <w:rsid w:val="00757CE3"/>
    <w:rsid w:val="00757F3F"/>
    <w:rsid w:val="007603A2"/>
    <w:rsid w:val="007603DA"/>
    <w:rsid w:val="00760960"/>
    <w:rsid w:val="00760D31"/>
    <w:rsid w:val="00760E2E"/>
    <w:rsid w:val="00760FE6"/>
    <w:rsid w:val="0076193E"/>
    <w:rsid w:val="00761C30"/>
    <w:rsid w:val="00762578"/>
    <w:rsid w:val="00762B06"/>
    <w:rsid w:val="00762D25"/>
    <w:rsid w:val="00763BD1"/>
    <w:rsid w:val="00763E14"/>
    <w:rsid w:val="007644CF"/>
    <w:rsid w:val="007644E7"/>
    <w:rsid w:val="007647D9"/>
    <w:rsid w:val="00764C54"/>
    <w:rsid w:val="00764E9B"/>
    <w:rsid w:val="00765D5F"/>
    <w:rsid w:val="00765DA2"/>
    <w:rsid w:val="007660A9"/>
    <w:rsid w:val="0076656B"/>
    <w:rsid w:val="007666B5"/>
    <w:rsid w:val="00767479"/>
    <w:rsid w:val="007674B9"/>
    <w:rsid w:val="00767F77"/>
    <w:rsid w:val="00770304"/>
    <w:rsid w:val="00770344"/>
    <w:rsid w:val="007704D1"/>
    <w:rsid w:val="007705BA"/>
    <w:rsid w:val="00770A6A"/>
    <w:rsid w:val="00770AE4"/>
    <w:rsid w:val="0077118E"/>
    <w:rsid w:val="0077129B"/>
    <w:rsid w:val="00771914"/>
    <w:rsid w:val="0077206D"/>
    <w:rsid w:val="0077234D"/>
    <w:rsid w:val="007729FD"/>
    <w:rsid w:val="00773349"/>
    <w:rsid w:val="00773AC0"/>
    <w:rsid w:val="00774740"/>
    <w:rsid w:val="00774A7D"/>
    <w:rsid w:val="0077511E"/>
    <w:rsid w:val="00775877"/>
    <w:rsid w:val="00775D9A"/>
    <w:rsid w:val="007764C9"/>
    <w:rsid w:val="0077745C"/>
    <w:rsid w:val="00777A1E"/>
    <w:rsid w:val="00777D29"/>
    <w:rsid w:val="00777EE4"/>
    <w:rsid w:val="007800D1"/>
    <w:rsid w:val="0078054F"/>
    <w:rsid w:val="007805E3"/>
    <w:rsid w:val="00780BF1"/>
    <w:rsid w:val="00780D17"/>
    <w:rsid w:val="00780E81"/>
    <w:rsid w:val="0078107F"/>
    <w:rsid w:val="007811E2"/>
    <w:rsid w:val="007812E9"/>
    <w:rsid w:val="00781F79"/>
    <w:rsid w:val="00782333"/>
    <w:rsid w:val="007828B0"/>
    <w:rsid w:val="00782D3A"/>
    <w:rsid w:val="00782DA9"/>
    <w:rsid w:val="00782F6B"/>
    <w:rsid w:val="007832DB"/>
    <w:rsid w:val="0078345A"/>
    <w:rsid w:val="007841BE"/>
    <w:rsid w:val="00784831"/>
    <w:rsid w:val="007849B0"/>
    <w:rsid w:val="0078511B"/>
    <w:rsid w:val="00785BF4"/>
    <w:rsid w:val="00785FC4"/>
    <w:rsid w:val="007865F4"/>
    <w:rsid w:val="007867E2"/>
    <w:rsid w:val="00786968"/>
    <w:rsid w:val="007869C3"/>
    <w:rsid w:val="00786A59"/>
    <w:rsid w:val="00786B77"/>
    <w:rsid w:val="007875C4"/>
    <w:rsid w:val="00791555"/>
    <w:rsid w:val="00791C8E"/>
    <w:rsid w:val="00791F98"/>
    <w:rsid w:val="007928DC"/>
    <w:rsid w:val="00792DED"/>
    <w:rsid w:val="007931C2"/>
    <w:rsid w:val="00793514"/>
    <w:rsid w:val="00793B0E"/>
    <w:rsid w:val="00793D82"/>
    <w:rsid w:val="007941D6"/>
    <w:rsid w:val="00794858"/>
    <w:rsid w:val="00794A13"/>
    <w:rsid w:val="00794D74"/>
    <w:rsid w:val="007953F0"/>
    <w:rsid w:val="00795836"/>
    <w:rsid w:val="0079587B"/>
    <w:rsid w:val="00795AFA"/>
    <w:rsid w:val="0079602F"/>
    <w:rsid w:val="00796652"/>
    <w:rsid w:val="0079695B"/>
    <w:rsid w:val="00796DB9"/>
    <w:rsid w:val="00796E40"/>
    <w:rsid w:val="007970A0"/>
    <w:rsid w:val="007972CC"/>
    <w:rsid w:val="007974E6"/>
    <w:rsid w:val="00797D0A"/>
    <w:rsid w:val="00798C82"/>
    <w:rsid w:val="007A0043"/>
    <w:rsid w:val="007A008C"/>
    <w:rsid w:val="007A0144"/>
    <w:rsid w:val="007A0168"/>
    <w:rsid w:val="007A0423"/>
    <w:rsid w:val="007A054B"/>
    <w:rsid w:val="007A1071"/>
    <w:rsid w:val="007A1103"/>
    <w:rsid w:val="007A1515"/>
    <w:rsid w:val="007A1BC5"/>
    <w:rsid w:val="007A2BA8"/>
    <w:rsid w:val="007A36F4"/>
    <w:rsid w:val="007A394B"/>
    <w:rsid w:val="007A3E51"/>
    <w:rsid w:val="007A4551"/>
    <w:rsid w:val="007A565E"/>
    <w:rsid w:val="007A6ADC"/>
    <w:rsid w:val="007A6C5D"/>
    <w:rsid w:val="007A6C8F"/>
    <w:rsid w:val="007A71B4"/>
    <w:rsid w:val="007A7579"/>
    <w:rsid w:val="007A7A84"/>
    <w:rsid w:val="007B1355"/>
    <w:rsid w:val="007B1B75"/>
    <w:rsid w:val="007B2281"/>
    <w:rsid w:val="007B26D9"/>
    <w:rsid w:val="007B285D"/>
    <w:rsid w:val="007B2ADF"/>
    <w:rsid w:val="007B2FBA"/>
    <w:rsid w:val="007B3747"/>
    <w:rsid w:val="007B3EBA"/>
    <w:rsid w:val="007B44E6"/>
    <w:rsid w:val="007B5D7A"/>
    <w:rsid w:val="007B60B2"/>
    <w:rsid w:val="007B6FA1"/>
    <w:rsid w:val="007B72C0"/>
    <w:rsid w:val="007B78A6"/>
    <w:rsid w:val="007B79C8"/>
    <w:rsid w:val="007B7ACB"/>
    <w:rsid w:val="007B7FB0"/>
    <w:rsid w:val="007C024A"/>
    <w:rsid w:val="007C0437"/>
    <w:rsid w:val="007C04A0"/>
    <w:rsid w:val="007C0848"/>
    <w:rsid w:val="007C0A89"/>
    <w:rsid w:val="007C0D86"/>
    <w:rsid w:val="007C0E10"/>
    <w:rsid w:val="007C13DC"/>
    <w:rsid w:val="007C1996"/>
    <w:rsid w:val="007C1FEB"/>
    <w:rsid w:val="007C23BD"/>
    <w:rsid w:val="007C2633"/>
    <w:rsid w:val="007C3527"/>
    <w:rsid w:val="007C41E2"/>
    <w:rsid w:val="007C4869"/>
    <w:rsid w:val="007C4B73"/>
    <w:rsid w:val="007C5020"/>
    <w:rsid w:val="007C50BB"/>
    <w:rsid w:val="007C53EF"/>
    <w:rsid w:val="007C6608"/>
    <w:rsid w:val="007C7724"/>
    <w:rsid w:val="007C7EF8"/>
    <w:rsid w:val="007CBCC4"/>
    <w:rsid w:val="007D0029"/>
    <w:rsid w:val="007D00A3"/>
    <w:rsid w:val="007D0123"/>
    <w:rsid w:val="007D0F0E"/>
    <w:rsid w:val="007D1535"/>
    <w:rsid w:val="007D15FD"/>
    <w:rsid w:val="007D1CC6"/>
    <w:rsid w:val="007D1EB9"/>
    <w:rsid w:val="007D2326"/>
    <w:rsid w:val="007D26DF"/>
    <w:rsid w:val="007D3ABE"/>
    <w:rsid w:val="007D425D"/>
    <w:rsid w:val="007D4A51"/>
    <w:rsid w:val="007D518F"/>
    <w:rsid w:val="007D5D8D"/>
    <w:rsid w:val="007D66BE"/>
    <w:rsid w:val="007D7A30"/>
    <w:rsid w:val="007D7B6D"/>
    <w:rsid w:val="007E010E"/>
    <w:rsid w:val="007E06CB"/>
    <w:rsid w:val="007E0BDF"/>
    <w:rsid w:val="007E0EDF"/>
    <w:rsid w:val="007E12AB"/>
    <w:rsid w:val="007E14DB"/>
    <w:rsid w:val="007E1D36"/>
    <w:rsid w:val="007E2152"/>
    <w:rsid w:val="007E21C6"/>
    <w:rsid w:val="007E2A07"/>
    <w:rsid w:val="007E2A8A"/>
    <w:rsid w:val="007E2BB9"/>
    <w:rsid w:val="007E2D7F"/>
    <w:rsid w:val="007E2E65"/>
    <w:rsid w:val="007E2F2B"/>
    <w:rsid w:val="007E30AE"/>
    <w:rsid w:val="007E316A"/>
    <w:rsid w:val="007E34FE"/>
    <w:rsid w:val="007E3AE6"/>
    <w:rsid w:val="007E43BD"/>
    <w:rsid w:val="007E43EF"/>
    <w:rsid w:val="007E4631"/>
    <w:rsid w:val="007E4AC6"/>
    <w:rsid w:val="007E4D3D"/>
    <w:rsid w:val="007E4EC7"/>
    <w:rsid w:val="007E4F89"/>
    <w:rsid w:val="007E5560"/>
    <w:rsid w:val="007E5D5C"/>
    <w:rsid w:val="007E7B98"/>
    <w:rsid w:val="007F0250"/>
    <w:rsid w:val="007F0757"/>
    <w:rsid w:val="007F0957"/>
    <w:rsid w:val="007F11D0"/>
    <w:rsid w:val="007F1DF1"/>
    <w:rsid w:val="007F2561"/>
    <w:rsid w:val="007F25F7"/>
    <w:rsid w:val="007F3372"/>
    <w:rsid w:val="007F3A46"/>
    <w:rsid w:val="007F3CCE"/>
    <w:rsid w:val="007F3D9E"/>
    <w:rsid w:val="007F4186"/>
    <w:rsid w:val="007F49EA"/>
    <w:rsid w:val="007F52BB"/>
    <w:rsid w:val="007F550C"/>
    <w:rsid w:val="007F5719"/>
    <w:rsid w:val="007F63AF"/>
    <w:rsid w:val="007F6E2E"/>
    <w:rsid w:val="007F6E9F"/>
    <w:rsid w:val="007F718D"/>
    <w:rsid w:val="007F72AE"/>
    <w:rsid w:val="007F7517"/>
    <w:rsid w:val="007F7F4C"/>
    <w:rsid w:val="008004D0"/>
    <w:rsid w:val="008006B4"/>
    <w:rsid w:val="00800917"/>
    <w:rsid w:val="008012AE"/>
    <w:rsid w:val="00801701"/>
    <w:rsid w:val="00801A3C"/>
    <w:rsid w:val="00801CC1"/>
    <w:rsid w:val="008026E3"/>
    <w:rsid w:val="008027E6"/>
    <w:rsid w:val="0080297D"/>
    <w:rsid w:val="00802C44"/>
    <w:rsid w:val="00802D66"/>
    <w:rsid w:val="008036DC"/>
    <w:rsid w:val="008041D5"/>
    <w:rsid w:val="00804283"/>
    <w:rsid w:val="008049AE"/>
    <w:rsid w:val="00804A38"/>
    <w:rsid w:val="00804E54"/>
    <w:rsid w:val="00805122"/>
    <w:rsid w:val="00805C3A"/>
    <w:rsid w:val="008061D2"/>
    <w:rsid w:val="0080651E"/>
    <w:rsid w:val="00806653"/>
    <w:rsid w:val="00806AF9"/>
    <w:rsid w:val="00806FE3"/>
    <w:rsid w:val="00807140"/>
    <w:rsid w:val="00807B7E"/>
    <w:rsid w:val="00810683"/>
    <w:rsid w:val="00810761"/>
    <w:rsid w:val="00810E45"/>
    <w:rsid w:val="00810EE6"/>
    <w:rsid w:val="008119E5"/>
    <w:rsid w:val="00811E42"/>
    <w:rsid w:val="00812FB4"/>
    <w:rsid w:val="00813041"/>
    <w:rsid w:val="008132CA"/>
    <w:rsid w:val="008136A4"/>
    <w:rsid w:val="0081377C"/>
    <w:rsid w:val="00813B07"/>
    <w:rsid w:val="00813D07"/>
    <w:rsid w:val="0081460A"/>
    <w:rsid w:val="00814C9C"/>
    <w:rsid w:val="008152BD"/>
    <w:rsid w:val="00815676"/>
    <w:rsid w:val="00816923"/>
    <w:rsid w:val="008169DD"/>
    <w:rsid w:val="00816E15"/>
    <w:rsid w:val="00816F93"/>
    <w:rsid w:val="00817B59"/>
    <w:rsid w:val="00817E1B"/>
    <w:rsid w:val="00817FBD"/>
    <w:rsid w:val="00820116"/>
    <w:rsid w:val="0082133C"/>
    <w:rsid w:val="0082136B"/>
    <w:rsid w:val="008213FB"/>
    <w:rsid w:val="00821458"/>
    <w:rsid w:val="00821734"/>
    <w:rsid w:val="00821F75"/>
    <w:rsid w:val="00822469"/>
    <w:rsid w:val="008227F1"/>
    <w:rsid w:val="00822958"/>
    <w:rsid w:val="00822977"/>
    <w:rsid w:val="00822B68"/>
    <w:rsid w:val="00822B7C"/>
    <w:rsid w:val="00822E3D"/>
    <w:rsid w:val="00823636"/>
    <w:rsid w:val="00823700"/>
    <w:rsid w:val="00823A81"/>
    <w:rsid w:val="00823BD2"/>
    <w:rsid w:val="0082415F"/>
    <w:rsid w:val="008242A4"/>
    <w:rsid w:val="00824B6F"/>
    <w:rsid w:val="00824C67"/>
    <w:rsid w:val="00824CF0"/>
    <w:rsid w:val="0082509C"/>
    <w:rsid w:val="00826389"/>
    <w:rsid w:val="008263C1"/>
    <w:rsid w:val="008266AD"/>
    <w:rsid w:val="00826D0C"/>
    <w:rsid w:val="00826FF7"/>
    <w:rsid w:val="0082746A"/>
    <w:rsid w:val="008274D0"/>
    <w:rsid w:val="008275A0"/>
    <w:rsid w:val="00827DA9"/>
    <w:rsid w:val="0083028E"/>
    <w:rsid w:val="00830D32"/>
    <w:rsid w:val="00831865"/>
    <w:rsid w:val="00832070"/>
    <w:rsid w:val="008320CE"/>
    <w:rsid w:val="00833FC5"/>
    <w:rsid w:val="008340C9"/>
    <w:rsid w:val="0083468A"/>
    <w:rsid w:val="0083478F"/>
    <w:rsid w:val="00834FA4"/>
    <w:rsid w:val="0083534C"/>
    <w:rsid w:val="0083544E"/>
    <w:rsid w:val="0083548C"/>
    <w:rsid w:val="0083569A"/>
    <w:rsid w:val="00835704"/>
    <w:rsid w:val="008357A4"/>
    <w:rsid w:val="0083610E"/>
    <w:rsid w:val="0083661C"/>
    <w:rsid w:val="008366B7"/>
    <w:rsid w:val="008369CF"/>
    <w:rsid w:val="00836A03"/>
    <w:rsid w:val="00836BC3"/>
    <w:rsid w:val="00836E1E"/>
    <w:rsid w:val="00836EEE"/>
    <w:rsid w:val="00837164"/>
    <w:rsid w:val="00837E48"/>
    <w:rsid w:val="008403C0"/>
    <w:rsid w:val="00840986"/>
    <w:rsid w:val="00840A60"/>
    <w:rsid w:val="00840C8C"/>
    <w:rsid w:val="00840F34"/>
    <w:rsid w:val="008419BA"/>
    <w:rsid w:val="00841A27"/>
    <w:rsid w:val="00841DE5"/>
    <w:rsid w:val="0084221D"/>
    <w:rsid w:val="0084286E"/>
    <w:rsid w:val="00842A4F"/>
    <w:rsid w:val="008430BB"/>
    <w:rsid w:val="0084329D"/>
    <w:rsid w:val="0084374E"/>
    <w:rsid w:val="008439FD"/>
    <w:rsid w:val="00843CDD"/>
    <w:rsid w:val="008441F8"/>
    <w:rsid w:val="008447D4"/>
    <w:rsid w:val="00844873"/>
    <w:rsid w:val="008464A9"/>
    <w:rsid w:val="008467E2"/>
    <w:rsid w:val="00846939"/>
    <w:rsid w:val="00846961"/>
    <w:rsid w:val="00846F09"/>
    <w:rsid w:val="008470FC"/>
    <w:rsid w:val="008476F1"/>
    <w:rsid w:val="00847A2D"/>
    <w:rsid w:val="00847BC3"/>
    <w:rsid w:val="00847E8D"/>
    <w:rsid w:val="00847F23"/>
    <w:rsid w:val="0085069A"/>
    <w:rsid w:val="008506EF"/>
    <w:rsid w:val="00850C51"/>
    <w:rsid w:val="00850F4A"/>
    <w:rsid w:val="0085117B"/>
    <w:rsid w:val="008519FA"/>
    <w:rsid w:val="00852632"/>
    <w:rsid w:val="00852C3A"/>
    <w:rsid w:val="00852DAD"/>
    <w:rsid w:val="0085389B"/>
    <w:rsid w:val="00853A88"/>
    <w:rsid w:val="008542E6"/>
    <w:rsid w:val="00854337"/>
    <w:rsid w:val="008549A7"/>
    <w:rsid w:val="00855253"/>
    <w:rsid w:val="00855FAF"/>
    <w:rsid w:val="00855FE9"/>
    <w:rsid w:val="0085674E"/>
    <w:rsid w:val="00856787"/>
    <w:rsid w:val="0085772F"/>
    <w:rsid w:val="008579A4"/>
    <w:rsid w:val="0086060C"/>
    <w:rsid w:val="00861333"/>
    <w:rsid w:val="00861D1A"/>
    <w:rsid w:val="00862E4E"/>
    <w:rsid w:val="008636B1"/>
    <w:rsid w:val="00863982"/>
    <w:rsid w:val="00863A35"/>
    <w:rsid w:val="00863A77"/>
    <w:rsid w:val="00863B4F"/>
    <w:rsid w:val="00863D18"/>
    <w:rsid w:val="008640F3"/>
    <w:rsid w:val="00864C04"/>
    <w:rsid w:val="00864FD1"/>
    <w:rsid w:val="00865361"/>
    <w:rsid w:val="008657E5"/>
    <w:rsid w:val="008664B1"/>
    <w:rsid w:val="00867947"/>
    <w:rsid w:val="00870155"/>
    <w:rsid w:val="00870D82"/>
    <w:rsid w:val="00870DCD"/>
    <w:rsid w:val="00871297"/>
    <w:rsid w:val="008714EC"/>
    <w:rsid w:val="008715A7"/>
    <w:rsid w:val="0087256D"/>
    <w:rsid w:val="00872920"/>
    <w:rsid w:val="00872C68"/>
    <w:rsid w:val="0087385F"/>
    <w:rsid w:val="00873BC0"/>
    <w:rsid w:val="00873D4C"/>
    <w:rsid w:val="008740E3"/>
    <w:rsid w:val="00874182"/>
    <w:rsid w:val="008741FF"/>
    <w:rsid w:val="00875D21"/>
    <w:rsid w:val="00876152"/>
    <w:rsid w:val="00876229"/>
    <w:rsid w:val="00876322"/>
    <w:rsid w:val="0087671F"/>
    <w:rsid w:val="00876734"/>
    <w:rsid w:val="008769AE"/>
    <w:rsid w:val="00877BC1"/>
    <w:rsid w:val="0088024B"/>
    <w:rsid w:val="00880792"/>
    <w:rsid w:val="00881477"/>
    <w:rsid w:val="00881562"/>
    <w:rsid w:val="0088185E"/>
    <w:rsid w:val="00881AC6"/>
    <w:rsid w:val="00882292"/>
    <w:rsid w:val="00882373"/>
    <w:rsid w:val="00882656"/>
    <w:rsid w:val="00882DBB"/>
    <w:rsid w:val="00883032"/>
    <w:rsid w:val="008830A5"/>
    <w:rsid w:val="00883269"/>
    <w:rsid w:val="00883E88"/>
    <w:rsid w:val="00884E0E"/>
    <w:rsid w:val="00885ADF"/>
    <w:rsid w:val="00886A36"/>
    <w:rsid w:val="00886A6E"/>
    <w:rsid w:val="00886C67"/>
    <w:rsid w:val="00887593"/>
    <w:rsid w:val="0088780B"/>
    <w:rsid w:val="00890278"/>
    <w:rsid w:val="00890291"/>
    <w:rsid w:val="00890D21"/>
    <w:rsid w:val="00890D8B"/>
    <w:rsid w:val="00891449"/>
    <w:rsid w:val="00891CA0"/>
    <w:rsid w:val="00891FEB"/>
    <w:rsid w:val="008922E5"/>
    <w:rsid w:val="00892487"/>
    <w:rsid w:val="00892B44"/>
    <w:rsid w:val="00892C12"/>
    <w:rsid w:val="0089311A"/>
    <w:rsid w:val="00893373"/>
    <w:rsid w:val="00893700"/>
    <w:rsid w:val="00893E12"/>
    <w:rsid w:val="00894B59"/>
    <w:rsid w:val="00894EE8"/>
    <w:rsid w:val="008959A0"/>
    <w:rsid w:val="00895BA5"/>
    <w:rsid w:val="0089693C"/>
    <w:rsid w:val="00897332"/>
    <w:rsid w:val="008A09DF"/>
    <w:rsid w:val="008A0ED1"/>
    <w:rsid w:val="008A17BD"/>
    <w:rsid w:val="008A1ABC"/>
    <w:rsid w:val="008A21FD"/>
    <w:rsid w:val="008A2512"/>
    <w:rsid w:val="008A2F11"/>
    <w:rsid w:val="008A3029"/>
    <w:rsid w:val="008A35CB"/>
    <w:rsid w:val="008A4080"/>
    <w:rsid w:val="008A4B25"/>
    <w:rsid w:val="008A4FDB"/>
    <w:rsid w:val="008A5361"/>
    <w:rsid w:val="008A5615"/>
    <w:rsid w:val="008A5AEB"/>
    <w:rsid w:val="008A5DAB"/>
    <w:rsid w:val="008A6354"/>
    <w:rsid w:val="008A6C89"/>
    <w:rsid w:val="008A7259"/>
    <w:rsid w:val="008A79F3"/>
    <w:rsid w:val="008A7C7B"/>
    <w:rsid w:val="008A7D1C"/>
    <w:rsid w:val="008B0037"/>
    <w:rsid w:val="008B006F"/>
    <w:rsid w:val="008B0205"/>
    <w:rsid w:val="008B059F"/>
    <w:rsid w:val="008B0B44"/>
    <w:rsid w:val="008B0D3A"/>
    <w:rsid w:val="008B1847"/>
    <w:rsid w:val="008B1B28"/>
    <w:rsid w:val="008B1B99"/>
    <w:rsid w:val="008B1C74"/>
    <w:rsid w:val="008B1F34"/>
    <w:rsid w:val="008B26CB"/>
    <w:rsid w:val="008B2F26"/>
    <w:rsid w:val="008B3320"/>
    <w:rsid w:val="008B3701"/>
    <w:rsid w:val="008B4996"/>
    <w:rsid w:val="008B4A47"/>
    <w:rsid w:val="008B4D9B"/>
    <w:rsid w:val="008B4F87"/>
    <w:rsid w:val="008B65B8"/>
    <w:rsid w:val="008B6C1B"/>
    <w:rsid w:val="008B6D68"/>
    <w:rsid w:val="008B7A96"/>
    <w:rsid w:val="008B7BC1"/>
    <w:rsid w:val="008C007C"/>
    <w:rsid w:val="008C0437"/>
    <w:rsid w:val="008C0C5D"/>
    <w:rsid w:val="008C1D18"/>
    <w:rsid w:val="008C2487"/>
    <w:rsid w:val="008C2F7E"/>
    <w:rsid w:val="008C33F5"/>
    <w:rsid w:val="008C376A"/>
    <w:rsid w:val="008C381C"/>
    <w:rsid w:val="008C3B37"/>
    <w:rsid w:val="008C3BE7"/>
    <w:rsid w:val="008C3D11"/>
    <w:rsid w:val="008C3E4F"/>
    <w:rsid w:val="008C475E"/>
    <w:rsid w:val="008C4CF3"/>
    <w:rsid w:val="008C55AD"/>
    <w:rsid w:val="008C5E70"/>
    <w:rsid w:val="008C6670"/>
    <w:rsid w:val="008C6C31"/>
    <w:rsid w:val="008C6C94"/>
    <w:rsid w:val="008C6ED3"/>
    <w:rsid w:val="008C7077"/>
    <w:rsid w:val="008C7602"/>
    <w:rsid w:val="008D0217"/>
    <w:rsid w:val="008D04BD"/>
    <w:rsid w:val="008D08CB"/>
    <w:rsid w:val="008D1AEE"/>
    <w:rsid w:val="008D40FD"/>
    <w:rsid w:val="008D454F"/>
    <w:rsid w:val="008D4BDD"/>
    <w:rsid w:val="008D5675"/>
    <w:rsid w:val="008D5704"/>
    <w:rsid w:val="008D582D"/>
    <w:rsid w:val="008D587B"/>
    <w:rsid w:val="008D5C54"/>
    <w:rsid w:val="008D5FF5"/>
    <w:rsid w:val="008D7DFA"/>
    <w:rsid w:val="008E0054"/>
    <w:rsid w:val="008E16DA"/>
    <w:rsid w:val="008E1A2D"/>
    <w:rsid w:val="008E1BE3"/>
    <w:rsid w:val="008E1DB2"/>
    <w:rsid w:val="008E2891"/>
    <w:rsid w:val="008E35D9"/>
    <w:rsid w:val="008E3614"/>
    <w:rsid w:val="008E4042"/>
    <w:rsid w:val="008E4F93"/>
    <w:rsid w:val="008E50BA"/>
    <w:rsid w:val="008E5944"/>
    <w:rsid w:val="008E5BC2"/>
    <w:rsid w:val="008E5E4D"/>
    <w:rsid w:val="008E61FA"/>
    <w:rsid w:val="008E6E5D"/>
    <w:rsid w:val="008E7531"/>
    <w:rsid w:val="008E7E2D"/>
    <w:rsid w:val="008E7F77"/>
    <w:rsid w:val="008F0CFE"/>
    <w:rsid w:val="008F0D18"/>
    <w:rsid w:val="008F0E0E"/>
    <w:rsid w:val="008F114E"/>
    <w:rsid w:val="008F1C4A"/>
    <w:rsid w:val="008F2209"/>
    <w:rsid w:val="008F2288"/>
    <w:rsid w:val="008F2402"/>
    <w:rsid w:val="008F291C"/>
    <w:rsid w:val="008F292E"/>
    <w:rsid w:val="008F2DD1"/>
    <w:rsid w:val="008F2FA2"/>
    <w:rsid w:val="008F3088"/>
    <w:rsid w:val="008F3B3A"/>
    <w:rsid w:val="008F446F"/>
    <w:rsid w:val="008F4652"/>
    <w:rsid w:val="008F46C8"/>
    <w:rsid w:val="008F4C32"/>
    <w:rsid w:val="008F4EF9"/>
    <w:rsid w:val="008F502F"/>
    <w:rsid w:val="008F50FF"/>
    <w:rsid w:val="008F54F8"/>
    <w:rsid w:val="008F56F3"/>
    <w:rsid w:val="008F5969"/>
    <w:rsid w:val="008F5A7C"/>
    <w:rsid w:val="008F5ACA"/>
    <w:rsid w:val="008F5C8B"/>
    <w:rsid w:val="008F5F22"/>
    <w:rsid w:val="008F7249"/>
    <w:rsid w:val="008F7401"/>
    <w:rsid w:val="008F7E86"/>
    <w:rsid w:val="009000BA"/>
    <w:rsid w:val="00900406"/>
    <w:rsid w:val="0090092D"/>
    <w:rsid w:val="00900B1F"/>
    <w:rsid w:val="00900C8C"/>
    <w:rsid w:val="00900FBF"/>
    <w:rsid w:val="00901B18"/>
    <w:rsid w:val="00901D83"/>
    <w:rsid w:val="00901EB4"/>
    <w:rsid w:val="00902253"/>
    <w:rsid w:val="0090297E"/>
    <w:rsid w:val="009030A9"/>
    <w:rsid w:val="0090411A"/>
    <w:rsid w:val="00905557"/>
    <w:rsid w:val="00905832"/>
    <w:rsid w:val="00906149"/>
    <w:rsid w:val="0090620A"/>
    <w:rsid w:val="00906247"/>
    <w:rsid w:val="00906339"/>
    <w:rsid w:val="009066EA"/>
    <w:rsid w:val="00906868"/>
    <w:rsid w:val="00906AD7"/>
    <w:rsid w:val="00907124"/>
    <w:rsid w:val="00907152"/>
    <w:rsid w:val="00907508"/>
    <w:rsid w:val="00907548"/>
    <w:rsid w:val="0091006E"/>
    <w:rsid w:val="0091056B"/>
    <w:rsid w:val="00910654"/>
    <w:rsid w:val="00910964"/>
    <w:rsid w:val="00910DE4"/>
    <w:rsid w:val="00910E68"/>
    <w:rsid w:val="00910EC4"/>
    <w:rsid w:val="00911EA2"/>
    <w:rsid w:val="00912296"/>
    <w:rsid w:val="0091420A"/>
    <w:rsid w:val="00914E93"/>
    <w:rsid w:val="0091524E"/>
    <w:rsid w:val="00915F0C"/>
    <w:rsid w:val="00915F39"/>
    <w:rsid w:val="00916155"/>
    <w:rsid w:val="009164F7"/>
    <w:rsid w:val="00916550"/>
    <w:rsid w:val="00916552"/>
    <w:rsid w:val="00916623"/>
    <w:rsid w:val="009167F7"/>
    <w:rsid w:val="00916F69"/>
    <w:rsid w:val="00916F79"/>
    <w:rsid w:val="009204D1"/>
    <w:rsid w:val="00920703"/>
    <w:rsid w:val="0092094A"/>
    <w:rsid w:val="00920958"/>
    <w:rsid w:val="00920ABD"/>
    <w:rsid w:val="00921007"/>
    <w:rsid w:val="0092153A"/>
    <w:rsid w:val="00921C4D"/>
    <w:rsid w:val="0092267B"/>
    <w:rsid w:val="00922A39"/>
    <w:rsid w:val="00922A86"/>
    <w:rsid w:val="00922AA0"/>
    <w:rsid w:val="00922D2F"/>
    <w:rsid w:val="009231AA"/>
    <w:rsid w:val="0092338A"/>
    <w:rsid w:val="009233C8"/>
    <w:rsid w:val="009235F4"/>
    <w:rsid w:val="009239BA"/>
    <w:rsid w:val="00923A4A"/>
    <w:rsid w:val="00923C52"/>
    <w:rsid w:val="00923D19"/>
    <w:rsid w:val="00923E3C"/>
    <w:rsid w:val="00924281"/>
    <w:rsid w:val="00924BBA"/>
    <w:rsid w:val="0092508A"/>
    <w:rsid w:val="00926887"/>
    <w:rsid w:val="00926CBF"/>
    <w:rsid w:val="00926DFD"/>
    <w:rsid w:val="00927005"/>
    <w:rsid w:val="009271BC"/>
    <w:rsid w:val="00927A89"/>
    <w:rsid w:val="00927EC3"/>
    <w:rsid w:val="00927F15"/>
    <w:rsid w:val="00930395"/>
    <w:rsid w:val="00930A92"/>
    <w:rsid w:val="00931247"/>
    <w:rsid w:val="0093177C"/>
    <w:rsid w:val="00931911"/>
    <w:rsid w:val="00931E9E"/>
    <w:rsid w:val="009322D9"/>
    <w:rsid w:val="0093331D"/>
    <w:rsid w:val="00933A19"/>
    <w:rsid w:val="009340D5"/>
    <w:rsid w:val="0093418F"/>
    <w:rsid w:val="0093427E"/>
    <w:rsid w:val="009343CA"/>
    <w:rsid w:val="009345BB"/>
    <w:rsid w:val="00934621"/>
    <w:rsid w:val="00934CF4"/>
    <w:rsid w:val="0093579B"/>
    <w:rsid w:val="009359E1"/>
    <w:rsid w:val="00935C40"/>
    <w:rsid w:val="00935D12"/>
    <w:rsid w:val="0093624F"/>
    <w:rsid w:val="00936A5D"/>
    <w:rsid w:val="009375AB"/>
    <w:rsid w:val="00941F86"/>
    <w:rsid w:val="00942A6F"/>
    <w:rsid w:val="00942F80"/>
    <w:rsid w:val="009431FC"/>
    <w:rsid w:val="0094330E"/>
    <w:rsid w:val="0094335E"/>
    <w:rsid w:val="009437B2"/>
    <w:rsid w:val="009445E4"/>
    <w:rsid w:val="00944D8D"/>
    <w:rsid w:val="00944EFC"/>
    <w:rsid w:val="009458CE"/>
    <w:rsid w:val="009500B5"/>
    <w:rsid w:val="0095064E"/>
    <w:rsid w:val="00950AC8"/>
    <w:rsid w:val="00951258"/>
    <w:rsid w:val="009513C4"/>
    <w:rsid w:val="009515DD"/>
    <w:rsid w:val="00951B35"/>
    <w:rsid w:val="0095206F"/>
    <w:rsid w:val="00952093"/>
    <w:rsid w:val="009520E8"/>
    <w:rsid w:val="009521B1"/>
    <w:rsid w:val="0095248E"/>
    <w:rsid w:val="00952A83"/>
    <w:rsid w:val="00952B95"/>
    <w:rsid w:val="00952BEC"/>
    <w:rsid w:val="009531AF"/>
    <w:rsid w:val="00953350"/>
    <w:rsid w:val="00953A13"/>
    <w:rsid w:val="00953D4D"/>
    <w:rsid w:val="00954181"/>
    <w:rsid w:val="009544ED"/>
    <w:rsid w:val="009548B2"/>
    <w:rsid w:val="00954E32"/>
    <w:rsid w:val="009557AB"/>
    <w:rsid w:val="009557C8"/>
    <w:rsid w:val="00955E35"/>
    <w:rsid w:val="00956D7A"/>
    <w:rsid w:val="00956FA8"/>
    <w:rsid w:val="00957B71"/>
    <w:rsid w:val="00957DDF"/>
    <w:rsid w:val="00957E27"/>
    <w:rsid w:val="00957E36"/>
    <w:rsid w:val="00957E70"/>
    <w:rsid w:val="00957F0B"/>
    <w:rsid w:val="00960409"/>
    <w:rsid w:val="00960472"/>
    <w:rsid w:val="009609E3"/>
    <w:rsid w:val="00960F1A"/>
    <w:rsid w:val="009615FF"/>
    <w:rsid w:val="009618EB"/>
    <w:rsid w:val="00962843"/>
    <w:rsid w:val="00962997"/>
    <w:rsid w:val="00962F73"/>
    <w:rsid w:val="00963043"/>
    <w:rsid w:val="00963122"/>
    <w:rsid w:val="00963AAC"/>
    <w:rsid w:val="00963B0B"/>
    <w:rsid w:val="00963C31"/>
    <w:rsid w:val="0096434B"/>
    <w:rsid w:val="0096447B"/>
    <w:rsid w:val="009644D0"/>
    <w:rsid w:val="009649ED"/>
    <w:rsid w:val="00964D12"/>
    <w:rsid w:val="009659E5"/>
    <w:rsid w:val="0096621D"/>
    <w:rsid w:val="0096622B"/>
    <w:rsid w:val="00966AFD"/>
    <w:rsid w:val="00966F14"/>
    <w:rsid w:val="009672BA"/>
    <w:rsid w:val="0097061A"/>
    <w:rsid w:val="00970A40"/>
    <w:rsid w:val="00971114"/>
    <w:rsid w:val="00971967"/>
    <w:rsid w:val="00971A5E"/>
    <w:rsid w:val="00971C06"/>
    <w:rsid w:val="009724C7"/>
    <w:rsid w:val="009729AA"/>
    <w:rsid w:val="00972D61"/>
    <w:rsid w:val="0097345E"/>
    <w:rsid w:val="0097360B"/>
    <w:rsid w:val="00973743"/>
    <w:rsid w:val="009744C8"/>
    <w:rsid w:val="009744D6"/>
    <w:rsid w:val="009748DA"/>
    <w:rsid w:val="00974C8F"/>
    <w:rsid w:val="00974E8F"/>
    <w:rsid w:val="00974EAA"/>
    <w:rsid w:val="0097531E"/>
    <w:rsid w:val="009759BC"/>
    <w:rsid w:val="00976BD4"/>
    <w:rsid w:val="00976C5C"/>
    <w:rsid w:val="00977012"/>
    <w:rsid w:val="0097747D"/>
    <w:rsid w:val="00977574"/>
    <w:rsid w:val="009776EB"/>
    <w:rsid w:val="00977F74"/>
    <w:rsid w:val="00980398"/>
    <w:rsid w:val="009803EA"/>
    <w:rsid w:val="009805C4"/>
    <w:rsid w:val="00981006"/>
    <w:rsid w:val="0098239F"/>
    <w:rsid w:val="00982785"/>
    <w:rsid w:val="00982907"/>
    <w:rsid w:val="009829BC"/>
    <w:rsid w:val="00982E99"/>
    <w:rsid w:val="009830F5"/>
    <w:rsid w:val="00983BD9"/>
    <w:rsid w:val="00983C04"/>
    <w:rsid w:val="00984694"/>
    <w:rsid w:val="00984A8C"/>
    <w:rsid w:val="00985359"/>
    <w:rsid w:val="00985374"/>
    <w:rsid w:val="009855FC"/>
    <w:rsid w:val="00985E3B"/>
    <w:rsid w:val="00985FC7"/>
    <w:rsid w:val="009865D4"/>
    <w:rsid w:val="00986CE5"/>
    <w:rsid w:val="00986FCB"/>
    <w:rsid w:val="00987202"/>
    <w:rsid w:val="00987BFE"/>
    <w:rsid w:val="00990B2A"/>
    <w:rsid w:val="0099180C"/>
    <w:rsid w:val="00991BF8"/>
    <w:rsid w:val="00992A29"/>
    <w:rsid w:val="00992A9E"/>
    <w:rsid w:val="00992DA9"/>
    <w:rsid w:val="00992FA1"/>
    <w:rsid w:val="00993013"/>
    <w:rsid w:val="009942E2"/>
    <w:rsid w:val="00994555"/>
    <w:rsid w:val="00994ED5"/>
    <w:rsid w:val="00995197"/>
    <w:rsid w:val="0099570C"/>
    <w:rsid w:val="00995E33"/>
    <w:rsid w:val="009963D8"/>
    <w:rsid w:val="009965F2"/>
    <w:rsid w:val="0099729D"/>
    <w:rsid w:val="00997C91"/>
    <w:rsid w:val="009A01F0"/>
    <w:rsid w:val="009A03B9"/>
    <w:rsid w:val="009A0486"/>
    <w:rsid w:val="009A0B64"/>
    <w:rsid w:val="009A1431"/>
    <w:rsid w:val="009A16A3"/>
    <w:rsid w:val="009A16E4"/>
    <w:rsid w:val="009A1792"/>
    <w:rsid w:val="009A1832"/>
    <w:rsid w:val="009A281F"/>
    <w:rsid w:val="009A28B6"/>
    <w:rsid w:val="009A2B20"/>
    <w:rsid w:val="009A2CE4"/>
    <w:rsid w:val="009A2EDB"/>
    <w:rsid w:val="009A2EEE"/>
    <w:rsid w:val="009A2FC2"/>
    <w:rsid w:val="009A31A8"/>
    <w:rsid w:val="009A360A"/>
    <w:rsid w:val="009A36E2"/>
    <w:rsid w:val="009A3A1B"/>
    <w:rsid w:val="009A3D5F"/>
    <w:rsid w:val="009A41F3"/>
    <w:rsid w:val="009A4C76"/>
    <w:rsid w:val="009A5769"/>
    <w:rsid w:val="009A5C95"/>
    <w:rsid w:val="009A5E6E"/>
    <w:rsid w:val="009A67EA"/>
    <w:rsid w:val="009A690D"/>
    <w:rsid w:val="009A6BB0"/>
    <w:rsid w:val="009A6F53"/>
    <w:rsid w:val="009A6FAE"/>
    <w:rsid w:val="009A77FF"/>
    <w:rsid w:val="009A7A17"/>
    <w:rsid w:val="009B0215"/>
    <w:rsid w:val="009B05C1"/>
    <w:rsid w:val="009B0764"/>
    <w:rsid w:val="009B0DA2"/>
    <w:rsid w:val="009B1042"/>
    <w:rsid w:val="009B186C"/>
    <w:rsid w:val="009B2693"/>
    <w:rsid w:val="009B2EA6"/>
    <w:rsid w:val="009B2FCC"/>
    <w:rsid w:val="009B3C53"/>
    <w:rsid w:val="009B40FD"/>
    <w:rsid w:val="009B4973"/>
    <w:rsid w:val="009B4E97"/>
    <w:rsid w:val="009B52D9"/>
    <w:rsid w:val="009B5BA2"/>
    <w:rsid w:val="009B5C87"/>
    <w:rsid w:val="009B6112"/>
    <w:rsid w:val="009B616A"/>
    <w:rsid w:val="009B63C9"/>
    <w:rsid w:val="009B655A"/>
    <w:rsid w:val="009B6752"/>
    <w:rsid w:val="009B675B"/>
    <w:rsid w:val="009B683F"/>
    <w:rsid w:val="009B6B68"/>
    <w:rsid w:val="009B7E9C"/>
    <w:rsid w:val="009C03A2"/>
    <w:rsid w:val="009C07C1"/>
    <w:rsid w:val="009C0AAB"/>
    <w:rsid w:val="009C1033"/>
    <w:rsid w:val="009C1B78"/>
    <w:rsid w:val="009C1CCA"/>
    <w:rsid w:val="009C2923"/>
    <w:rsid w:val="009C390E"/>
    <w:rsid w:val="009C3978"/>
    <w:rsid w:val="009C4375"/>
    <w:rsid w:val="009C5036"/>
    <w:rsid w:val="009C5186"/>
    <w:rsid w:val="009C5823"/>
    <w:rsid w:val="009C6D42"/>
    <w:rsid w:val="009C7201"/>
    <w:rsid w:val="009C7418"/>
    <w:rsid w:val="009C75BB"/>
    <w:rsid w:val="009D04D8"/>
    <w:rsid w:val="009D0A83"/>
    <w:rsid w:val="009D1008"/>
    <w:rsid w:val="009D1376"/>
    <w:rsid w:val="009D1854"/>
    <w:rsid w:val="009D2935"/>
    <w:rsid w:val="009D2979"/>
    <w:rsid w:val="009D4305"/>
    <w:rsid w:val="009D4AD7"/>
    <w:rsid w:val="009D4C4F"/>
    <w:rsid w:val="009D4C91"/>
    <w:rsid w:val="009D541D"/>
    <w:rsid w:val="009D54A7"/>
    <w:rsid w:val="009D5C4E"/>
    <w:rsid w:val="009D5DF8"/>
    <w:rsid w:val="009D5EFD"/>
    <w:rsid w:val="009D64F3"/>
    <w:rsid w:val="009D6ABB"/>
    <w:rsid w:val="009D6B94"/>
    <w:rsid w:val="009D70A9"/>
    <w:rsid w:val="009D71A0"/>
    <w:rsid w:val="009D7384"/>
    <w:rsid w:val="009D7518"/>
    <w:rsid w:val="009D755A"/>
    <w:rsid w:val="009D77DE"/>
    <w:rsid w:val="009D79F1"/>
    <w:rsid w:val="009E01F1"/>
    <w:rsid w:val="009E07E9"/>
    <w:rsid w:val="009E0ED9"/>
    <w:rsid w:val="009E18DE"/>
    <w:rsid w:val="009E1A64"/>
    <w:rsid w:val="009E1DA1"/>
    <w:rsid w:val="009E2333"/>
    <w:rsid w:val="009E25C6"/>
    <w:rsid w:val="009E2ABB"/>
    <w:rsid w:val="009E2F00"/>
    <w:rsid w:val="009E3060"/>
    <w:rsid w:val="009E375A"/>
    <w:rsid w:val="009E3765"/>
    <w:rsid w:val="009E3AB7"/>
    <w:rsid w:val="009E3E1D"/>
    <w:rsid w:val="009E3FD0"/>
    <w:rsid w:val="009E4079"/>
    <w:rsid w:val="009E41BF"/>
    <w:rsid w:val="009E4E38"/>
    <w:rsid w:val="009E5414"/>
    <w:rsid w:val="009E666A"/>
    <w:rsid w:val="009E6C19"/>
    <w:rsid w:val="009E6E0C"/>
    <w:rsid w:val="009F070A"/>
    <w:rsid w:val="009F0A28"/>
    <w:rsid w:val="009F0E0D"/>
    <w:rsid w:val="009F1124"/>
    <w:rsid w:val="009F158B"/>
    <w:rsid w:val="009F15B9"/>
    <w:rsid w:val="009F177A"/>
    <w:rsid w:val="009F17B4"/>
    <w:rsid w:val="009F1B58"/>
    <w:rsid w:val="009F232E"/>
    <w:rsid w:val="009F2407"/>
    <w:rsid w:val="009F2EFC"/>
    <w:rsid w:val="009F3716"/>
    <w:rsid w:val="009F3D03"/>
    <w:rsid w:val="009F4090"/>
    <w:rsid w:val="009F4654"/>
    <w:rsid w:val="009F47A2"/>
    <w:rsid w:val="009F4A86"/>
    <w:rsid w:val="009F4BEC"/>
    <w:rsid w:val="009F4CBD"/>
    <w:rsid w:val="009F500E"/>
    <w:rsid w:val="009F5327"/>
    <w:rsid w:val="009F5412"/>
    <w:rsid w:val="009F54D2"/>
    <w:rsid w:val="009F5CA7"/>
    <w:rsid w:val="009F6A98"/>
    <w:rsid w:val="009F6C13"/>
    <w:rsid w:val="009F70C0"/>
    <w:rsid w:val="009F7850"/>
    <w:rsid w:val="009F7942"/>
    <w:rsid w:val="009F7ABE"/>
    <w:rsid w:val="00A00690"/>
    <w:rsid w:val="00A00E33"/>
    <w:rsid w:val="00A017EC"/>
    <w:rsid w:val="00A01811"/>
    <w:rsid w:val="00A01CD4"/>
    <w:rsid w:val="00A01E43"/>
    <w:rsid w:val="00A0212B"/>
    <w:rsid w:val="00A02EB2"/>
    <w:rsid w:val="00A02FCB"/>
    <w:rsid w:val="00A03767"/>
    <w:rsid w:val="00A03C3E"/>
    <w:rsid w:val="00A05124"/>
    <w:rsid w:val="00A053A5"/>
    <w:rsid w:val="00A0571F"/>
    <w:rsid w:val="00A0577E"/>
    <w:rsid w:val="00A05A95"/>
    <w:rsid w:val="00A06198"/>
    <w:rsid w:val="00A06290"/>
    <w:rsid w:val="00A06594"/>
    <w:rsid w:val="00A0680F"/>
    <w:rsid w:val="00A06B4B"/>
    <w:rsid w:val="00A06BAE"/>
    <w:rsid w:val="00A06DC8"/>
    <w:rsid w:val="00A0760C"/>
    <w:rsid w:val="00A07665"/>
    <w:rsid w:val="00A0783E"/>
    <w:rsid w:val="00A106B1"/>
    <w:rsid w:val="00A10DFD"/>
    <w:rsid w:val="00A110AC"/>
    <w:rsid w:val="00A11230"/>
    <w:rsid w:val="00A1139F"/>
    <w:rsid w:val="00A118CC"/>
    <w:rsid w:val="00A11940"/>
    <w:rsid w:val="00A119FC"/>
    <w:rsid w:val="00A11A1F"/>
    <w:rsid w:val="00A11A55"/>
    <w:rsid w:val="00A12DEE"/>
    <w:rsid w:val="00A132A7"/>
    <w:rsid w:val="00A137A7"/>
    <w:rsid w:val="00A1391E"/>
    <w:rsid w:val="00A13D23"/>
    <w:rsid w:val="00A13FAC"/>
    <w:rsid w:val="00A1419D"/>
    <w:rsid w:val="00A14985"/>
    <w:rsid w:val="00A14E9F"/>
    <w:rsid w:val="00A14FA2"/>
    <w:rsid w:val="00A157F3"/>
    <w:rsid w:val="00A15C3F"/>
    <w:rsid w:val="00A15CDE"/>
    <w:rsid w:val="00A15E39"/>
    <w:rsid w:val="00A1617A"/>
    <w:rsid w:val="00A1635B"/>
    <w:rsid w:val="00A166A2"/>
    <w:rsid w:val="00A167B8"/>
    <w:rsid w:val="00A1727D"/>
    <w:rsid w:val="00A17943"/>
    <w:rsid w:val="00A20381"/>
    <w:rsid w:val="00A21015"/>
    <w:rsid w:val="00A21301"/>
    <w:rsid w:val="00A219E1"/>
    <w:rsid w:val="00A21B73"/>
    <w:rsid w:val="00A227BC"/>
    <w:rsid w:val="00A22E9E"/>
    <w:rsid w:val="00A234D3"/>
    <w:rsid w:val="00A235A2"/>
    <w:rsid w:val="00A238EF"/>
    <w:rsid w:val="00A23C48"/>
    <w:rsid w:val="00A23CB4"/>
    <w:rsid w:val="00A23ED3"/>
    <w:rsid w:val="00A23F54"/>
    <w:rsid w:val="00A24AAB"/>
    <w:rsid w:val="00A24E2D"/>
    <w:rsid w:val="00A2504F"/>
    <w:rsid w:val="00A2512C"/>
    <w:rsid w:val="00A2535E"/>
    <w:rsid w:val="00A25C92"/>
    <w:rsid w:val="00A25E52"/>
    <w:rsid w:val="00A2682D"/>
    <w:rsid w:val="00A26945"/>
    <w:rsid w:val="00A26971"/>
    <w:rsid w:val="00A27B79"/>
    <w:rsid w:val="00A27BC9"/>
    <w:rsid w:val="00A27D0D"/>
    <w:rsid w:val="00A2B8E6"/>
    <w:rsid w:val="00A2BFAD"/>
    <w:rsid w:val="00A301FE"/>
    <w:rsid w:val="00A3047A"/>
    <w:rsid w:val="00A30C8E"/>
    <w:rsid w:val="00A31957"/>
    <w:rsid w:val="00A31DFD"/>
    <w:rsid w:val="00A3212D"/>
    <w:rsid w:val="00A32381"/>
    <w:rsid w:val="00A323BD"/>
    <w:rsid w:val="00A323D7"/>
    <w:rsid w:val="00A32901"/>
    <w:rsid w:val="00A32A04"/>
    <w:rsid w:val="00A32BCA"/>
    <w:rsid w:val="00A339BE"/>
    <w:rsid w:val="00A33C0B"/>
    <w:rsid w:val="00A33E04"/>
    <w:rsid w:val="00A33E19"/>
    <w:rsid w:val="00A33E89"/>
    <w:rsid w:val="00A34FC0"/>
    <w:rsid w:val="00A34FE0"/>
    <w:rsid w:val="00A350C2"/>
    <w:rsid w:val="00A3547D"/>
    <w:rsid w:val="00A35671"/>
    <w:rsid w:val="00A3620F"/>
    <w:rsid w:val="00A36462"/>
    <w:rsid w:val="00A36A96"/>
    <w:rsid w:val="00A36B98"/>
    <w:rsid w:val="00A36C3B"/>
    <w:rsid w:val="00A36CEB"/>
    <w:rsid w:val="00A36E7C"/>
    <w:rsid w:val="00A376B6"/>
    <w:rsid w:val="00A37962"/>
    <w:rsid w:val="00A37F40"/>
    <w:rsid w:val="00A40A15"/>
    <w:rsid w:val="00A413C8"/>
    <w:rsid w:val="00A41919"/>
    <w:rsid w:val="00A41FD6"/>
    <w:rsid w:val="00A42220"/>
    <w:rsid w:val="00A427B2"/>
    <w:rsid w:val="00A42A66"/>
    <w:rsid w:val="00A42BE8"/>
    <w:rsid w:val="00A42FF6"/>
    <w:rsid w:val="00A43A24"/>
    <w:rsid w:val="00A43A93"/>
    <w:rsid w:val="00A43CBE"/>
    <w:rsid w:val="00A43F3D"/>
    <w:rsid w:val="00A4426A"/>
    <w:rsid w:val="00A44281"/>
    <w:rsid w:val="00A449D2"/>
    <w:rsid w:val="00A44D5A"/>
    <w:rsid w:val="00A45295"/>
    <w:rsid w:val="00A457A2"/>
    <w:rsid w:val="00A459A8"/>
    <w:rsid w:val="00A45D9B"/>
    <w:rsid w:val="00A45E8D"/>
    <w:rsid w:val="00A4604E"/>
    <w:rsid w:val="00A46E4B"/>
    <w:rsid w:val="00A46EF4"/>
    <w:rsid w:val="00A47507"/>
    <w:rsid w:val="00A47E24"/>
    <w:rsid w:val="00A50D07"/>
    <w:rsid w:val="00A50EBE"/>
    <w:rsid w:val="00A51440"/>
    <w:rsid w:val="00A518B2"/>
    <w:rsid w:val="00A51A5C"/>
    <w:rsid w:val="00A51C7B"/>
    <w:rsid w:val="00A51DA7"/>
    <w:rsid w:val="00A51F1C"/>
    <w:rsid w:val="00A52E0C"/>
    <w:rsid w:val="00A535B6"/>
    <w:rsid w:val="00A537B5"/>
    <w:rsid w:val="00A5395D"/>
    <w:rsid w:val="00A5425B"/>
    <w:rsid w:val="00A54577"/>
    <w:rsid w:val="00A5471A"/>
    <w:rsid w:val="00A54845"/>
    <w:rsid w:val="00A548E2"/>
    <w:rsid w:val="00A54F2B"/>
    <w:rsid w:val="00A552A7"/>
    <w:rsid w:val="00A563BE"/>
    <w:rsid w:val="00A56565"/>
    <w:rsid w:val="00A56612"/>
    <w:rsid w:val="00A5696B"/>
    <w:rsid w:val="00A56BD1"/>
    <w:rsid w:val="00A57396"/>
    <w:rsid w:val="00A574BF"/>
    <w:rsid w:val="00A57AAA"/>
    <w:rsid w:val="00A57CA2"/>
    <w:rsid w:val="00A57E4C"/>
    <w:rsid w:val="00A57F5F"/>
    <w:rsid w:val="00A57F67"/>
    <w:rsid w:val="00A600A8"/>
    <w:rsid w:val="00A60D61"/>
    <w:rsid w:val="00A61264"/>
    <w:rsid w:val="00A61300"/>
    <w:rsid w:val="00A61448"/>
    <w:rsid w:val="00A6172E"/>
    <w:rsid w:val="00A61EB2"/>
    <w:rsid w:val="00A622AA"/>
    <w:rsid w:val="00A62A3C"/>
    <w:rsid w:val="00A6365C"/>
    <w:rsid w:val="00A63909"/>
    <w:rsid w:val="00A64743"/>
    <w:rsid w:val="00A64979"/>
    <w:rsid w:val="00A64A74"/>
    <w:rsid w:val="00A65B75"/>
    <w:rsid w:val="00A65D4E"/>
    <w:rsid w:val="00A661B0"/>
    <w:rsid w:val="00A663DC"/>
    <w:rsid w:val="00A665E8"/>
    <w:rsid w:val="00A66881"/>
    <w:rsid w:val="00A66D43"/>
    <w:rsid w:val="00A676EB"/>
    <w:rsid w:val="00A6793B"/>
    <w:rsid w:val="00A679B9"/>
    <w:rsid w:val="00A70050"/>
    <w:rsid w:val="00A70137"/>
    <w:rsid w:val="00A70874"/>
    <w:rsid w:val="00A70A07"/>
    <w:rsid w:val="00A70C3D"/>
    <w:rsid w:val="00A70DDE"/>
    <w:rsid w:val="00A70FC0"/>
    <w:rsid w:val="00A71628"/>
    <w:rsid w:val="00A71862"/>
    <w:rsid w:val="00A71BEC"/>
    <w:rsid w:val="00A7278D"/>
    <w:rsid w:val="00A72BB5"/>
    <w:rsid w:val="00A72E32"/>
    <w:rsid w:val="00A73055"/>
    <w:rsid w:val="00A731EF"/>
    <w:rsid w:val="00A734AB"/>
    <w:rsid w:val="00A73506"/>
    <w:rsid w:val="00A735F9"/>
    <w:rsid w:val="00A73E26"/>
    <w:rsid w:val="00A73EC8"/>
    <w:rsid w:val="00A740B6"/>
    <w:rsid w:val="00A74231"/>
    <w:rsid w:val="00A74327"/>
    <w:rsid w:val="00A745A6"/>
    <w:rsid w:val="00A74CC8"/>
    <w:rsid w:val="00A74CD4"/>
    <w:rsid w:val="00A74E74"/>
    <w:rsid w:val="00A75021"/>
    <w:rsid w:val="00A753DD"/>
    <w:rsid w:val="00A755D8"/>
    <w:rsid w:val="00A755EC"/>
    <w:rsid w:val="00A75AE0"/>
    <w:rsid w:val="00A75B72"/>
    <w:rsid w:val="00A75DDA"/>
    <w:rsid w:val="00A75DE7"/>
    <w:rsid w:val="00A764C4"/>
    <w:rsid w:val="00A768F3"/>
    <w:rsid w:val="00A76F49"/>
    <w:rsid w:val="00A772B0"/>
    <w:rsid w:val="00A7793C"/>
    <w:rsid w:val="00A77FA2"/>
    <w:rsid w:val="00A800FC"/>
    <w:rsid w:val="00A80C10"/>
    <w:rsid w:val="00A810BA"/>
    <w:rsid w:val="00A81C87"/>
    <w:rsid w:val="00A81DD3"/>
    <w:rsid w:val="00A821DE"/>
    <w:rsid w:val="00A82610"/>
    <w:rsid w:val="00A83530"/>
    <w:rsid w:val="00A836F5"/>
    <w:rsid w:val="00A83DE8"/>
    <w:rsid w:val="00A84005"/>
    <w:rsid w:val="00A84171"/>
    <w:rsid w:val="00A8421B"/>
    <w:rsid w:val="00A8459A"/>
    <w:rsid w:val="00A84CA9"/>
    <w:rsid w:val="00A850E4"/>
    <w:rsid w:val="00A85548"/>
    <w:rsid w:val="00A855DD"/>
    <w:rsid w:val="00A856F8"/>
    <w:rsid w:val="00A85A8E"/>
    <w:rsid w:val="00A85F5A"/>
    <w:rsid w:val="00A861A0"/>
    <w:rsid w:val="00A86366"/>
    <w:rsid w:val="00A86423"/>
    <w:rsid w:val="00A866C4"/>
    <w:rsid w:val="00A86D3E"/>
    <w:rsid w:val="00A87374"/>
    <w:rsid w:val="00A87558"/>
    <w:rsid w:val="00A9097C"/>
    <w:rsid w:val="00A90C38"/>
    <w:rsid w:val="00A90D05"/>
    <w:rsid w:val="00A91198"/>
    <w:rsid w:val="00A911D6"/>
    <w:rsid w:val="00A91A8F"/>
    <w:rsid w:val="00A91B85"/>
    <w:rsid w:val="00A92807"/>
    <w:rsid w:val="00A92DF2"/>
    <w:rsid w:val="00A93149"/>
    <w:rsid w:val="00A9327C"/>
    <w:rsid w:val="00A939EB"/>
    <w:rsid w:val="00A93B1B"/>
    <w:rsid w:val="00A93B99"/>
    <w:rsid w:val="00A93D33"/>
    <w:rsid w:val="00A94394"/>
    <w:rsid w:val="00A946F6"/>
    <w:rsid w:val="00A94A2E"/>
    <w:rsid w:val="00A95497"/>
    <w:rsid w:val="00A96201"/>
    <w:rsid w:val="00A968BE"/>
    <w:rsid w:val="00A97083"/>
    <w:rsid w:val="00A97106"/>
    <w:rsid w:val="00A9718B"/>
    <w:rsid w:val="00A9786D"/>
    <w:rsid w:val="00A97DEE"/>
    <w:rsid w:val="00AA0A77"/>
    <w:rsid w:val="00AA184D"/>
    <w:rsid w:val="00AA18B3"/>
    <w:rsid w:val="00AA2633"/>
    <w:rsid w:val="00AA2E26"/>
    <w:rsid w:val="00AA3CF8"/>
    <w:rsid w:val="00AA505C"/>
    <w:rsid w:val="00AA54AD"/>
    <w:rsid w:val="00AA5A28"/>
    <w:rsid w:val="00AA638A"/>
    <w:rsid w:val="00AA6F30"/>
    <w:rsid w:val="00AA74CF"/>
    <w:rsid w:val="00AA7789"/>
    <w:rsid w:val="00AA7DE0"/>
    <w:rsid w:val="00AB05B5"/>
    <w:rsid w:val="00AB0903"/>
    <w:rsid w:val="00AB0AB2"/>
    <w:rsid w:val="00AB0ED9"/>
    <w:rsid w:val="00AB133B"/>
    <w:rsid w:val="00AB15A7"/>
    <w:rsid w:val="00AB1918"/>
    <w:rsid w:val="00AB3A41"/>
    <w:rsid w:val="00AB3CBB"/>
    <w:rsid w:val="00AB4590"/>
    <w:rsid w:val="00AB46A7"/>
    <w:rsid w:val="00AB46F2"/>
    <w:rsid w:val="00AB4897"/>
    <w:rsid w:val="00AB4962"/>
    <w:rsid w:val="00AB4EFD"/>
    <w:rsid w:val="00AB508D"/>
    <w:rsid w:val="00AB5247"/>
    <w:rsid w:val="00AB6219"/>
    <w:rsid w:val="00AB645A"/>
    <w:rsid w:val="00AB6AC1"/>
    <w:rsid w:val="00AB6ECE"/>
    <w:rsid w:val="00AB745C"/>
    <w:rsid w:val="00AC05C2"/>
    <w:rsid w:val="00AC0F10"/>
    <w:rsid w:val="00AC0F14"/>
    <w:rsid w:val="00AC2026"/>
    <w:rsid w:val="00AC217A"/>
    <w:rsid w:val="00AC260B"/>
    <w:rsid w:val="00AC2A78"/>
    <w:rsid w:val="00AC2BB9"/>
    <w:rsid w:val="00AC32A9"/>
    <w:rsid w:val="00AC33B6"/>
    <w:rsid w:val="00AC354D"/>
    <w:rsid w:val="00AC3DCC"/>
    <w:rsid w:val="00AC4106"/>
    <w:rsid w:val="00AC453F"/>
    <w:rsid w:val="00AC4730"/>
    <w:rsid w:val="00AC4B0A"/>
    <w:rsid w:val="00AC4EFA"/>
    <w:rsid w:val="00AC5674"/>
    <w:rsid w:val="00AC5D9B"/>
    <w:rsid w:val="00AC6699"/>
    <w:rsid w:val="00AC66BE"/>
    <w:rsid w:val="00AC6897"/>
    <w:rsid w:val="00AC6D9B"/>
    <w:rsid w:val="00AC6E10"/>
    <w:rsid w:val="00AC7087"/>
    <w:rsid w:val="00AC7432"/>
    <w:rsid w:val="00AC7B45"/>
    <w:rsid w:val="00AC7B50"/>
    <w:rsid w:val="00AD1403"/>
    <w:rsid w:val="00AD1A0F"/>
    <w:rsid w:val="00AD2128"/>
    <w:rsid w:val="00AD2182"/>
    <w:rsid w:val="00AD237B"/>
    <w:rsid w:val="00AD287E"/>
    <w:rsid w:val="00AD29A4"/>
    <w:rsid w:val="00AD2B41"/>
    <w:rsid w:val="00AD3971"/>
    <w:rsid w:val="00AD3B67"/>
    <w:rsid w:val="00AD3D16"/>
    <w:rsid w:val="00AD3E7E"/>
    <w:rsid w:val="00AD4083"/>
    <w:rsid w:val="00AD4BB6"/>
    <w:rsid w:val="00AD4DE7"/>
    <w:rsid w:val="00AD4ECF"/>
    <w:rsid w:val="00AD505B"/>
    <w:rsid w:val="00AD66E3"/>
    <w:rsid w:val="00AD6ACA"/>
    <w:rsid w:val="00AD6C64"/>
    <w:rsid w:val="00AD7124"/>
    <w:rsid w:val="00AD71D4"/>
    <w:rsid w:val="00AD7661"/>
    <w:rsid w:val="00AD7668"/>
    <w:rsid w:val="00AD78FD"/>
    <w:rsid w:val="00AD7F6A"/>
    <w:rsid w:val="00AE0107"/>
    <w:rsid w:val="00AE0239"/>
    <w:rsid w:val="00AE02D6"/>
    <w:rsid w:val="00AE055D"/>
    <w:rsid w:val="00AE06DB"/>
    <w:rsid w:val="00AE072E"/>
    <w:rsid w:val="00AE07C8"/>
    <w:rsid w:val="00AE093F"/>
    <w:rsid w:val="00AE0A2F"/>
    <w:rsid w:val="00AE0E8B"/>
    <w:rsid w:val="00AE0F5D"/>
    <w:rsid w:val="00AE166F"/>
    <w:rsid w:val="00AE1AFC"/>
    <w:rsid w:val="00AE210B"/>
    <w:rsid w:val="00AE2400"/>
    <w:rsid w:val="00AE2842"/>
    <w:rsid w:val="00AE295E"/>
    <w:rsid w:val="00AE2A3D"/>
    <w:rsid w:val="00AE2ADF"/>
    <w:rsid w:val="00AE2C41"/>
    <w:rsid w:val="00AE31E7"/>
    <w:rsid w:val="00AE35A7"/>
    <w:rsid w:val="00AE3B33"/>
    <w:rsid w:val="00AE46B4"/>
    <w:rsid w:val="00AE4C55"/>
    <w:rsid w:val="00AE4F6C"/>
    <w:rsid w:val="00AE5303"/>
    <w:rsid w:val="00AE590E"/>
    <w:rsid w:val="00AE5AB3"/>
    <w:rsid w:val="00AE5D1F"/>
    <w:rsid w:val="00AE64DF"/>
    <w:rsid w:val="00AE6E73"/>
    <w:rsid w:val="00AE70B8"/>
    <w:rsid w:val="00AE717E"/>
    <w:rsid w:val="00AE7446"/>
    <w:rsid w:val="00AE7D57"/>
    <w:rsid w:val="00AE7E4C"/>
    <w:rsid w:val="00AF000D"/>
    <w:rsid w:val="00AF06A4"/>
    <w:rsid w:val="00AF08C2"/>
    <w:rsid w:val="00AF08DB"/>
    <w:rsid w:val="00AF0EB6"/>
    <w:rsid w:val="00AF0F36"/>
    <w:rsid w:val="00AF0F5F"/>
    <w:rsid w:val="00AF11C1"/>
    <w:rsid w:val="00AF1554"/>
    <w:rsid w:val="00AF1FB7"/>
    <w:rsid w:val="00AF2D8E"/>
    <w:rsid w:val="00AF2DB4"/>
    <w:rsid w:val="00AF33D8"/>
    <w:rsid w:val="00AF3611"/>
    <w:rsid w:val="00AF3CB2"/>
    <w:rsid w:val="00AF3D5E"/>
    <w:rsid w:val="00AF4171"/>
    <w:rsid w:val="00AF4205"/>
    <w:rsid w:val="00AF4519"/>
    <w:rsid w:val="00AF4A31"/>
    <w:rsid w:val="00AF4D54"/>
    <w:rsid w:val="00AF4ECE"/>
    <w:rsid w:val="00AF51FF"/>
    <w:rsid w:val="00AF5D8C"/>
    <w:rsid w:val="00AF61D5"/>
    <w:rsid w:val="00AF6E78"/>
    <w:rsid w:val="00AF70D2"/>
    <w:rsid w:val="00B000F9"/>
    <w:rsid w:val="00B00108"/>
    <w:rsid w:val="00B00485"/>
    <w:rsid w:val="00B00B60"/>
    <w:rsid w:val="00B01666"/>
    <w:rsid w:val="00B01A7E"/>
    <w:rsid w:val="00B02252"/>
    <w:rsid w:val="00B026EB"/>
    <w:rsid w:val="00B02CA2"/>
    <w:rsid w:val="00B03086"/>
    <w:rsid w:val="00B03818"/>
    <w:rsid w:val="00B03FA2"/>
    <w:rsid w:val="00B04092"/>
    <w:rsid w:val="00B044C5"/>
    <w:rsid w:val="00B045D2"/>
    <w:rsid w:val="00B04760"/>
    <w:rsid w:val="00B04F3B"/>
    <w:rsid w:val="00B05037"/>
    <w:rsid w:val="00B0548E"/>
    <w:rsid w:val="00B05CAB"/>
    <w:rsid w:val="00B05F51"/>
    <w:rsid w:val="00B060E0"/>
    <w:rsid w:val="00B06328"/>
    <w:rsid w:val="00B06475"/>
    <w:rsid w:val="00B06625"/>
    <w:rsid w:val="00B06D38"/>
    <w:rsid w:val="00B07DCB"/>
    <w:rsid w:val="00B07E58"/>
    <w:rsid w:val="00B10054"/>
    <w:rsid w:val="00B1005D"/>
    <w:rsid w:val="00B110EB"/>
    <w:rsid w:val="00B1111B"/>
    <w:rsid w:val="00B11928"/>
    <w:rsid w:val="00B119CC"/>
    <w:rsid w:val="00B11E09"/>
    <w:rsid w:val="00B127E9"/>
    <w:rsid w:val="00B12923"/>
    <w:rsid w:val="00B12977"/>
    <w:rsid w:val="00B12A78"/>
    <w:rsid w:val="00B12C60"/>
    <w:rsid w:val="00B12EDD"/>
    <w:rsid w:val="00B12F5F"/>
    <w:rsid w:val="00B13721"/>
    <w:rsid w:val="00B1427C"/>
    <w:rsid w:val="00B14605"/>
    <w:rsid w:val="00B14AEE"/>
    <w:rsid w:val="00B15A9D"/>
    <w:rsid w:val="00B16285"/>
    <w:rsid w:val="00B16480"/>
    <w:rsid w:val="00B16AA6"/>
    <w:rsid w:val="00B17166"/>
    <w:rsid w:val="00B1723B"/>
    <w:rsid w:val="00B17311"/>
    <w:rsid w:val="00B179DF"/>
    <w:rsid w:val="00B17D0E"/>
    <w:rsid w:val="00B204D4"/>
    <w:rsid w:val="00B20812"/>
    <w:rsid w:val="00B20935"/>
    <w:rsid w:val="00B20BBE"/>
    <w:rsid w:val="00B20F5C"/>
    <w:rsid w:val="00B2158C"/>
    <w:rsid w:val="00B21B25"/>
    <w:rsid w:val="00B22D5C"/>
    <w:rsid w:val="00B2301C"/>
    <w:rsid w:val="00B2428A"/>
    <w:rsid w:val="00B25183"/>
    <w:rsid w:val="00B2525D"/>
    <w:rsid w:val="00B252C3"/>
    <w:rsid w:val="00B255CF"/>
    <w:rsid w:val="00B25FCD"/>
    <w:rsid w:val="00B262D6"/>
    <w:rsid w:val="00B272B5"/>
    <w:rsid w:val="00B27AB0"/>
    <w:rsid w:val="00B27B4D"/>
    <w:rsid w:val="00B30BCD"/>
    <w:rsid w:val="00B311EE"/>
    <w:rsid w:val="00B3141F"/>
    <w:rsid w:val="00B31FFA"/>
    <w:rsid w:val="00B32101"/>
    <w:rsid w:val="00B33116"/>
    <w:rsid w:val="00B33139"/>
    <w:rsid w:val="00B333E0"/>
    <w:rsid w:val="00B33E3A"/>
    <w:rsid w:val="00B34E65"/>
    <w:rsid w:val="00B350FC"/>
    <w:rsid w:val="00B35122"/>
    <w:rsid w:val="00B353E2"/>
    <w:rsid w:val="00B359F0"/>
    <w:rsid w:val="00B360BF"/>
    <w:rsid w:val="00B36985"/>
    <w:rsid w:val="00B36A36"/>
    <w:rsid w:val="00B36A99"/>
    <w:rsid w:val="00B36D8B"/>
    <w:rsid w:val="00B40273"/>
    <w:rsid w:val="00B408EF"/>
    <w:rsid w:val="00B40A6E"/>
    <w:rsid w:val="00B41470"/>
    <w:rsid w:val="00B414CF"/>
    <w:rsid w:val="00B42202"/>
    <w:rsid w:val="00B42227"/>
    <w:rsid w:val="00B42BBA"/>
    <w:rsid w:val="00B42CC4"/>
    <w:rsid w:val="00B42D8A"/>
    <w:rsid w:val="00B42DA4"/>
    <w:rsid w:val="00B43156"/>
    <w:rsid w:val="00B433CB"/>
    <w:rsid w:val="00B438D2"/>
    <w:rsid w:val="00B43CF1"/>
    <w:rsid w:val="00B43F84"/>
    <w:rsid w:val="00B4499C"/>
    <w:rsid w:val="00B45063"/>
    <w:rsid w:val="00B45E60"/>
    <w:rsid w:val="00B460D9"/>
    <w:rsid w:val="00B46748"/>
    <w:rsid w:val="00B468C4"/>
    <w:rsid w:val="00B46942"/>
    <w:rsid w:val="00B46A97"/>
    <w:rsid w:val="00B47136"/>
    <w:rsid w:val="00B47435"/>
    <w:rsid w:val="00B476BD"/>
    <w:rsid w:val="00B477CE"/>
    <w:rsid w:val="00B47CE7"/>
    <w:rsid w:val="00B500F4"/>
    <w:rsid w:val="00B504D8"/>
    <w:rsid w:val="00B50642"/>
    <w:rsid w:val="00B510A0"/>
    <w:rsid w:val="00B5112D"/>
    <w:rsid w:val="00B51485"/>
    <w:rsid w:val="00B5205D"/>
    <w:rsid w:val="00B52BDC"/>
    <w:rsid w:val="00B52F83"/>
    <w:rsid w:val="00B53071"/>
    <w:rsid w:val="00B53428"/>
    <w:rsid w:val="00B53833"/>
    <w:rsid w:val="00B53C42"/>
    <w:rsid w:val="00B53D3C"/>
    <w:rsid w:val="00B54132"/>
    <w:rsid w:val="00B542F8"/>
    <w:rsid w:val="00B54549"/>
    <w:rsid w:val="00B5464F"/>
    <w:rsid w:val="00B54DF5"/>
    <w:rsid w:val="00B55E7B"/>
    <w:rsid w:val="00B569AE"/>
    <w:rsid w:val="00B575AD"/>
    <w:rsid w:val="00B579A5"/>
    <w:rsid w:val="00B57A71"/>
    <w:rsid w:val="00B57B3F"/>
    <w:rsid w:val="00B57BEE"/>
    <w:rsid w:val="00B59EB9"/>
    <w:rsid w:val="00B60513"/>
    <w:rsid w:val="00B605A9"/>
    <w:rsid w:val="00B6069D"/>
    <w:rsid w:val="00B60712"/>
    <w:rsid w:val="00B60B15"/>
    <w:rsid w:val="00B60E62"/>
    <w:rsid w:val="00B617CB"/>
    <w:rsid w:val="00B617F4"/>
    <w:rsid w:val="00B61910"/>
    <w:rsid w:val="00B61D0D"/>
    <w:rsid w:val="00B61D30"/>
    <w:rsid w:val="00B61E17"/>
    <w:rsid w:val="00B625EE"/>
    <w:rsid w:val="00B6273F"/>
    <w:rsid w:val="00B62F9D"/>
    <w:rsid w:val="00B63576"/>
    <w:rsid w:val="00B636EA"/>
    <w:rsid w:val="00B63B7A"/>
    <w:rsid w:val="00B64012"/>
    <w:rsid w:val="00B64142"/>
    <w:rsid w:val="00B64A6C"/>
    <w:rsid w:val="00B64E1C"/>
    <w:rsid w:val="00B654A4"/>
    <w:rsid w:val="00B65885"/>
    <w:rsid w:val="00B659DD"/>
    <w:rsid w:val="00B65B74"/>
    <w:rsid w:val="00B65BF0"/>
    <w:rsid w:val="00B6601D"/>
    <w:rsid w:val="00B6629A"/>
    <w:rsid w:val="00B66C89"/>
    <w:rsid w:val="00B67A1B"/>
    <w:rsid w:val="00B7014F"/>
    <w:rsid w:val="00B7043D"/>
    <w:rsid w:val="00B704D8"/>
    <w:rsid w:val="00B70516"/>
    <w:rsid w:val="00B707D8"/>
    <w:rsid w:val="00B70B9D"/>
    <w:rsid w:val="00B70DAF"/>
    <w:rsid w:val="00B70F21"/>
    <w:rsid w:val="00B70F82"/>
    <w:rsid w:val="00B71359"/>
    <w:rsid w:val="00B715B2"/>
    <w:rsid w:val="00B7182B"/>
    <w:rsid w:val="00B71964"/>
    <w:rsid w:val="00B71E12"/>
    <w:rsid w:val="00B7226C"/>
    <w:rsid w:val="00B72577"/>
    <w:rsid w:val="00B726CB"/>
    <w:rsid w:val="00B72917"/>
    <w:rsid w:val="00B72D9F"/>
    <w:rsid w:val="00B7315E"/>
    <w:rsid w:val="00B731DC"/>
    <w:rsid w:val="00B73243"/>
    <w:rsid w:val="00B734B7"/>
    <w:rsid w:val="00B73869"/>
    <w:rsid w:val="00B73A96"/>
    <w:rsid w:val="00B7425D"/>
    <w:rsid w:val="00B74809"/>
    <w:rsid w:val="00B7639D"/>
    <w:rsid w:val="00B7682D"/>
    <w:rsid w:val="00B77060"/>
    <w:rsid w:val="00B77318"/>
    <w:rsid w:val="00B77501"/>
    <w:rsid w:val="00B7778C"/>
    <w:rsid w:val="00B777C2"/>
    <w:rsid w:val="00B77C4D"/>
    <w:rsid w:val="00B77E77"/>
    <w:rsid w:val="00B77EF2"/>
    <w:rsid w:val="00B8037B"/>
    <w:rsid w:val="00B8045E"/>
    <w:rsid w:val="00B80827"/>
    <w:rsid w:val="00B80CC1"/>
    <w:rsid w:val="00B81196"/>
    <w:rsid w:val="00B81224"/>
    <w:rsid w:val="00B82789"/>
    <w:rsid w:val="00B829D6"/>
    <w:rsid w:val="00B830DA"/>
    <w:rsid w:val="00B83693"/>
    <w:rsid w:val="00B83886"/>
    <w:rsid w:val="00B8595D"/>
    <w:rsid w:val="00B85D2C"/>
    <w:rsid w:val="00B8600C"/>
    <w:rsid w:val="00B8610B"/>
    <w:rsid w:val="00B86E91"/>
    <w:rsid w:val="00B87279"/>
    <w:rsid w:val="00B876AD"/>
    <w:rsid w:val="00B87E99"/>
    <w:rsid w:val="00B90270"/>
    <w:rsid w:val="00B902C8"/>
    <w:rsid w:val="00B906B6"/>
    <w:rsid w:val="00B90FA2"/>
    <w:rsid w:val="00B910E4"/>
    <w:rsid w:val="00B91225"/>
    <w:rsid w:val="00B919DC"/>
    <w:rsid w:val="00B91B8A"/>
    <w:rsid w:val="00B91C7A"/>
    <w:rsid w:val="00B93642"/>
    <w:rsid w:val="00B93645"/>
    <w:rsid w:val="00B93672"/>
    <w:rsid w:val="00B943F9"/>
    <w:rsid w:val="00B9619B"/>
    <w:rsid w:val="00B96275"/>
    <w:rsid w:val="00B963E4"/>
    <w:rsid w:val="00B96A4B"/>
    <w:rsid w:val="00BA0071"/>
    <w:rsid w:val="00BA00BE"/>
    <w:rsid w:val="00BA0534"/>
    <w:rsid w:val="00BA14EE"/>
    <w:rsid w:val="00BA1656"/>
    <w:rsid w:val="00BA1901"/>
    <w:rsid w:val="00BA1F74"/>
    <w:rsid w:val="00BA2487"/>
    <w:rsid w:val="00BA25FC"/>
    <w:rsid w:val="00BA28FE"/>
    <w:rsid w:val="00BA2E1A"/>
    <w:rsid w:val="00BA348A"/>
    <w:rsid w:val="00BA3750"/>
    <w:rsid w:val="00BA3CA3"/>
    <w:rsid w:val="00BA4215"/>
    <w:rsid w:val="00BA4477"/>
    <w:rsid w:val="00BA46E7"/>
    <w:rsid w:val="00BA4B44"/>
    <w:rsid w:val="00BA4C52"/>
    <w:rsid w:val="00BA4EA8"/>
    <w:rsid w:val="00BA4F7C"/>
    <w:rsid w:val="00BA5231"/>
    <w:rsid w:val="00BA6295"/>
    <w:rsid w:val="00BA636D"/>
    <w:rsid w:val="00BA646C"/>
    <w:rsid w:val="00BA66EB"/>
    <w:rsid w:val="00BA6ADB"/>
    <w:rsid w:val="00BA6E00"/>
    <w:rsid w:val="00BA70A6"/>
    <w:rsid w:val="00BA70F2"/>
    <w:rsid w:val="00BA74CF"/>
    <w:rsid w:val="00BA75F3"/>
    <w:rsid w:val="00BA7BF2"/>
    <w:rsid w:val="00BA7F94"/>
    <w:rsid w:val="00BB0085"/>
    <w:rsid w:val="00BB00FC"/>
    <w:rsid w:val="00BB01CB"/>
    <w:rsid w:val="00BB08C3"/>
    <w:rsid w:val="00BB094F"/>
    <w:rsid w:val="00BB09A5"/>
    <w:rsid w:val="00BB1533"/>
    <w:rsid w:val="00BB16C0"/>
    <w:rsid w:val="00BB1750"/>
    <w:rsid w:val="00BB1DF4"/>
    <w:rsid w:val="00BB271F"/>
    <w:rsid w:val="00BB2AC6"/>
    <w:rsid w:val="00BB2C07"/>
    <w:rsid w:val="00BB2CEA"/>
    <w:rsid w:val="00BB2FAB"/>
    <w:rsid w:val="00BB3361"/>
    <w:rsid w:val="00BB355A"/>
    <w:rsid w:val="00BB3A5C"/>
    <w:rsid w:val="00BB3DC2"/>
    <w:rsid w:val="00BB45FF"/>
    <w:rsid w:val="00BB54F4"/>
    <w:rsid w:val="00BB5598"/>
    <w:rsid w:val="00BB5827"/>
    <w:rsid w:val="00BB58D8"/>
    <w:rsid w:val="00BB62C7"/>
    <w:rsid w:val="00BB7700"/>
    <w:rsid w:val="00BB7741"/>
    <w:rsid w:val="00BC0817"/>
    <w:rsid w:val="00BC0C17"/>
    <w:rsid w:val="00BC1710"/>
    <w:rsid w:val="00BC1A73"/>
    <w:rsid w:val="00BC260A"/>
    <w:rsid w:val="00BC2F9C"/>
    <w:rsid w:val="00BC38AA"/>
    <w:rsid w:val="00BC3CBD"/>
    <w:rsid w:val="00BC4F4E"/>
    <w:rsid w:val="00BC4F6E"/>
    <w:rsid w:val="00BC50E9"/>
    <w:rsid w:val="00BC53A1"/>
    <w:rsid w:val="00BC55A4"/>
    <w:rsid w:val="00BC5C23"/>
    <w:rsid w:val="00BC770F"/>
    <w:rsid w:val="00BC7880"/>
    <w:rsid w:val="00BCEA4F"/>
    <w:rsid w:val="00BD0244"/>
    <w:rsid w:val="00BD0776"/>
    <w:rsid w:val="00BD0979"/>
    <w:rsid w:val="00BD12A5"/>
    <w:rsid w:val="00BD1632"/>
    <w:rsid w:val="00BD2224"/>
    <w:rsid w:val="00BD34C0"/>
    <w:rsid w:val="00BD38A1"/>
    <w:rsid w:val="00BD3F9E"/>
    <w:rsid w:val="00BD45DC"/>
    <w:rsid w:val="00BD4B1B"/>
    <w:rsid w:val="00BD5021"/>
    <w:rsid w:val="00BD528B"/>
    <w:rsid w:val="00BD52FA"/>
    <w:rsid w:val="00BD5484"/>
    <w:rsid w:val="00BD5498"/>
    <w:rsid w:val="00BD6029"/>
    <w:rsid w:val="00BD633E"/>
    <w:rsid w:val="00BD6717"/>
    <w:rsid w:val="00BD6C89"/>
    <w:rsid w:val="00BD73C1"/>
    <w:rsid w:val="00BD7F0B"/>
    <w:rsid w:val="00BE083B"/>
    <w:rsid w:val="00BE0935"/>
    <w:rsid w:val="00BE0C67"/>
    <w:rsid w:val="00BE0CCA"/>
    <w:rsid w:val="00BE0D5A"/>
    <w:rsid w:val="00BE10F5"/>
    <w:rsid w:val="00BE156E"/>
    <w:rsid w:val="00BE16B9"/>
    <w:rsid w:val="00BE1A35"/>
    <w:rsid w:val="00BE228D"/>
    <w:rsid w:val="00BE28AD"/>
    <w:rsid w:val="00BE2DD5"/>
    <w:rsid w:val="00BE2EDB"/>
    <w:rsid w:val="00BE303C"/>
    <w:rsid w:val="00BE413A"/>
    <w:rsid w:val="00BE43D1"/>
    <w:rsid w:val="00BE4C15"/>
    <w:rsid w:val="00BE4D2E"/>
    <w:rsid w:val="00BE4E10"/>
    <w:rsid w:val="00BE5106"/>
    <w:rsid w:val="00BE51A0"/>
    <w:rsid w:val="00BE56B2"/>
    <w:rsid w:val="00BE57C3"/>
    <w:rsid w:val="00BE6692"/>
    <w:rsid w:val="00BE7620"/>
    <w:rsid w:val="00BE7BC8"/>
    <w:rsid w:val="00BF08C9"/>
    <w:rsid w:val="00BF0B1A"/>
    <w:rsid w:val="00BF0B28"/>
    <w:rsid w:val="00BF0FE0"/>
    <w:rsid w:val="00BF15C1"/>
    <w:rsid w:val="00BF1C67"/>
    <w:rsid w:val="00BF1F74"/>
    <w:rsid w:val="00BF229D"/>
    <w:rsid w:val="00BF249A"/>
    <w:rsid w:val="00BF2580"/>
    <w:rsid w:val="00BF2729"/>
    <w:rsid w:val="00BF31A5"/>
    <w:rsid w:val="00BF3AB7"/>
    <w:rsid w:val="00BF3E8F"/>
    <w:rsid w:val="00BF429C"/>
    <w:rsid w:val="00BF478E"/>
    <w:rsid w:val="00BF4B6F"/>
    <w:rsid w:val="00BF50EB"/>
    <w:rsid w:val="00BF5483"/>
    <w:rsid w:val="00BF56CF"/>
    <w:rsid w:val="00BF57AE"/>
    <w:rsid w:val="00BF5811"/>
    <w:rsid w:val="00BF6319"/>
    <w:rsid w:val="00BF6A2C"/>
    <w:rsid w:val="00BF76A3"/>
    <w:rsid w:val="00BF798B"/>
    <w:rsid w:val="00BF7C57"/>
    <w:rsid w:val="00C008B9"/>
    <w:rsid w:val="00C00EC0"/>
    <w:rsid w:val="00C01396"/>
    <w:rsid w:val="00C014F3"/>
    <w:rsid w:val="00C01522"/>
    <w:rsid w:val="00C01A3B"/>
    <w:rsid w:val="00C01D58"/>
    <w:rsid w:val="00C025E3"/>
    <w:rsid w:val="00C0286E"/>
    <w:rsid w:val="00C03370"/>
    <w:rsid w:val="00C03774"/>
    <w:rsid w:val="00C0381F"/>
    <w:rsid w:val="00C03E08"/>
    <w:rsid w:val="00C04473"/>
    <w:rsid w:val="00C04755"/>
    <w:rsid w:val="00C053C9"/>
    <w:rsid w:val="00C05F86"/>
    <w:rsid w:val="00C05FFD"/>
    <w:rsid w:val="00C0625E"/>
    <w:rsid w:val="00C0636E"/>
    <w:rsid w:val="00C0640C"/>
    <w:rsid w:val="00C06608"/>
    <w:rsid w:val="00C067D6"/>
    <w:rsid w:val="00C06A52"/>
    <w:rsid w:val="00C0727C"/>
    <w:rsid w:val="00C079C4"/>
    <w:rsid w:val="00C07B67"/>
    <w:rsid w:val="00C1031B"/>
    <w:rsid w:val="00C10BA8"/>
    <w:rsid w:val="00C10F72"/>
    <w:rsid w:val="00C110B4"/>
    <w:rsid w:val="00C118C5"/>
    <w:rsid w:val="00C11A5A"/>
    <w:rsid w:val="00C1210D"/>
    <w:rsid w:val="00C1292D"/>
    <w:rsid w:val="00C12AEA"/>
    <w:rsid w:val="00C12FBB"/>
    <w:rsid w:val="00C134D5"/>
    <w:rsid w:val="00C1387A"/>
    <w:rsid w:val="00C13A41"/>
    <w:rsid w:val="00C13AC7"/>
    <w:rsid w:val="00C13E25"/>
    <w:rsid w:val="00C13E83"/>
    <w:rsid w:val="00C13FC8"/>
    <w:rsid w:val="00C1474E"/>
    <w:rsid w:val="00C161EF"/>
    <w:rsid w:val="00C16389"/>
    <w:rsid w:val="00C17057"/>
    <w:rsid w:val="00C17964"/>
    <w:rsid w:val="00C17AC8"/>
    <w:rsid w:val="00C17D65"/>
    <w:rsid w:val="00C17F1A"/>
    <w:rsid w:val="00C20F3C"/>
    <w:rsid w:val="00C20F40"/>
    <w:rsid w:val="00C21277"/>
    <w:rsid w:val="00C2180B"/>
    <w:rsid w:val="00C21F2E"/>
    <w:rsid w:val="00C224A3"/>
    <w:rsid w:val="00C22FDF"/>
    <w:rsid w:val="00C23E20"/>
    <w:rsid w:val="00C23F02"/>
    <w:rsid w:val="00C23FB8"/>
    <w:rsid w:val="00C249BA"/>
    <w:rsid w:val="00C24A04"/>
    <w:rsid w:val="00C252DC"/>
    <w:rsid w:val="00C25ACD"/>
    <w:rsid w:val="00C25F61"/>
    <w:rsid w:val="00C2603E"/>
    <w:rsid w:val="00C265C7"/>
    <w:rsid w:val="00C2679D"/>
    <w:rsid w:val="00C26ECF"/>
    <w:rsid w:val="00C27156"/>
    <w:rsid w:val="00C2734F"/>
    <w:rsid w:val="00C27A55"/>
    <w:rsid w:val="00C27C03"/>
    <w:rsid w:val="00C27F57"/>
    <w:rsid w:val="00C3024B"/>
    <w:rsid w:val="00C30334"/>
    <w:rsid w:val="00C304B3"/>
    <w:rsid w:val="00C30CC7"/>
    <w:rsid w:val="00C30EB7"/>
    <w:rsid w:val="00C311AE"/>
    <w:rsid w:val="00C315AE"/>
    <w:rsid w:val="00C31780"/>
    <w:rsid w:val="00C31A73"/>
    <w:rsid w:val="00C322F1"/>
    <w:rsid w:val="00C32418"/>
    <w:rsid w:val="00C32469"/>
    <w:rsid w:val="00C325C5"/>
    <w:rsid w:val="00C3264D"/>
    <w:rsid w:val="00C3288F"/>
    <w:rsid w:val="00C335D6"/>
    <w:rsid w:val="00C33666"/>
    <w:rsid w:val="00C338F6"/>
    <w:rsid w:val="00C33C1E"/>
    <w:rsid w:val="00C340D0"/>
    <w:rsid w:val="00C3415B"/>
    <w:rsid w:val="00C34500"/>
    <w:rsid w:val="00C349CF"/>
    <w:rsid w:val="00C34B63"/>
    <w:rsid w:val="00C34DB3"/>
    <w:rsid w:val="00C34FA4"/>
    <w:rsid w:val="00C358CC"/>
    <w:rsid w:val="00C36552"/>
    <w:rsid w:val="00C369D5"/>
    <w:rsid w:val="00C36C0C"/>
    <w:rsid w:val="00C3762A"/>
    <w:rsid w:val="00C37D28"/>
    <w:rsid w:val="00C37F0C"/>
    <w:rsid w:val="00C38529"/>
    <w:rsid w:val="00C40143"/>
    <w:rsid w:val="00C40189"/>
    <w:rsid w:val="00C40A42"/>
    <w:rsid w:val="00C40CCE"/>
    <w:rsid w:val="00C40EB8"/>
    <w:rsid w:val="00C4104A"/>
    <w:rsid w:val="00C412F1"/>
    <w:rsid w:val="00C41731"/>
    <w:rsid w:val="00C42EC5"/>
    <w:rsid w:val="00C4378B"/>
    <w:rsid w:val="00C43919"/>
    <w:rsid w:val="00C43A01"/>
    <w:rsid w:val="00C43DEB"/>
    <w:rsid w:val="00C43EC8"/>
    <w:rsid w:val="00C44643"/>
    <w:rsid w:val="00C44B69"/>
    <w:rsid w:val="00C44EC2"/>
    <w:rsid w:val="00C4545A"/>
    <w:rsid w:val="00C458B3"/>
    <w:rsid w:val="00C45C83"/>
    <w:rsid w:val="00C464B4"/>
    <w:rsid w:val="00C469D2"/>
    <w:rsid w:val="00C46DFF"/>
    <w:rsid w:val="00C47B05"/>
    <w:rsid w:val="00C51163"/>
    <w:rsid w:val="00C513BE"/>
    <w:rsid w:val="00C5198F"/>
    <w:rsid w:val="00C521FA"/>
    <w:rsid w:val="00C526C3"/>
    <w:rsid w:val="00C5288B"/>
    <w:rsid w:val="00C52D42"/>
    <w:rsid w:val="00C52FF3"/>
    <w:rsid w:val="00C53257"/>
    <w:rsid w:val="00C53347"/>
    <w:rsid w:val="00C53363"/>
    <w:rsid w:val="00C53414"/>
    <w:rsid w:val="00C53754"/>
    <w:rsid w:val="00C5395D"/>
    <w:rsid w:val="00C53A39"/>
    <w:rsid w:val="00C53EE4"/>
    <w:rsid w:val="00C540D7"/>
    <w:rsid w:val="00C541F8"/>
    <w:rsid w:val="00C54F1B"/>
    <w:rsid w:val="00C55436"/>
    <w:rsid w:val="00C55DEA"/>
    <w:rsid w:val="00C56542"/>
    <w:rsid w:val="00C56F3F"/>
    <w:rsid w:val="00C57757"/>
    <w:rsid w:val="00C57AE0"/>
    <w:rsid w:val="00C57B3C"/>
    <w:rsid w:val="00C57CA3"/>
    <w:rsid w:val="00C6074B"/>
    <w:rsid w:val="00C60975"/>
    <w:rsid w:val="00C61931"/>
    <w:rsid w:val="00C61BE9"/>
    <w:rsid w:val="00C61F0A"/>
    <w:rsid w:val="00C621BE"/>
    <w:rsid w:val="00C62CA8"/>
    <w:rsid w:val="00C62E77"/>
    <w:rsid w:val="00C63E5B"/>
    <w:rsid w:val="00C63FC7"/>
    <w:rsid w:val="00C641B7"/>
    <w:rsid w:val="00C6422B"/>
    <w:rsid w:val="00C64374"/>
    <w:rsid w:val="00C645B1"/>
    <w:rsid w:val="00C64663"/>
    <w:rsid w:val="00C66269"/>
    <w:rsid w:val="00C668FD"/>
    <w:rsid w:val="00C66A28"/>
    <w:rsid w:val="00C66E9D"/>
    <w:rsid w:val="00C67681"/>
    <w:rsid w:val="00C67A82"/>
    <w:rsid w:val="00C67C05"/>
    <w:rsid w:val="00C67E1A"/>
    <w:rsid w:val="00C70869"/>
    <w:rsid w:val="00C70A3D"/>
    <w:rsid w:val="00C70DDD"/>
    <w:rsid w:val="00C710C8"/>
    <w:rsid w:val="00C711F9"/>
    <w:rsid w:val="00C713C5"/>
    <w:rsid w:val="00C71AD5"/>
    <w:rsid w:val="00C71F66"/>
    <w:rsid w:val="00C72B95"/>
    <w:rsid w:val="00C72CC3"/>
    <w:rsid w:val="00C73399"/>
    <w:rsid w:val="00C73690"/>
    <w:rsid w:val="00C73848"/>
    <w:rsid w:val="00C73942"/>
    <w:rsid w:val="00C73C28"/>
    <w:rsid w:val="00C74078"/>
    <w:rsid w:val="00C743C8"/>
    <w:rsid w:val="00C74ED9"/>
    <w:rsid w:val="00C75390"/>
    <w:rsid w:val="00C75D1D"/>
    <w:rsid w:val="00C763D5"/>
    <w:rsid w:val="00C76805"/>
    <w:rsid w:val="00C76917"/>
    <w:rsid w:val="00C76A3B"/>
    <w:rsid w:val="00C76D52"/>
    <w:rsid w:val="00C77184"/>
    <w:rsid w:val="00C772BD"/>
    <w:rsid w:val="00C77552"/>
    <w:rsid w:val="00C81614"/>
    <w:rsid w:val="00C81E6D"/>
    <w:rsid w:val="00C82008"/>
    <w:rsid w:val="00C824E9"/>
    <w:rsid w:val="00C827D4"/>
    <w:rsid w:val="00C82862"/>
    <w:rsid w:val="00C829FD"/>
    <w:rsid w:val="00C82C38"/>
    <w:rsid w:val="00C82F63"/>
    <w:rsid w:val="00C83698"/>
    <w:rsid w:val="00C83F71"/>
    <w:rsid w:val="00C84257"/>
    <w:rsid w:val="00C846D5"/>
    <w:rsid w:val="00C848D1"/>
    <w:rsid w:val="00C84D6D"/>
    <w:rsid w:val="00C8515E"/>
    <w:rsid w:val="00C85358"/>
    <w:rsid w:val="00C86114"/>
    <w:rsid w:val="00C86B47"/>
    <w:rsid w:val="00C86C35"/>
    <w:rsid w:val="00C87716"/>
    <w:rsid w:val="00C877F8"/>
    <w:rsid w:val="00C904C8"/>
    <w:rsid w:val="00C90CE6"/>
    <w:rsid w:val="00C916E7"/>
    <w:rsid w:val="00C9199C"/>
    <w:rsid w:val="00C91F2B"/>
    <w:rsid w:val="00C922F7"/>
    <w:rsid w:val="00C92A7F"/>
    <w:rsid w:val="00C93028"/>
    <w:rsid w:val="00C933CA"/>
    <w:rsid w:val="00C93AA6"/>
    <w:rsid w:val="00C93D5B"/>
    <w:rsid w:val="00C9412C"/>
    <w:rsid w:val="00C943E5"/>
    <w:rsid w:val="00C94AE5"/>
    <w:rsid w:val="00C94E98"/>
    <w:rsid w:val="00C952AC"/>
    <w:rsid w:val="00C952F2"/>
    <w:rsid w:val="00C9543F"/>
    <w:rsid w:val="00C95767"/>
    <w:rsid w:val="00C95B9F"/>
    <w:rsid w:val="00C95BCC"/>
    <w:rsid w:val="00C966FD"/>
    <w:rsid w:val="00C97204"/>
    <w:rsid w:val="00C97AEC"/>
    <w:rsid w:val="00CA0279"/>
    <w:rsid w:val="00CA0662"/>
    <w:rsid w:val="00CA114B"/>
    <w:rsid w:val="00CA1551"/>
    <w:rsid w:val="00CA22F4"/>
    <w:rsid w:val="00CA27F5"/>
    <w:rsid w:val="00CA2BAA"/>
    <w:rsid w:val="00CA4486"/>
    <w:rsid w:val="00CA450D"/>
    <w:rsid w:val="00CA4A1E"/>
    <w:rsid w:val="00CA4B4C"/>
    <w:rsid w:val="00CA4BBA"/>
    <w:rsid w:val="00CA4C96"/>
    <w:rsid w:val="00CA5354"/>
    <w:rsid w:val="00CA5C0A"/>
    <w:rsid w:val="00CA5D91"/>
    <w:rsid w:val="00CA6355"/>
    <w:rsid w:val="00CA6885"/>
    <w:rsid w:val="00CA7B08"/>
    <w:rsid w:val="00CB0371"/>
    <w:rsid w:val="00CB079D"/>
    <w:rsid w:val="00CB0E08"/>
    <w:rsid w:val="00CB1827"/>
    <w:rsid w:val="00CB1E06"/>
    <w:rsid w:val="00CB1F9B"/>
    <w:rsid w:val="00CB2F24"/>
    <w:rsid w:val="00CB3459"/>
    <w:rsid w:val="00CB44E6"/>
    <w:rsid w:val="00CB4AB7"/>
    <w:rsid w:val="00CB5015"/>
    <w:rsid w:val="00CB55C9"/>
    <w:rsid w:val="00CB5660"/>
    <w:rsid w:val="00CB567F"/>
    <w:rsid w:val="00CB56A2"/>
    <w:rsid w:val="00CB62C0"/>
    <w:rsid w:val="00CB6B56"/>
    <w:rsid w:val="00CC031E"/>
    <w:rsid w:val="00CC0DFA"/>
    <w:rsid w:val="00CC1239"/>
    <w:rsid w:val="00CC13D9"/>
    <w:rsid w:val="00CC173E"/>
    <w:rsid w:val="00CC2272"/>
    <w:rsid w:val="00CC2732"/>
    <w:rsid w:val="00CC2866"/>
    <w:rsid w:val="00CC3272"/>
    <w:rsid w:val="00CC3510"/>
    <w:rsid w:val="00CC38DC"/>
    <w:rsid w:val="00CC44EC"/>
    <w:rsid w:val="00CC4BE1"/>
    <w:rsid w:val="00CC55B8"/>
    <w:rsid w:val="00CC59F3"/>
    <w:rsid w:val="00CC5ADC"/>
    <w:rsid w:val="00CC6995"/>
    <w:rsid w:val="00CC73FF"/>
    <w:rsid w:val="00CC7484"/>
    <w:rsid w:val="00CC7ADB"/>
    <w:rsid w:val="00CD00A8"/>
    <w:rsid w:val="00CD0129"/>
    <w:rsid w:val="00CD0301"/>
    <w:rsid w:val="00CD0733"/>
    <w:rsid w:val="00CD0D4F"/>
    <w:rsid w:val="00CD211E"/>
    <w:rsid w:val="00CD2D31"/>
    <w:rsid w:val="00CD2E5C"/>
    <w:rsid w:val="00CD324C"/>
    <w:rsid w:val="00CD33C2"/>
    <w:rsid w:val="00CD342D"/>
    <w:rsid w:val="00CD3B8B"/>
    <w:rsid w:val="00CD3C63"/>
    <w:rsid w:val="00CD3CBD"/>
    <w:rsid w:val="00CD3CEC"/>
    <w:rsid w:val="00CD3E21"/>
    <w:rsid w:val="00CD3F74"/>
    <w:rsid w:val="00CD48F2"/>
    <w:rsid w:val="00CD498D"/>
    <w:rsid w:val="00CD5B54"/>
    <w:rsid w:val="00CD62E9"/>
    <w:rsid w:val="00CD6550"/>
    <w:rsid w:val="00CD655A"/>
    <w:rsid w:val="00CD66BC"/>
    <w:rsid w:val="00CD678A"/>
    <w:rsid w:val="00CD72DB"/>
    <w:rsid w:val="00CD7DE0"/>
    <w:rsid w:val="00CD7F30"/>
    <w:rsid w:val="00CE00CF"/>
    <w:rsid w:val="00CE0862"/>
    <w:rsid w:val="00CE0E85"/>
    <w:rsid w:val="00CE0F19"/>
    <w:rsid w:val="00CE1230"/>
    <w:rsid w:val="00CE1EC9"/>
    <w:rsid w:val="00CE228F"/>
    <w:rsid w:val="00CE2720"/>
    <w:rsid w:val="00CE2B87"/>
    <w:rsid w:val="00CE385C"/>
    <w:rsid w:val="00CE3D6A"/>
    <w:rsid w:val="00CE4665"/>
    <w:rsid w:val="00CE4F70"/>
    <w:rsid w:val="00CE5094"/>
    <w:rsid w:val="00CE583D"/>
    <w:rsid w:val="00CE604F"/>
    <w:rsid w:val="00CE6370"/>
    <w:rsid w:val="00CE6D29"/>
    <w:rsid w:val="00CE7060"/>
    <w:rsid w:val="00CE70A0"/>
    <w:rsid w:val="00CE74AB"/>
    <w:rsid w:val="00CE756E"/>
    <w:rsid w:val="00CE79C7"/>
    <w:rsid w:val="00CE7A3D"/>
    <w:rsid w:val="00CE7C2F"/>
    <w:rsid w:val="00CE7DAB"/>
    <w:rsid w:val="00CF007E"/>
    <w:rsid w:val="00CF03D7"/>
    <w:rsid w:val="00CF04BF"/>
    <w:rsid w:val="00CF08D6"/>
    <w:rsid w:val="00CF0B59"/>
    <w:rsid w:val="00CF1245"/>
    <w:rsid w:val="00CF1607"/>
    <w:rsid w:val="00CF1D00"/>
    <w:rsid w:val="00CF1DD3"/>
    <w:rsid w:val="00CF1F04"/>
    <w:rsid w:val="00CF2083"/>
    <w:rsid w:val="00CF23B7"/>
    <w:rsid w:val="00CF2ED8"/>
    <w:rsid w:val="00CF31FF"/>
    <w:rsid w:val="00CF3245"/>
    <w:rsid w:val="00CF3C17"/>
    <w:rsid w:val="00CF43DB"/>
    <w:rsid w:val="00CF4B43"/>
    <w:rsid w:val="00CF4EB6"/>
    <w:rsid w:val="00CF5DA6"/>
    <w:rsid w:val="00CF5E3F"/>
    <w:rsid w:val="00CF633C"/>
    <w:rsid w:val="00CF688A"/>
    <w:rsid w:val="00CF6D56"/>
    <w:rsid w:val="00CF77A0"/>
    <w:rsid w:val="00CF78EA"/>
    <w:rsid w:val="00CF7D22"/>
    <w:rsid w:val="00CF7F21"/>
    <w:rsid w:val="00D003A4"/>
    <w:rsid w:val="00D00C8C"/>
    <w:rsid w:val="00D0163B"/>
    <w:rsid w:val="00D01FA9"/>
    <w:rsid w:val="00D02519"/>
    <w:rsid w:val="00D03088"/>
    <w:rsid w:val="00D0405E"/>
    <w:rsid w:val="00D04A3D"/>
    <w:rsid w:val="00D05274"/>
    <w:rsid w:val="00D053E6"/>
    <w:rsid w:val="00D05439"/>
    <w:rsid w:val="00D05A5C"/>
    <w:rsid w:val="00D06165"/>
    <w:rsid w:val="00D068A3"/>
    <w:rsid w:val="00D06922"/>
    <w:rsid w:val="00D07963"/>
    <w:rsid w:val="00D07CD5"/>
    <w:rsid w:val="00D07E24"/>
    <w:rsid w:val="00D10437"/>
    <w:rsid w:val="00D107BE"/>
    <w:rsid w:val="00D10CF7"/>
    <w:rsid w:val="00D1131A"/>
    <w:rsid w:val="00D118AB"/>
    <w:rsid w:val="00D11E91"/>
    <w:rsid w:val="00D11EFF"/>
    <w:rsid w:val="00D12069"/>
    <w:rsid w:val="00D1219B"/>
    <w:rsid w:val="00D12979"/>
    <w:rsid w:val="00D12AD1"/>
    <w:rsid w:val="00D12C19"/>
    <w:rsid w:val="00D12C80"/>
    <w:rsid w:val="00D13027"/>
    <w:rsid w:val="00D13288"/>
    <w:rsid w:val="00D13339"/>
    <w:rsid w:val="00D1393F"/>
    <w:rsid w:val="00D13F33"/>
    <w:rsid w:val="00D1492A"/>
    <w:rsid w:val="00D14A43"/>
    <w:rsid w:val="00D14AB4"/>
    <w:rsid w:val="00D14C5D"/>
    <w:rsid w:val="00D14F10"/>
    <w:rsid w:val="00D1522D"/>
    <w:rsid w:val="00D153AC"/>
    <w:rsid w:val="00D15DBC"/>
    <w:rsid w:val="00D15E22"/>
    <w:rsid w:val="00D160C3"/>
    <w:rsid w:val="00D16820"/>
    <w:rsid w:val="00D16F7A"/>
    <w:rsid w:val="00D17573"/>
    <w:rsid w:val="00D17B18"/>
    <w:rsid w:val="00D17F2B"/>
    <w:rsid w:val="00D2005B"/>
    <w:rsid w:val="00D20393"/>
    <w:rsid w:val="00D205B9"/>
    <w:rsid w:val="00D21C0F"/>
    <w:rsid w:val="00D22007"/>
    <w:rsid w:val="00D223BC"/>
    <w:rsid w:val="00D227C0"/>
    <w:rsid w:val="00D2304D"/>
    <w:rsid w:val="00D23162"/>
    <w:rsid w:val="00D2348C"/>
    <w:rsid w:val="00D23CFE"/>
    <w:rsid w:val="00D24856"/>
    <w:rsid w:val="00D24878"/>
    <w:rsid w:val="00D25241"/>
    <w:rsid w:val="00D25ED9"/>
    <w:rsid w:val="00D261B4"/>
    <w:rsid w:val="00D26384"/>
    <w:rsid w:val="00D265E0"/>
    <w:rsid w:val="00D26769"/>
    <w:rsid w:val="00D26FAE"/>
    <w:rsid w:val="00D27217"/>
    <w:rsid w:val="00D278FE"/>
    <w:rsid w:val="00D27A79"/>
    <w:rsid w:val="00D27DD2"/>
    <w:rsid w:val="00D27EA7"/>
    <w:rsid w:val="00D3032D"/>
    <w:rsid w:val="00D303E4"/>
    <w:rsid w:val="00D3098D"/>
    <w:rsid w:val="00D31385"/>
    <w:rsid w:val="00D31E3B"/>
    <w:rsid w:val="00D321D8"/>
    <w:rsid w:val="00D3233D"/>
    <w:rsid w:val="00D32931"/>
    <w:rsid w:val="00D330FD"/>
    <w:rsid w:val="00D331E1"/>
    <w:rsid w:val="00D33D36"/>
    <w:rsid w:val="00D33D85"/>
    <w:rsid w:val="00D3421D"/>
    <w:rsid w:val="00D34A1B"/>
    <w:rsid w:val="00D34BB4"/>
    <w:rsid w:val="00D34CD8"/>
    <w:rsid w:val="00D34D4E"/>
    <w:rsid w:val="00D34EE1"/>
    <w:rsid w:val="00D34FB1"/>
    <w:rsid w:val="00D350F4"/>
    <w:rsid w:val="00D35278"/>
    <w:rsid w:val="00D35506"/>
    <w:rsid w:val="00D358EF"/>
    <w:rsid w:val="00D35990"/>
    <w:rsid w:val="00D35C51"/>
    <w:rsid w:val="00D36651"/>
    <w:rsid w:val="00D3680C"/>
    <w:rsid w:val="00D36A91"/>
    <w:rsid w:val="00D36B04"/>
    <w:rsid w:val="00D374F8"/>
    <w:rsid w:val="00D3764B"/>
    <w:rsid w:val="00D37A91"/>
    <w:rsid w:val="00D37DDC"/>
    <w:rsid w:val="00D403B9"/>
    <w:rsid w:val="00D40428"/>
    <w:rsid w:val="00D40514"/>
    <w:rsid w:val="00D412E8"/>
    <w:rsid w:val="00D41CB7"/>
    <w:rsid w:val="00D41F04"/>
    <w:rsid w:val="00D4263A"/>
    <w:rsid w:val="00D42DC4"/>
    <w:rsid w:val="00D43606"/>
    <w:rsid w:val="00D436A9"/>
    <w:rsid w:val="00D43BFB"/>
    <w:rsid w:val="00D43F9D"/>
    <w:rsid w:val="00D43FEE"/>
    <w:rsid w:val="00D44FD5"/>
    <w:rsid w:val="00D453EA"/>
    <w:rsid w:val="00D45A02"/>
    <w:rsid w:val="00D4649E"/>
    <w:rsid w:val="00D46DC3"/>
    <w:rsid w:val="00D46DEA"/>
    <w:rsid w:val="00D4738E"/>
    <w:rsid w:val="00D50183"/>
    <w:rsid w:val="00D507F5"/>
    <w:rsid w:val="00D50B21"/>
    <w:rsid w:val="00D51884"/>
    <w:rsid w:val="00D51D88"/>
    <w:rsid w:val="00D523EE"/>
    <w:rsid w:val="00D52440"/>
    <w:rsid w:val="00D527E4"/>
    <w:rsid w:val="00D52811"/>
    <w:rsid w:val="00D5286D"/>
    <w:rsid w:val="00D5354F"/>
    <w:rsid w:val="00D53CC8"/>
    <w:rsid w:val="00D53E6A"/>
    <w:rsid w:val="00D54A37"/>
    <w:rsid w:val="00D54E06"/>
    <w:rsid w:val="00D55773"/>
    <w:rsid w:val="00D559B9"/>
    <w:rsid w:val="00D55BBD"/>
    <w:rsid w:val="00D5611A"/>
    <w:rsid w:val="00D5616A"/>
    <w:rsid w:val="00D566A5"/>
    <w:rsid w:val="00D56F1A"/>
    <w:rsid w:val="00D57861"/>
    <w:rsid w:val="00D57C2F"/>
    <w:rsid w:val="00D6006B"/>
    <w:rsid w:val="00D60DAA"/>
    <w:rsid w:val="00D611DE"/>
    <w:rsid w:val="00D6134D"/>
    <w:rsid w:val="00D616B0"/>
    <w:rsid w:val="00D616D1"/>
    <w:rsid w:val="00D61CC7"/>
    <w:rsid w:val="00D61DF1"/>
    <w:rsid w:val="00D61F23"/>
    <w:rsid w:val="00D62304"/>
    <w:rsid w:val="00D6284C"/>
    <w:rsid w:val="00D62868"/>
    <w:rsid w:val="00D62917"/>
    <w:rsid w:val="00D6341C"/>
    <w:rsid w:val="00D63DF1"/>
    <w:rsid w:val="00D63EC0"/>
    <w:rsid w:val="00D64181"/>
    <w:rsid w:val="00D64305"/>
    <w:rsid w:val="00D64C8E"/>
    <w:rsid w:val="00D64D3A"/>
    <w:rsid w:val="00D64F71"/>
    <w:rsid w:val="00D64F88"/>
    <w:rsid w:val="00D6508A"/>
    <w:rsid w:val="00D651F3"/>
    <w:rsid w:val="00D6528B"/>
    <w:rsid w:val="00D65A71"/>
    <w:rsid w:val="00D661BE"/>
    <w:rsid w:val="00D66877"/>
    <w:rsid w:val="00D670BC"/>
    <w:rsid w:val="00D672BA"/>
    <w:rsid w:val="00D67895"/>
    <w:rsid w:val="00D67E4D"/>
    <w:rsid w:val="00D67EB7"/>
    <w:rsid w:val="00D67F6A"/>
    <w:rsid w:val="00D7020D"/>
    <w:rsid w:val="00D7048D"/>
    <w:rsid w:val="00D708AB"/>
    <w:rsid w:val="00D70DBD"/>
    <w:rsid w:val="00D71932"/>
    <w:rsid w:val="00D7196A"/>
    <w:rsid w:val="00D71AE6"/>
    <w:rsid w:val="00D71D1F"/>
    <w:rsid w:val="00D72145"/>
    <w:rsid w:val="00D7268F"/>
    <w:rsid w:val="00D72B0E"/>
    <w:rsid w:val="00D72CBB"/>
    <w:rsid w:val="00D72EB6"/>
    <w:rsid w:val="00D72EC1"/>
    <w:rsid w:val="00D73146"/>
    <w:rsid w:val="00D7343A"/>
    <w:rsid w:val="00D73791"/>
    <w:rsid w:val="00D73830"/>
    <w:rsid w:val="00D73A06"/>
    <w:rsid w:val="00D73C4C"/>
    <w:rsid w:val="00D7485D"/>
    <w:rsid w:val="00D749BF"/>
    <w:rsid w:val="00D74A36"/>
    <w:rsid w:val="00D756D8"/>
    <w:rsid w:val="00D75AE5"/>
    <w:rsid w:val="00D75BD3"/>
    <w:rsid w:val="00D75D2F"/>
    <w:rsid w:val="00D75D39"/>
    <w:rsid w:val="00D7619B"/>
    <w:rsid w:val="00D7627D"/>
    <w:rsid w:val="00D7784B"/>
    <w:rsid w:val="00D77881"/>
    <w:rsid w:val="00D778C1"/>
    <w:rsid w:val="00D80ABA"/>
    <w:rsid w:val="00D81625"/>
    <w:rsid w:val="00D81CA6"/>
    <w:rsid w:val="00D82715"/>
    <w:rsid w:val="00D830B4"/>
    <w:rsid w:val="00D83398"/>
    <w:rsid w:val="00D839AB"/>
    <w:rsid w:val="00D83C97"/>
    <w:rsid w:val="00D84D30"/>
    <w:rsid w:val="00D84E13"/>
    <w:rsid w:val="00D84EC9"/>
    <w:rsid w:val="00D84FC8"/>
    <w:rsid w:val="00D85338"/>
    <w:rsid w:val="00D8562C"/>
    <w:rsid w:val="00D85686"/>
    <w:rsid w:val="00D85B3D"/>
    <w:rsid w:val="00D8623A"/>
    <w:rsid w:val="00D862CC"/>
    <w:rsid w:val="00D86D1F"/>
    <w:rsid w:val="00D86EB6"/>
    <w:rsid w:val="00D86F32"/>
    <w:rsid w:val="00D873CC"/>
    <w:rsid w:val="00D87714"/>
    <w:rsid w:val="00D87DD6"/>
    <w:rsid w:val="00D8CF09"/>
    <w:rsid w:val="00D9030A"/>
    <w:rsid w:val="00D904FA"/>
    <w:rsid w:val="00D9061C"/>
    <w:rsid w:val="00D90769"/>
    <w:rsid w:val="00D90E06"/>
    <w:rsid w:val="00D9186B"/>
    <w:rsid w:val="00D919AF"/>
    <w:rsid w:val="00D91B29"/>
    <w:rsid w:val="00D91C31"/>
    <w:rsid w:val="00D91FE0"/>
    <w:rsid w:val="00D923C2"/>
    <w:rsid w:val="00D925E2"/>
    <w:rsid w:val="00D9272A"/>
    <w:rsid w:val="00D928E1"/>
    <w:rsid w:val="00D932C1"/>
    <w:rsid w:val="00D9358D"/>
    <w:rsid w:val="00D93657"/>
    <w:rsid w:val="00D9377C"/>
    <w:rsid w:val="00D938BE"/>
    <w:rsid w:val="00D9420D"/>
    <w:rsid w:val="00D94C1F"/>
    <w:rsid w:val="00D953DB"/>
    <w:rsid w:val="00D95913"/>
    <w:rsid w:val="00D95EDB"/>
    <w:rsid w:val="00D95F33"/>
    <w:rsid w:val="00D9615B"/>
    <w:rsid w:val="00D96A69"/>
    <w:rsid w:val="00D970DB"/>
    <w:rsid w:val="00D97143"/>
    <w:rsid w:val="00D97402"/>
    <w:rsid w:val="00DA05CA"/>
    <w:rsid w:val="00DA0C73"/>
    <w:rsid w:val="00DA0F58"/>
    <w:rsid w:val="00DA12FE"/>
    <w:rsid w:val="00DA1712"/>
    <w:rsid w:val="00DA17C2"/>
    <w:rsid w:val="00DA18DF"/>
    <w:rsid w:val="00DA2416"/>
    <w:rsid w:val="00DA2F53"/>
    <w:rsid w:val="00DA319A"/>
    <w:rsid w:val="00DA33E0"/>
    <w:rsid w:val="00DA34F5"/>
    <w:rsid w:val="00DA3847"/>
    <w:rsid w:val="00DA3E17"/>
    <w:rsid w:val="00DA445A"/>
    <w:rsid w:val="00DA4C69"/>
    <w:rsid w:val="00DA54D8"/>
    <w:rsid w:val="00DA5605"/>
    <w:rsid w:val="00DA5B95"/>
    <w:rsid w:val="00DA619E"/>
    <w:rsid w:val="00DA621A"/>
    <w:rsid w:val="00DA663C"/>
    <w:rsid w:val="00DA666C"/>
    <w:rsid w:val="00DA687A"/>
    <w:rsid w:val="00DA7236"/>
    <w:rsid w:val="00DA72AF"/>
    <w:rsid w:val="00DA73AC"/>
    <w:rsid w:val="00DA7C87"/>
    <w:rsid w:val="00DB0DE3"/>
    <w:rsid w:val="00DB1285"/>
    <w:rsid w:val="00DB17C6"/>
    <w:rsid w:val="00DB1B6D"/>
    <w:rsid w:val="00DB1D87"/>
    <w:rsid w:val="00DB1F09"/>
    <w:rsid w:val="00DB267F"/>
    <w:rsid w:val="00DB2D01"/>
    <w:rsid w:val="00DB38D9"/>
    <w:rsid w:val="00DB3F9B"/>
    <w:rsid w:val="00DB5137"/>
    <w:rsid w:val="00DB600B"/>
    <w:rsid w:val="00DB6C78"/>
    <w:rsid w:val="00DB788B"/>
    <w:rsid w:val="00DB7B3F"/>
    <w:rsid w:val="00DC00FC"/>
    <w:rsid w:val="00DC0213"/>
    <w:rsid w:val="00DC03E0"/>
    <w:rsid w:val="00DC0BF3"/>
    <w:rsid w:val="00DC1261"/>
    <w:rsid w:val="00DC1B6E"/>
    <w:rsid w:val="00DC1C85"/>
    <w:rsid w:val="00DC1F8F"/>
    <w:rsid w:val="00DC230E"/>
    <w:rsid w:val="00DC24BB"/>
    <w:rsid w:val="00DC2719"/>
    <w:rsid w:val="00DC2809"/>
    <w:rsid w:val="00DC284D"/>
    <w:rsid w:val="00DC2FE9"/>
    <w:rsid w:val="00DC3879"/>
    <w:rsid w:val="00DC399D"/>
    <w:rsid w:val="00DC4876"/>
    <w:rsid w:val="00DC489B"/>
    <w:rsid w:val="00DC4963"/>
    <w:rsid w:val="00DC51A3"/>
    <w:rsid w:val="00DC53A9"/>
    <w:rsid w:val="00DC55CF"/>
    <w:rsid w:val="00DC5BE2"/>
    <w:rsid w:val="00DC5C03"/>
    <w:rsid w:val="00DC5D93"/>
    <w:rsid w:val="00DC5E17"/>
    <w:rsid w:val="00DC5E94"/>
    <w:rsid w:val="00DC6040"/>
    <w:rsid w:val="00DC7544"/>
    <w:rsid w:val="00DC75CE"/>
    <w:rsid w:val="00DD02CB"/>
    <w:rsid w:val="00DD055D"/>
    <w:rsid w:val="00DD0F2A"/>
    <w:rsid w:val="00DD139D"/>
    <w:rsid w:val="00DD1901"/>
    <w:rsid w:val="00DD1CFD"/>
    <w:rsid w:val="00DD1D8B"/>
    <w:rsid w:val="00DD2067"/>
    <w:rsid w:val="00DD2201"/>
    <w:rsid w:val="00DD25C9"/>
    <w:rsid w:val="00DD2734"/>
    <w:rsid w:val="00DD2FC2"/>
    <w:rsid w:val="00DD3EBB"/>
    <w:rsid w:val="00DD480C"/>
    <w:rsid w:val="00DD48C0"/>
    <w:rsid w:val="00DD5726"/>
    <w:rsid w:val="00DD5F28"/>
    <w:rsid w:val="00DD63F6"/>
    <w:rsid w:val="00DD6616"/>
    <w:rsid w:val="00DD6904"/>
    <w:rsid w:val="00DD6F6F"/>
    <w:rsid w:val="00DD70E1"/>
    <w:rsid w:val="00DD7170"/>
    <w:rsid w:val="00DD7642"/>
    <w:rsid w:val="00DD76D1"/>
    <w:rsid w:val="00DD7815"/>
    <w:rsid w:val="00DE09CA"/>
    <w:rsid w:val="00DE15F6"/>
    <w:rsid w:val="00DE1B7C"/>
    <w:rsid w:val="00DE2000"/>
    <w:rsid w:val="00DE24FC"/>
    <w:rsid w:val="00DE2A0F"/>
    <w:rsid w:val="00DE2C64"/>
    <w:rsid w:val="00DE2EDE"/>
    <w:rsid w:val="00DE32DC"/>
    <w:rsid w:val="00DE3827"/>
    <w:rsid w:val="00DE3E92"/>
    <w:rsid w:val="00DE44B0"/>
    <w:rsid w:val="00DE4F49"/>
    <w:rsid w:val="00DE4FD8"/>
    <w:rsid w:val="00DE6792"/>
    <w:rsid w:val="00DE6AAE"/>
    <w:rsid w:val="00DE6F8D"/>
    <w:rsid w:val="00DE75D5"/>
    <w:rsid w:val="00DF018A"/>
    <w:rsid w:val="00DF03A3"/>
    <w:rsid w:val="00DF0679"/>
    <w:rsid w:val="00DF0822"/>
    <w:rsid w:val="00DF0A61"/>
    <w:rsid w:val="00DF14AA"/>
    <w:rsid w:val="00DF1746"/>
    <w:rsid w:val="00DF18E7"/>
    <w:rsid w:val="00DF1B18"/>
    <w:rsid w:val="00DF21C9"/>
    <w:rsid w:val="00DF22AB"/>
    <w:rsid w:val="00DF2F19"/>
    <w:rsid w:val="00DF30FD"/>
    <w:rsid w:val="00DF34F0"/>
    <w:rsid w:val="00DF35DB"/>
    <w:rsid w:val="00DF362B"/>
    <w:rsid w:val="00DF385E"/>
    <w:rsid w:val="00DF40F1"/>
    <w:rsid w:val="00DF49D6"/>
    <w:rsid w:val="00DF4E84"/>
    <w:rsid w:val="00DF50B4"/>
    <w:rsid w:val="00DF55DF"/>
    <w:rsid w:val="00DF5B93"/>
    <w:rsid w:val="00DF63B1"/>
    <w:rsid w:val="00DF65ED"/>
    <w:rsid w:val="00DF6DAA"/>
    <w:rsid w:val="00DF7565"/>
    <w:rsid w:val="00DF78C1"/>
    <w:rsid w:val="00E00301"/>
    <w:rsid w:val="00E0042F"/>
    <w:rsid w:val="00E00712"/>
    <w:rsid w:val="00E0080B"/>
    <w:rsid w:val="00E00B3B"/>
    <w:rsid w:val="00E01604"/>
    <w:rsid w:val="00E017EC"/>
    <w:rsid w:val="00E01879"/>
    <w:rsid w:val="00E019C3"/>
    <w:rsid w:val="00E024E7"/>
    <w:rsid w:val="00E028E9"/>
    <w:rsid w:val="00E029A1"/>
    <w:rsid w:val="00E02DA3"/>
    <w:rsid w:val="00E02F54"/>
    <w:rsid w:val="00E02FAC"/>
    <w:rsid w:val="00E031E9"/>
    <w:rsid w:val="00E04363"/>
    <w:rsid w:val="00E04431"/>
    <w:rsid w:val="00E04738"/>
    <w:rsid w:val="00E047C2"/>
    <w:rsid w:val="00E04E5A"/>
    <w:rsid w:val="00E04FB7"/>
    <w:rsid w:val="00E05A78"/>
    <w:rsid w:val="00E05D14"/>
    <w:rsid w:val="00E05E1E"/>
    <w:rsid w:val="00E062A7"/>
    <w:rsid w:val="00E06560"/>
    <w:rsid w:val="00E066D1"/>
    <w:rsid w:val="00E06EE9"/>
    <w:rsid w:val="00E0741F"/>
    <w:rsid w:val="00E0743C"/>
    <w:rsid w:val="00E07779"/>
    <w:rsid w:val="00E079B2"/>
    <w:rsid w:val="00E07EE2"/>
    <w:rsid w:val="00E107E3"/>
    <w:rsid w:val="00E1109A"/>
    <w:rsid w:val="00E11795"/>
    <w:rsid w:val="00E11A23"/>
    <w:rsid w:val="00E11B9A"/>
    <w:rsid w:val="00E120A2"/>
    <w:rsid w:val="00E123F5"/>
    <w:rsid w:val="00E1377B"/>
    <w:rsid w:val="00E13847"/>
    <w:rsid w:val="00E1415A"/>
    <w:rsid w:val="00E14560"/>
    <w:rsid w:val="00E14D3A"/>
    <w:rsid w:val="00E151CA"/>
    <w:rsid w:val="00E15759"/>
    <w:rsid w:val="00E15777"/>
    <w:rsid w:val="00E15E4F"/>
    <w:rsid w:val="00E16619"/>
    <w:rsid w:val="00E16E94"/>
    <w:rsid w:val="00E17832"/>
    <w:rsid w:val="00E213EE"/>
    <w:rsid w:val="00E215DB"/>
    <w:rsid w:val="00E216BE"/>
    <w:rsid w:val="00E21D51"/>
    <w:rsid w:val="00E222E5"/>
    <w:rsid w:val="00E22388"/>
    <w:rsid w:val="00E22A9D"/>
    <w:rsid w:val="00E2307C"/>
    <w:rsid w:val="00E23138"/>
    <w:rsid w:val="00E2337F"/>
    <w:rsid w:val="00E23509"/>
    <w:rsid w:val="00E23963"/>
    <w:rsid w:val="00E245EA"/>
    <w:rsid w:val="00E24A8A"/>
    <w:rsid w:val="00E256E0"/>
    <w:rsid w:val="00E257F5"/>
    <w:rsid w:val="00E2591E"/>
    <w:rsid w:val="00E25AAC"/>
    <w:rsid w:val="00E26476"/>
    <w:rsid w:val="00E2672E"/>
    <w:rsid w:val="00E26CFA"/>
    <w:rsid w:val="00E26E19"/>
    <w:rsid w:val="00E30098"/>
    <w:rsid w:val="00E305BC"/>
    <w:rsid w:val="00E31172"/>
    <w:rsid w:val="00E31B4B"/>
    <w:rsid w:val="00E32235"/>
    <w:rsid w:val="00E32C04"/>
    <w:rsid w:val="00E32C78"/>
    <w:rsid w:val="00E32D77"/>
    <w:rsid w:val="00E32FCE"/>
    <w:rsid w:val="00E335F5"/>
    <w:rsid w:val="00E3386B"/>
    <w:rsid w:val="00E344C3"/>
    <w:rsid w:val="00E3461F"/>
    <w:rsid w:val="00E3466E"/>
    <w:rsid w:val="00E3515D"/>
    <w:rsid w:val="00E3517B"/>
    <w:rsid w:val="00E3518E"/>
    <w:rsid w:val="00E353AB"/>
    <w:rsid w:val="00E358F0"/>
    <w:rsid w:val="00E3601F"/>
    <w:rsid w:val="00E367F5"/>
    <w:rsid w:val="00E3726B"/>
    <w:rsid w:val="00E37A4A"/>
    <w:rsid w:val="00E4082C"/>
    <w:rsid w:val="00E40B43"/>
    <w:rsid w:val="00E410A8"/>
    <w:rsid w:val="00E411DE"/>
    <w:rsid w:val="00E41349"/>
    <w:rsid w:val="00E41B36"/>
    <w:rsid w:val="00E421FE"/>
    <w:rsid w:val="00E43235"/>
    <w:rsid w:val="00E4383A"/>
    <w:rsid w:val="00E43AD7"/>
    <w:rsid w:val="00E43BF1"/>
    <w:rsid w:val="00E43C22"/>
    <w:rsid w:val="00E43E90"/>
    <w:rsid w:val="00E44E96"/>
    <w:rsid w:val="00E44F6B"/>
    <w:rsid w:val="00E45493"/>
    <w:rsid w:val="00E4555C"/>
    <w:rsid w:val="00E459CB"/>
    <w:rsid w:val="00E463FA"/>
    <w:rsid w:val="00E46680"/>
    <w:rsid w:val="00E46687"/>
    <w:rsid w:val="00E4690E"/>
    <w:rsid w:val="00E46B40"/>
    <w:rsid w:val="00E474E4"/>
    <w:rsid w:val="00E47A8F"/>
    <w:rsid w:val="00E47FF3"/>
    <w:rsid w:val="00E50386"/>
    <w:rsid w:val="00E503DF"/>
    <w:rsid w:val="00E50915"/>
    <w:rsid w:val="00E50932"/>
    <w:rsid w:val="00E51724"/>
    <w:rsid w:val="00E521F4"/>
    <w:rsid w:val="00E5236B"/>
    <w:rsid w:val="00E52446"/>
    <w:rsid w:val="00E52793"/>
    <w:rsid w:val="00E53283"/>
    <w:rsid w:val="00E53584"/>
    <w:rsid w:val="00E5363C"/>
    <w:rsid w:val="00E541EF"/>
    <w:rsid w:val="00E544E3"/>
    <w:rsid w:val="00E54A3C"/>
    <w:rsid w:val="00E54B2F"/>
    <w:rsid w:val="00E54B61"/>
    <w:rsid w:val="00E54E12"/>
    <w:rsid w:val="00E54F1F"/>
    <w:rsid w:val="00E55DC7"/>
    <w:rsid w:val="00E568C7"/>
    <w:rsid w:val="00E569D1"/>
    <w:rsid w:val="00E57944"/>
    <w:rsid w:val="00E57992"/>
    <w:rsid w:val="00E579A8"/>
    <w:rsid w:val="00E60C50"/>
    <w:rsid w:val="00E61401"/>
    <w:rsid w:val="00E62059"/>
    <w:rsid w:val="00E62C03"/>
    <w:rsid w:val="00E62C54"/>
    <w:rsid w:val="00E62D90"/>
    <w:rsid w:val="00E638A4"/>
    <w:rsid w:val="00E639DC"/>
    <w:rsid w:val="00E63CC1"/>
    <w:rsid w:val="00E640D7"/>
    <w:rsid w:val="00E64387"/>
    <w:rsid w:val="00E64FD6"/>
    <w:rsid w:val="00E6563D"/>
    <w:rsid w:val="00E667D7"/>
    <w:rsid w:val="00E66ABF"/>
    <w:rsid w:val="00E678B6"/>
    <w:rsid w:val="00E6A53D"/>
    <w:rsid w:val="00E70146"/>
    <w:rsid w:val="00E7113F"/>
    <w:rsid w:val="00E71435"/>
    <w:rsid w:val="00E717C2"/>
    <w:rsid w:val="00E71B11"/>
    <w:rsid w:val="00E71C45"/>
    <w:rsid w:val="00E726C0"/>
    <w:rsid w:val="00E728AF"/>
    <w:rsid w:val="00E7319B"/>
    <w:rsid w:val="00E73284"/>
    <w:rsid w:val="00E73287"/>
    <w:rsid w:val="00E7368C"/>
    <w:rsid w:val="00E738B8"/>
    <w:rsid w:val="00E73C3F"/>
    <w:rsid w:val="00E745CB"/>
    <w:rsid w:val="00E745F4"/>
    <w:rsid w:val="00E74DD6"/>
    <w:rsid w:val="00E74F57"/>
    <w:rsid w:val="00E76082"/>
    <w:rsid w:val="00E762C9"/>
    <w:rsid w:val="00E76493"/>
    <w:rsid w:val="00E767E6"/>
    <w:rsid w:val="00E76A69"/>
    <w:rsid w:val="00E76B6D"/>
    <w:rsid w:val="00E7708A"/>
    <w:rsid w:val="00E77240"/>
    <w:rsid w:val="00E77823"/>
    <w:rsid w:val="00E7A1A5"/>
    <w:rsid w:val="00E8111F"/>
    <w:rsid w:val="00E81155"/>
    <w:rsid w:val="00E8180E"/>
    <w:rsid w:val="00E81BE0"/>
    <w:rsid w:val="00E81EAF"/>
    <w:rsid w:val="00E82C35"/>
    <w:rsid w:val="00E8309E"/>
    <w:rsid w:val="00E83233"/>
    <w:rsid w:val="00E8330E"/>
    <w:rsid w:val="00E83573"/>
    <w:rsid w:val="00E83B34"/>
    <w:rsid w:val="00E83FD1"/>
    <w:rsid w:val="00E84555"/>
    <w:rsid w:val="00E84C39"/>
    <w:rsid w:val="00E84CED"/>
    <w:rsid w:val="00E84F89"/>
    <w:rsid w:val="00E85012"/>
    <w:rsid w:val="00E858D2"/>
    <w:rsid w:val="00E85C93"/>
    <w:rsid w:val="00E86027"/>
    <w:rsid w:val="00E8673E"/>
    <w:rsid w:val="00E86749"/>
    <w:rsid w:val="00E86A08"/>
    <w:rsid w:val="00E87443"/>
    <w:rsid w:val="00E87691"/>
    <w:rsid w:val="00E87EC8"/>
    <w:rsid w:val="00E901BA"/>
    <w:rsid w:val="00E90590"/>
    <w:rsid w:val="00E90606"/>
    <w:rsid w:val="00E90BE8"/>
    <w:rsid w:val="00E91755"/>
    <w:rsid w:val="00E91ACF"/>
    <w:rsid w:val="00E91B12"/>
    <w:rsid w:val="00E924E0"/>
    <w:rsid w:val="00E9281E"/>
    <w:rsid w:val="00E92EBA"/>
    <w:rsid w:val="00E93ABF"/>
    <w:rsid w:val="00E93B67"/>
    <w:rsid w:val="00E93E97"/>
    <w:rsid w:val="00E94506"/>
    <w:rsid w:val="00E9454D"/>
    <w:rsid w:val="00E949C2"/>
    <w:rsid w:val="00E94ACF"/>
    <w:rsid w:val="00E94DBA"/>
    <w:rsid w:val="00E955A2"/>
    <w:rsid w:val="00E958A9"/>
    <w:rsid w:val="00E9620A"/>
    <w:rsid w:val="00E96490"/>
    <w:rsid w:val="00E96767"/>
    <w:rsid w:val="00E96ACC"/>
    <w:rsid w:val="00E96E50"/>
    <w:rsid w:val="00E971BC"/>
    <w:rsid w:val="00E97856"/>
    <w:rsid w:val="00E9799C"/>
    <w:rsid w:val="00E97A71"/>
    <w:rsid w:val="00E97E5E"/>
    <w:rsid w:val="00E97F82"/>
    <w:rsid w:val="00EA0049"/>
    <w:rsid w:val="00EA0241"/>
    <w:rsid w:val="00EA07DC"/>
    <w:rsid w:val="00EA0B65"/>
    <w:rsid w:val="00EA105D"/>
    <w:rsid w:val="00EA120B"/>
    <w:rsid w:val="00EA134C"/>
    <w:rsid w:val="00EA1548"/>
    <w:rsid w:val="00EA1D86"/>
    <w:rsid w:val="00EA2303"/>
    <w:rsid w:val="00EA2699"/>
    <w:rsid w:val="00EA2A7E"/>
    <w:rsid w:val="00EA2D72"/>
    <w:rsid w:val="00EA2F13"/>
    <w:rsid w:val="00EA39C9"/>
    <w:rsid w:val="00EA403E"/>
    <w:rsid w:val="00EA452A"/>
    <w:rsid w:val="00EA4819"/>
    <w:rsid w:val="00EA4A04"/>
    <w:rsid w:val="00EA51DF"/>
    <w:rsid w:val="00EA57DE"/>
    <w:rsid w:val="00EA58A1"/>
    <w:rsid w:val="00EA5D6A"/>
    <w:rsid w:val="00EA7B17"/>
    <w:rsid w:val="00EA7BD0"/>
    <w:rsid w:val="00EA7D13"/>
    <w:rsid w:val="00EAE910"/>
    <w:rsid w:val="00EB053C"/>
    <w:rsid w:val="00EB0B1A"/>
    <w:rsid w:val="00EB147B"/>
    <w:rsid w:val="00EB1828"/>
    <w:rsid w:val="00EB21DF"/>
    <w:rsid w:val="00EB22EE"/>
    <w:rsid w:val="00EB2A29"/>
    <w:rsid w:val="00EB31F3"/>
    <w:rsid w:val="00EB32AD"/>
    <w:rsid w:val="00EB43B8"/>
    <w:rsid w:val="00EB4A38"/>
    <w:rsid w:val="00EB54F9"/>
    <w:rsid w:val="00EB559A"/>
    <w:rsid w:val="00EB5AC0"/>
    <w:rsid w:val="00EB5BB5"/>
    <w:rsid w:val="00EB63EB"/>
    <w:rsid w:val="00EB68CB"/>
    <w:rsid w:val="00EB6B22"/>
    <w:rsid w:val="00EB6DEE"/>
    <w:rsid w:val="00EB6EF0"/>
    <w:rsid w:val="00EB73E4"/>
    <w:rsid w:val="00EB7439"/>
    <w:rsid w:val="00EB7978"/>
    <w:rsid w:val="00EB7E0C"/>
    <w:rsid w:val="00EC00A9"/>
    <w:rsid w:val="00EC1087"/>
    <w:rsid w:val="00EC14DE"/>
    <w:rsid w:val="00EC1833"/>
    <w:rsid w:val="00EC2414"/>
    <w:rsid w:val="00EC2CC9"/>
    <w:rsid w:val="00EC2D02"/>
    <w:rsid w:val="00EC2D7A"/>
    <w:rsid w:val="00EC3444"/>
    <w:rsid w:val="00EC3C1A"/>
    <w:rsid w:val="00EC4D78"/>
    <w:rsid w:val="00EC4F23"/>
    <w:rsid w:val="00EC53E5"/>
    <w:rsid w:val="00EC5961"/>
    <w:rsid w:val="00EC5980"/>
    <w:rsid w:val="00EC5F6D"/>
    <w:rsid w:val="00EC6293"/>
    <w:rsid w:val="00EC6794"/>
    <w:rsid w:val="00EC690B"/>
    <w:rsid w:val="00EC71D6"/>
    <w:rsid w:val="00EC728E"/>
    <w:rsid w:val="00EC7374"/>
    <w:rsid w:val="00EC7505"/>
    <w:rsid w:val="00EC79C5"/>
    <w:rsid w:val="00EC7EAF"/>
    <w:rsid w:val="00ED051F"/>
    <w:rsid w:val="00ED0A75"/>
    <w:rsid w:val="00ED0A99"/>
    <w:rsid w:val="00ED0FE4"/>
    <w:rsid w:val="00ED17D5"/>
    <w:rsid w:val="00ED1FDA"/>
    <w:rsid w:val="00ED2252"/>
    <w:rsid w:val="00ED2341"/>
    <w:rsid w:val="00ED2564"/>
    <w:rsid w:val="00ED267A"/>
    <w:rsid w:val="00ED2B52"/>
    <w:rsid w:val="00ED2C29"/>
    <w:rsid w:val="00ED3718"/>
    <w:rsid w:val="00ED3D4A"/>
    <w:rsid w:val="00ED43FD"/>
    <w:rsid w:val="00ED4CDC"/>
    <w:rsid w:val="00ED505D"/>
    <w:rsid w:val="00ED53F3"/>
    <w:rsid w:val="00ED5CD0"/>
    <w:rsid w:val="00ED6E71"/>
    <w:rsid w:val="00ED758C"/>
    <w:rsid w:val="00ED7D8C"/>
    <w:rsid w:val="00ED7E6D"/>
    <w:rsid w:val="00ED7F07"/>
    <w:rsid w:val="00ED7F32"/>
    <w:rsid w:val="00EE0B9C"/>
    <w:rsid w:val="00EE0C51"/>
    <w:rsid w:val="00EE114C"/>
    <w:rsid w:val="00EE1645"/>
    <w:rsid w:val="00EE2162"/>
    <w:rsid w:val="00EE27B3"/>
    <w:rsid w:val="00EE2A9C"/>
    <w:rsid w:val="00EE362C"/>
    <w:rsid w:val="00EE3A00"/>
    <w:rsid w:val="00EE3B31"/>
    <w:rsid w:val="00EE4578"/>
    <w:rsid w:val="00EE4750"/>
    <w:rsid w:val="00EE51EC"/>
    <w:rsid w:val="00EE5454"/>
    <w:rsid w:val="00EE5A07"/>
    <w:rsid w:val="00EE6060"/>
    <w:rsid w:val="00EE65DB"/>
    <w:rsid w:val="00EE663C"/>
    <w:rsid w:val="00EE676A"/>
    <w:rsid w:val="00EE6AA8"/>
    <w:rsid w:val="00EE6E75"/>
    <w:rsid w:val="00EE713F"/>
    <w:rsid w:val="00EE7C5A"/>
    <w:rsid w:val="00EF027F"/>
    <w:rsid w:val="00EF06DD"/>
    <w:rsid w:val="00EF1262"/>
    <w:rsid w:val="00EF1313"/>
    <w:rsid w:val="00EF1613"/>
    <w:rsid w:val="00EF18C5"/>
    <w:rsid w:val="00EF1A0B"/>
    <w:rsid w:val="00EF1CDA"/>
    <w:rsid w:val="00EF2042"/>
    <w:rsid w:val="00EF2580"/>
    <w:rsid w:val="00EF25E4"/>
    <w:rsid w:val="00EF308D"/>
    <w:rsid w:val="00EF30A7"/>
    <w:rsid w:val="00EF378E"/>
    <w:rsid w:val="00EF42C8"/>
    <w:rsid w:val="00EF4450"/>
    <w:rsid w:val="00EF4F45"/>
    <w:rsid w:val="00EF6594"/>
    <w:rsid w:val="00EF6CF2"/>
    <w:rsid w:val="00EF6F9C"/>
    <w:rsid w:val="00EF7338"/>
    <w:rsid w:val="00EF78B5"/>
    <w:rsid w:val="00EF7E17"/>
    <w:rsid w:val="00F0061B"/>
    <w:rsid w:val="00F0090B"/>
    <w:rsid w:val="00F00B78"/>
    <w:rsid w:val="00F00B97"/>
    <w:rsid w:val="00F00ED0"/>
    <w:rsid w:val="00F0103E"/>
    <w:rsid w:val="00F01085"/>
    <w:rsid w:val="00F0111E"/>
    <w:rsid w:val="00F013B1"/>
    <w:rsid w:val="00F014B3"/>
    <w:rsid w:val="00F01A3D"/>
    <w:rsid w:val="00F01C5F"/>
    <w:rsid w:val="00F01E31"/>
    <w:rsid w:val="00F02317"/>
    <w:rsid w:val="00F0241C"/>
    <w:rsid w:val="00F02442"/>
    <w:rsid w:val="00F02C01"/>
    <w:rsid w:val="00F02D2E"/>
    <w:rsid w:val="00F0312B"/>
    <w:rsid w:val="00F036F9"/>
    <w:rsid w:val="00F038C7"/>
    <w:rsid w:val="00F03B26"/>
    <w:rsid w:val="00F03E85"/>
    <w:rsid w:val="00F03F6E"/>
    <w:rsid w:val="00F0475F"/>
    <w:rsid w:val="00F04765"/>
    <w:rsid w:val="00F0486D"/>
    <w:rsid w:val="00F04D69"/>
    <w:rsid w:val="00F05DF5"/>
    <w:rsid w:val="00F06244"/>
    <w:rsid w:val="00F06482"/>
    <w:rsid w:val="00F06509"/>
    <w:rsid w:val="00F070A1"/>
    <w:rsid w:val="00F07258"/>
    <w:rsid w:val="00F0756D"/>
    <w:rsid w:val="00F07BA9"/>
    <w:rsid w:val="00F07D07"/>
    <w:rsid w:val="00F101AF"/>
    <w:rsid w:val="00F10BDE"/>
    <w:rsid w:val="00F10C5D"/>
    <w:rsid w:val="00F10DA7"/>
    <w:rsid w:val="00F10F87"/>
    <w:rsid w:val="00F110F5"/>
    <w:rsid w:val="00F1115C"/>
    <w:rsid w:val="00F1188D"/>
    <w:rsid w:val="00F11B1C"/>
    <w:rsid w:val="00F11B5B"/>
    <w:rsid w:val="00F12F38"/>
    <w:rsid w:val="00F13079"/>
    <w:rsid w:val="00F133BB"/>
    <w:rsid w:val="00F133D7"/>
    <w:rsid w:val="00F13589"/>
    <w:rsid w:val="00F135DD"/>
    <w:rsid w:val="00F13756"/>
    <w:rsid w:val="00F1379E"/>
    <w:rsid w:val="00F14798"/>
    <w:rsid w:val="00F149A6"/>
    <w:rsid w:val="00F153C1"/>
    <w:rsid w:val="00F15656"/>
    <w:rsid w:val="00F15815"/>
    <w:rsid w:val="00F15D1B"/>
    <w:rsid w:val="00F16520"/>
    <w:rsid w:val="00F16BCC"/>
    <w:rsid w:val="00F16C74"/>
    <w:rsid w:val="00F17035"/>
    <w:rsid w:val="00F17FC5"/>
    <w:rsid w:val="00F2036B"/>
    <w:rsid w:val="00F20874"/>
    <w:rsid w:val="00F20A67"/>
    <w:rsid w:val="00F20B3E"/>
    <w:rsid w:val="00F20C3A"/>
    <w:rsid w:val="00F2136B"/>
    <w:rsid w:val="00F217ED"/>
    <w:rsid w:val="00F21B5D"/>
    <w:rsid w:val="00F21C9D"/>
    <w:rsid w:val="00F225E9"/>
    <w:rsid w:val="00F2273D"/>
    <w:rsid w:val="00F23082"/>
    <w:rsid w:val="00F2315F"/>
    <w:rsid w:val="00F234CD"/>
    <w:rsid w:val="00F2390F"/>
    <w:rsid w:val="00F243A8"/>
    <w:rsid w:val="00F244B2"/>
    <w:rsid w:val="00F24733"/>
    <w:rsid w:val="00F24B3E"/>
    <w:rsid w:val="00F24CA1"/>
    <w:rsid w:val="00F2619E"/>
    <w:rsid w:val="00F26249"/>
    <w:rsid w:val="00F265A6"/>
    <w:rsid w:val="00F26DC7"/>
    <w:rsid w:val="00F27165"/>
    <w:rsid w:val="00F27231"/>
    <w:rsid w:val="00F27622"/>
    <w:rsid w:val="00F2779A"/>
    <w:rsid w:val="00F27B4A"/>
    <w:rsid w:val="00F27FCF"/>
    <w:rsid w:val="00F2CD73"/>
    <w:rsid w:val="00F3091B"/>
    <w:rsid w:val="00F30D01"/>
    <w:rsid w:val="00F318F9"/>
    <w:rsid w:val="00F31B2E"/>
    <w:rsid w:val="00F32483"/>
    <w:rsid w:val="00F326EA"/>
    <w:rsid w:val="00F33305"/>
    <w:rsid w:val="00F33572"/>
    <w:rsid w:val="00F33D4D"/>
    <w:rsid w:val="00F34164"/>
    <w:rsid w:val="00F346DB"/>
    <w:rsid w:val="00F35893"/>
    <w:rsid w:val="00F365CE"/>
    <w:rsid w:val="00F36879"/>
    <w:rsid w:val="00F36996"/>
    <w:rsid w:val="00F36AA9"/>
    <w:rsid w:val="00F36B37"/>
    <w:rsid w:val="00F37313"/>
    <w:rsid w:val="00F3794D"/>
    <w:rsid w:val="00F408F3"/>
    <w:rsid w:val="00F40A7B"/>
    <w:rsid w:val="00F40D9D"/>
    <w:rsid w:val="00F41193"/>
    <w:rsid w:val="00F413AD"/>
    <w:rsid w:val="00F415C3"/>
    <w:rsid w:val="00F42547"/>
    <w:rsid w:val="00F425DE"/>
    <w:rsid w:val="00F4291E"/>
    <w:rsid w:val="00F4348B"/>
    <w:rsid w:val="00F4454A"/>
    <w:rsid w:val="00F44936"/>
    <w:rsid w:val="00F44A58"/>
    <w:rsid w:val="00F44A93"/>
    <w:rsid w:val="00F44BC2"/>
    <w:rsid w:val="00F456AD"/>
    <w:rsid w:val="00F45B8B"/>
    <w:rsid w:val="00F45BAC"/>
    <w:rsid w:val="00F46F70"/>
    <w:rsid w:val="00F470E2"/>
    <w:rsid w:val="00F479D0"/>
    <w:rsid w:val="00F47FC5"/>
    <w:rsid w:val="00F510ED"/>
    <w:rsid w:val="00F51843"/>
    <w:rsid w:val="00F51A95"/>
    <w:rsid w:val="00F522C4"/>
    <w:rsid w:val="00F52794"/>
    <w:rsid w:val="00F52BAB"/>
    <w:rsid w:val="00F53CB0"/>
    <w:rsid w:val="00F53F72"/>
    <w:rsid w:val="00F543FA"/>
    <w:rsid w:val="00F549CC"/>
    <w:rsid w:val="00F54B06"/>
    <w:rsid w:val="00F5504B"/>
    <w:rsid w:val="00F5538C"/>
    <w:rsid w:val="00F55395"/>
    <w:rsid w:val="00F554C3"/>
    <w:rsid w:val="00F55A38"/>
    <w:rsid w:val="00F55FF8"/>
    <w:rsid w:val="00F5602C"/>
    <w:rsid w:val="00F56B7A"/>
    <w:rsid w:val="00F56C37"/>
    <w:rsid w:val="00F56D8F"/>
    <w:rsid w:val="00F60145"/>
    <w:rsid w:val="00F60698"/>
    <w:rsid w:val="00F6072F"/>
    <w:rsid w:val="00F617F9"/>
    <w:rsid w:val="00F6181B"/>
    <w:rsid w:val="00F61AE2"/>
    <w:rsid w:val="00F61DB0"/>
    <w:rsid w:val="00F6280C"/>
    <w:rsid w:val="00F62D46"/>
    <w:rsid w:val="00F62DEB"/>
    <w:rsid w:val="00F6306D"/>
    <w:rsid w:val="00F6434A"/>
    <w:rsid w:val="00F645C3"/>
    <w:rsid w:val="00F64D83"/>
    <w:rsid w:val="00F65C00"/>
    <w:rsid w:val="00F65FC3"/>
    <w:rsid w:val="00F663E2"/>
    <w:rsid w:val="00F665F3"/>
    <w:rsid w:val="00F66B3B"/>
    <w:rsid w:val="00F67131"/>
    <w:rsid w:val="00F6786D"/>
    <w:rsid w:val="00F67B6F"/>
    <w:rsid w:val="00F67E5C"/>
    <w:rsid w:val="00F705EB"/>
    <w:rsid w:val="00F70B93"/>
    <w:rsid w:val="00F71184"/>
    <w:rsid w:val="00F715DB"/>
    <w:rsid w:val="00F716ED"/>
    <w:rsid w:val="00F7171E"/>
    <w:rsid w:val="00F722B5"/>
    <w:rsid w:val="00F72B9B"/>
    <w:rsid w:val="00F738B4"/>
    <w:rsid w:val="00F74015"/>
    <w:rsid w:val="00F74396"/>
    <w:rsid w:val="00F74801"/>
    <w:rsid w:val="00F748D7"/>
    <w:rsid w:val="00F749EB"/>
    <w:rsid w:val="00F7509F"/>
    <w:rsid w:val="00F758C0"/>
    <w:rsid w:val="00F75C66"/>
    <w:rsid w:val="00F761B6"/>
    <w:rsid w:val="00F7630E"/>
    <w:rsid w:val="00F76A39"/>
    <w:rsid w:val="00F76D28"/>
    <w:rsid w:val="00F76D42"/>
    <w:rsid w:val="00F7727C"/>
    <w:rsid w:val="00F775F3"/>
    <w:rsid w:val="00F801DD"/>
    <w:rsid w:val="00F804AC"/>
    <w:rsid w:val="00F805FC"/>
    <w:rsid w:val="00F80B31"/>
    <w:rsid w:val="00F80E84"/>
    <w:rsid w:val="00F813E7"/>
    <w:rsid w:val="00F81A21"/>
    <w:rsid w:val="00F82209"/>
    <w:rsid w:val="00F825D0"/>
    <w:rsid w:val="00F828DD"/>
    <w:rsid w:val="00F8380B"/>
    <w:rsid w:val="00F838C6"/>
    <w:rsid w:val="00F84369"/>
    <w:rsid w:val="00F84451"/>
    <w:rsid w:val="00F8470C"/>
    <w:rsid w:val="00F84A04"/>
    <w:rsid w:val="00F84ADC"/>
    <w:rsid w:val="00F851F1"/>
    <w:rsid w:val="00F85351"/>
    <w:rsid w:val="00F85A49"/>
    <w:rsid w:val="00F85C05"/>
    <w:rsid w:val="00F85D06"/>
    <w:rsid w:val="00F85DCD"/>
    <w:rsid w:val="00F85EAC"/>
    <w:rsid w:val="00F85F14"/>
    <w:rsid w:val="00F87ADB"/>
    <w:rsid w:val="00F87B32"/>
    <w:rsid w:val="00F87EFF"/>
    <w:rsid w:val="00F87FC7"/>
    <w:rsid w:val="00F90369"/>
    <w:rsid w:val="00F9054F"/>
    <w:rsid w:val="00F910CA"/>
    <w:rsid w:val="00F91795"/>
    <w:rsid w:val="00F91B0D"/>
    <w:rsid w:val="00F91E28"/>
    <w:rsid w:val="00F92084"/>
    <w:rsid w:val="00F92347"/>
    <w:rsid w:val="00F92360"/>
    <w:rsid w:val="00F925CB"/>
    <w:rsid w:val="00F92600"/>
    <w:rsid w:val="00F926C8"/>
    <w:rsid w:val="00F9284D"/>
    <w:rsid w:val="00F92B89"/>
    <w:rsid w:val="00F92C67"/>
    <w:rsid w:val="00F931E0"/>
    <w:rsid w:val="00F934DC"/>
    <w:rsid w:val="00F935D2"/>
    <w:rsid w:val="00F93E02"/>
    <w:rsid w:val="00F93E91"/>
    <w:rsid w:val="00F94FB1"/>
    <w:rsid w:val="00F95E2F"/>
    <w:rsid w:val="00FA012B"/>
    <w:rsid w:val="00FA02D9"/>
    <w:rsid w:val="00FA056A"/>
    <w:rsid w:val="00FA076E"/>
    <w:rsid w:val="00FA09F7"/>
    <w:rsid w:val="00FA0F4C"/>
    <w:rsid w:val="00FA0F79"/>
    <w:rsid w:val="00FA10B3"/>
    <w:rsid w:val="00FA16C8"/>
    <w:rsid w:val="00FA1E91"/>
    <w:rsid w:val="00FA1FF1"/>
    <w:rsid w:val="00FA2100"/>
    <w:rsid w:val="00FA25E4"/>
    <w:rsid w:val="00FA2A7F"/>
    <w:rsid w:val="00FA3097"/>
    <w:rsid w:val="00FA32E3"/>
    <w:rsid w:val="00FA390B"/>
    <w:rsid w:val="00FA3CE7"/>
    <w:rsid w:val="00FA3D54"/>
    <w:rsid w:val="00FA43B5"/>
    <w:rsid w:val="00FA4441"/>
    <w:rsid w:val="00FA446D"/>
    <w:rsid w:val="00FA4E69"/>
    <w:rsid w:val="00FA4EE6"/>
    <w:rsid w:val="00FA50AC"/>
    <w:rsid w:val="00FA519B"/>
    <w:rsid w:val="00FA5779"/>
    <w:rsid w:val="00FA5C4E"/>
    <w:rsid w:val="00FA5CE6"/>
    <w:rsid w:val="00FA5D4D"/>
    <w:rsid w:val="00FA692E"/>
    <w:rsid w:val="00FA6D05"/>
    <w:rsid w:val="00FA747B"/>
    <w:rsid w:val="00FA752C"/>
    <w:rsid w:val="00FA7758"/>
    <w:rsid w:val="00FA78AF"/>
    <w:rsid w:val="00FB01D6"/>
    <w:rsid w:val="00FB04ED"/>
    <w:rsid w:val="00FB0BC3"/>
    <w:rsid w:val="00FB1ACA"/>
    <w:rsid w:val="00FB1F7C"/>
    <w:rsid w:val="00FB228B"/>
    <w:rsid w:val="00FB25A5"/>
    <w:rsid w:val="00FB2988"/>
    <w:rsid w:val="00FB2BC8"/>
    <w:rsid w:val="00FB2C51"/>
    <w:rsid w:val="00FB2E68"/>
    <w:rsid w:val="00FB373E"/>
    <w:rsid w:val="00FB37D3"/>
    <w:rsid w:val="00FB4482"/>
    <w:rsid w:val="00FB491C"/>
    <w:rsid w:val="00FB4F3E"/>
    <w:rsid w:val="00FB4FBA"/>
    <w:rsid w:val="00FB4FEF"/>
    <w:rsid w:val="00FB50C7"/>
    <w:rsid w:val="00FB510D"/>
    <w:rsid w:val="00FB5266"/>
    <w:rsid w:val="00FB52D2"/>
    <w:rsid w:val="00FB6750"/>
    <w:rsid w:val="00FB6DE3"/>
    <w:rsid w:val="00FB6F84"/>
    <w:rsid w:val="00FB71C5"/>
    <w:rsid w:val="00FB768B"/>
    <w:rsid w:val="00FB7717"/>
    <w:rsid w:val="00FC041F"/>
    <w:rsid w:val="00FC056F"/>
    <w:rsid w:val="00FC0D50"/>
    <w:rsid w:val="00FC13EF"/>
    <w:rsid w:val="00FC1D72"/>
    <w:rsid w:val="00FC1E45"/>
    <w:rsid w:val="00FC2467"/>
    <w:rsid w:val="00FC29C1"/>
    <w:rsid w:val="00FC2A55"/>
    <w:rsid w:val="00FC2C57"/>
    <w:rsid w:val="00FC2CFE"/>
    <w:rsid w:val="00FC2F20"/>
    <w:rsid w:val="00FC31DB"/>
    <w:rsid w:val="00FC35BD"/>
    <w:rsid w:val="00FC39FC"/>
    <w:rsid w:val="00FC4567"/>
    <w:rsid w:val="00FC4E04"/>
    <w:rsid w:val="00FC50CA"/>
    <w:rsid w:val="00FC53AD"/>
    <w:rsid w:val="00FC5CAD"/>
    <w:rsid w:val="00FC65D4"/>
    <w:rsid w:val="00FC6649"/>
    <w:rsid w:val="00FC6F54"/>
    <w:rsid w:val="00FC7190"/>
    <w:rsid w:val="00FC7200"/>
    <w:rsid w:val="00FC724B"/>
    <w:rsid w:val="00FC7530"/>
    <w:rsid w:val="00FC7718"/>
    <w:rsid w:val="00FC7E43"/>
    <w:rsid w:val="00FD00A5"/>
    <w:rsid w:val="00FD0E5B"/>
    <w:rsid w:val="00FD17B4"/>
    <w:rsid w:val="00FD1EA9"/>
    <w:rsid w:val="00FD1F63"/>
    <w:rsid w:val="00FD253C"/>
    <w:rsid w:val="00FD28BA"/>
    <w:rsid w:val="00FD2960"/>
    <w:rsid w:val="00FD2A63"/>
    <w:rsid w:val="00FD2D64"/>
    <w:rsid w:val="00FD3F02"/>
    <w:rsid w:val="00FD45B6"/>
    <w:rsid w:val="00FD475C"/>
    <w:rsid w:val="00FD4823"/>
    <w:rsid w:val="00FD4857"/>
    <w:rsid w:val="00FD4DF2"/>
    <w:rsid w:val="00FD4FCB"/>
    <w:rsid w:val="00FD513D"/>
    <w:rsid w:val="00FD56C2"/>
    <w:rsid w:val="00FD58F3"/>
    <w:rsid w:val="00FD5B22"/>
    <w:rsid w:val="00FD5CBD"/>
    <w:rsid w:val="00FD6635"/>
    <w:rsid w:val="00FD7023"/>
    <w:rsid w:val="00FD70E5"/>
    <w:rsid w:val="00FD7CA0"/>
    <w:rsid w:val="00FE0011"/>
    <w:rsid w:val="00FE0C46"/>
    <w:rsid w:val="00FE0CF0"/>
    <w:rsid w:val="00FE0DE3"/>
    <w:rsid w:val="00FE1407"/>
    <w:rsid w:val="00FE169A"/>
    <w:rsid w:val="00FE1794"/>
    <w:rsid w:val="00FE1A59"/>
    <w:rsid w:val="00FE1ADE"/>
    <w:rsid w:val="00FE2064"/>
    <w:rsid w:val="00FE2561"/>
    <w:rsid w:val="00FE28C4"/>
    <w:rsid w:val="00FE291B"/>
    <w:rsid w:val="00FE2B62"/>
    <w:rsid w:val="00FE2DC1"/>
    <w:rsid w:val="00FE2E2B"/>
    <w:rsid w:val="00FE2EF3"/>
    <w:rsid w:val="00FE3038"/>
    <w:rsid w:val="00FE324A"/>
    <w:rsid w:val="00FE351A"/>
    <w:rsid w:val="00FE3B14"/>
    <w:rsid w:val="00FE4736"/>
    <w:rsid w:val="00FE47D4"/>
    <w:rsid w:val="00FE4BB8"/>
    <w:rsid w:val="00FE50E2"/>
    <w:rsid w:val="00FE5E36"/>
    <w:rsid w:val="00FE602E"/>
    <w:rsid w:val="00FE6999"/>
    <w:rsid w:val="00FE69D7"/>
    <w:rsid w:val="00FE7556"/>
    <w:rsid w:val="00FE7834"/>
    <w:rsid w:val="00FF019A"/>
    <w:rsid w:val="00FF042F"/>
    <w:rsid w:val="00FF06AA"/>
    <w:rsid w:val="00FF194F"/>
    <w:rsid w:val="00FF1A88"/>
    <w:rsid w:val="00FF1D73"/>
    <w:rsid w:val="00FF3508"/>
    <w:rsid w:val="00FF36D3"/>
    <w:rsid w:val="00FF37EA"/>
    <w:rsid w:val="00FF45A1"/>
    <w:rsid w:val="00FF4C5A"/>
    <w:rsid w:val="00FF51B2"/>
    <w:rsid w:val="00FF5229"/>
    <w:rsid w:val="00FF5471"/>
    <w:rsid w:val="00FF5903"/>
    <w:rsid w:val="00FF60B8"/>
    <w:rsid w:val="00FF6372"/>
    <w:rsid w:val="00FF6B7C"/>
    <w:rsid w:val="00FF6BF5"/>
    <w:rsid w:val="00FF73B3"/>
    <w:rsid w:val="00FF792F"/>
    <w:rsid w:val="00FF7B94"/>
    <w:rsid w:val="01085F20"/>
    <w:rsid w:val="010B6BEB"/>
    <w:rsid w:val="010D59C1"/>
    <w:rsid w:val="01190ED7"/>
    <w:rsid w:val="01207505"/>
    <w:rsid w:val="01271BEF"/>
    <w:rsid w:val="012C5BEF"/>
    <w:rsid w:val="0137871A"/>
    <w:rsid w:val="013790A0"/>
    <w:rsid w:val="013D6CCC"/>
    <w:rsid w:val="01413EAE"/>
    <w:rsid w:val="014380B2"/>
    <w:rsid w:val="0146EC9F"/>
    <w:rsid w:val="014719CA"/>
    <w:rsid w:val="0147E080"/>
    <w:rsid w:val="01492C2F"/>
    <w:rsid w:val="014C1085"/>
    <w:rsid w:val="014C1716"/>
    <w:rsid w:val="014C9E5B"/>
    <w:rsid w:val="0151E0A0"/>
    <w:rsid w:val="01703DA8"/>
    <w:rsid w:val="01841FAC"/>
    <w:rsid w:val="01864939"/>
    <w:rsid w:val="018957EE"/>
    <w:rsid w:val="0189A319"/>
    <w:rsid w:val="018A3DE0"/>
    <w:rsid w:val="018ED302"/>
    <w:rsid w:val="01980ED5"/>
    <w:rsid w:val="01985955"/>
    <w:rsid w:val="01BE657A"/>
    <w:rsid w:val="01C221DF"/>
    <w:rsid w:val="01C5E3C6"/>
    <w:rsid w:val="01C5F95C"/>
    <w:rsid w:val="01CF4F98"/>
    <w:rsid w:val="01E010AD"/>
    <w:rsid w:val="01E8AE57"/>
    <w:rsid w:val="01ECE29E"/>
    <w:rsid w:val="01FA0185"/>
    <w:rsid w:val="01FA9B08"/>
    <w:rsid w:val="02009673"/>
    <w:rsid w:val="0223ADAF"/>
    <w:rsid w:val="02256E24"/>
    <w:rsid w:val="022ACC90"/>
    <w:rsid w:val="023023E3"/>
    <w:rsid w:val="0235BA2E"/>
    <w:rsid w:val="02379ECC"/>
    <w:rsid w:val="0239D163"/>
    <w:rsid w:val="023C9D48"/>
    <w:rsid w:val="023EEE9F"/>
    <w:rsid w:val="024FA5BA"/>
    <w:rsid w:val="025BFB56"/>
    <w:rsid w:val="0260351E"/>
    <w:rsid w:val="0264F1AE"/>
    <w:rsid w:val="026A1410"/>
    <w:rsid w:val="027625CE"/>
    <w:rsid w:val="02790FC4"/>
    <w:rsid w:val="0279A16B"/>
    <w:rsid w:val="027B7885"/>
    <w:rsid w:val="027E52AD"/>
    <w:rsid w:val="027FC0D9"/>
    <w:rsid w:val="027FD198"/>
    <w:rsid w:val="0280ABE8"/>
    <w:rsid w:val="02810203"/>
    <w:rsid w:val="028EE266"/>
    <w:rsid w:val="029233AD"/>
    <w:rsid w:val="02942E27"/>
    <w:rsid w:val="02965C85"/>
    <w:rsid w:val="02A2ED41"/>
    <w:rsid w:val="02A42BE5"/>
    <w:rsid w:val="02AC4752"/>
    <w:rsid w:val="02B55AA6"/>
    <w:rsid w:val="02BB1415"/>
    <w:rsid w:val="02BB7FC4"/>
    <w:rsid w:val="02BF95D3"/>
    <w:rsid w:val="02C3CD31"/>
    <w:rsid w:val="02C5FA42"/>
    <w:rsid w:val="02CC7C4A"/>
    <w:rsid w:val="02E2C06E"/>
    <w:rsid w:val="02E5870D"/>
    <w:rsid w:val="02EA71A6"/>
    <w:rsid w:val="02ECADB2"/>
    <w:rsid w:val="02F455EF"/>
    <w:rsid w:val="0302906D"/>
    <w:rsid w:val="030514E4"/>
    <w:rsid w:val="03087C2E"/>
    <w:rsid w:val="030B2E57"/>
    <w:rsid w:val="0312708A"/>
    <w:rsid w:val="0312B6D5"/>
    <w:rsid w:val="03131077"/>
    <w:rsid w:val="0316402B"/>
    <w:rsid w:val="031BEDF3"/>
    <w:rsid w:val="031CBBD2"/>
    <w:rsid w:val="03215625"/>
    <w:rsid w:val="032A99A7"/>
    <w:rsid w:val="032E17D2"/>
    <w:rsid w:val="032EA3EA"/>
    <w:rsid w:val="0331311F"/>
    <w:rsid w:val="0343FACA"/>
    <w:rsid w:val="0344EC72"/>
    <w:rsid w:val="034727FE"/>
    <w:rsid w:val="034B146F"/>
    <w:rsid w:val="034B2D3D"/>
    <w:rsid w:val="034D934B"/>
    <w:rsid w:val="03595FC4"/>
    <w:rsid w:val="035BC0E4"/>
    <w:rsid w:val="035BE288"/>
    <w:rsid w:val="036A3B6A"/>
    <w:rsid w:val="036CC19E"/>
    <w:rsid w:val="0370991D"/>
    <w:rsid w:val="037C5FF8"/>
    <w:rsid w:val="03861FBF"/>
    <w:rsid w:val="0387658C"/>
    <w:rsid w:val="038B5531"/>
    <w:rsid w:val="038DAA79"/>
    <w:rsid w:val="039C2947"/>
    <w:rsid w:val="039EDBD8"/>
    <w:rsid w:val="03A1A59D"/>
    <w:rsid w:val="03A2B168"/>
    <w:rsid w:val="03AC4065"/>
    <w:rsid w:val="03B20D78"/>
    <w:rsid w:val="03B437E7"/>
    <w:rsid w:val="03B7480D"/>
    <w:rsid w:val="03D1D168"/>
    <w:rsid w:val="03D2057B"/>
    <w:rsid w:val="03D69865"/>
    <w:rsid w:val="03D97FAA"/>
    <w:rsid w:val="03D9FFD9"/>
    <w:rsid w:val="03DC8222"/>
    <w:rsid w:val="03DCBF6A"/>
    <w:rsid w:val="03E03E65"/>
    <w:rsid w:val="03EB5904"/>
    <w:rsid w:val="03F3E809"/>
    <w:rsid w:val="03FC22EB"/>
    <w:rsid w:val="041DAF6B"/>
    <w:rsid w:val="0422C3EC"/>
    <w:rsid w:val="0424362F"/>
    <w:rsid w:val="04270EF7"/>
    <w:rsid w:val="042C96BA"/>
    <w:rsid w:val="042CEC47"/>
    <w:rsid w:val="0432AE9F"/>
    <w:rsid w:val="04388B57"/>
    <w:rsid w:val="043A6D6D"/>
    <w:rsid w:val="043F2CEF"/>
    <w:rsid w:val="0441C131"/>
    <w:rsid w:val="0442B65F"/>
    <w:rsid w:val="044CCA22"/>
    <w:rsid w:val="044E2BEE"/>
    <w:rsid w:val="044F1470"/>
    <w:rsid w:val="0452FB25"/>
    <w:rsid w:val="04545FFB"/>
    <w:rsid w:val="0455BB7E"/>
    <w:rsid w:val="0459F361"/>
    <w:rsid w:val="045FCDC2"/>
    <w:rsid w:val="0469E976"/>
    <w:rsid w:val="047035DF"/>
    <w:rsid w:val="0470999C"/>
    <w:rsid w:val="0472E5C6"/>
    <w:rsid w:val="04771782"/>
    <w:rsid w:val="0479E490"/>
    <w:rsid w:val="0488DF77"/>
    <w:rsid w:val="048E9FAE"/>
    <w:rsid w:val="04966CD0"/>
    <w:rsid w:val="049AD873"/>
    <w:rsid w:val="049B28BE"/>
    <w:rsid w:val="049EBE25"/>
    <w:rsid w:val="04A81501"/>
    <w:rsid w:val="04AB52D7"/>
    <w:rsid w:val="04AE03DA"/>
    <w:rsid w:val="04B84C1A"/>
    <w:rsid w:val="04BA3290"/>
    <w:rsid w:val="04BD23A2"/>
    <w:rsid w:val="04BE21F1"/>
    <w:rsid w:val="04C363FC"/>
    <w:rsid w:val="04C6092E"/>
    <w:rsid w:val="04CD1DCD"/>
    <w:rsid w:val="04DA37AE"/>
    <w:rsid w:val="04E43DAE"/>
    <w:rsid w:val="04EC764D"/>
    <w:rsid w:val="04EECF70"/>
    <w:rsid w:val="04F3A913"/>
    <w:rsid w:val="0503969A"/>
    <w:rsid w:val="0505F30F"/>
    <w:rsid w:val="05077B07"/>
    <w:rsid w:val="050BA70D"/>
    <w:rsid w:val="05122CE2"/>
    <w:rsid w:val="051243FC"/>
    <w:rsid w:val="05140179"/>
    <w:rsid w:val="051B9529"/>
    <w:rsid w:val="051E9D19"/>
    <w:rsid w:val="0520C90C"/>
    <w:rsid w:val="0524350D"/>
    <w:rsid w:val="052654A5"/>
    <w:rsid w:val="05289650"/>
    <w:rsid w:val="0531E9AB"/>
    <w:rsid w:val="053A72DA"/>
    <w:rsid w:val="053ED18E"/>
    <w:rsid w:val="055389C5"/>
    <w:rsid w:val="0553C87C"/>
    <w:rsid w:val="05542708"/>
    <w:rsid w:val="05565BE3"/>
    <w:rsid w:val="055801FD"/>
    <w:rsid w:val="056796D8"/>
    <w:rsid w:val="056FF12F"/>
    <w:rsid w:val="05780ACA"/>
    <w:rsid w:val="0578EC35"/>
    <w:rsid w:val="057AC05C"/>
    <w:rsid w:val="057D2788"/>
    <w:rsid w:val="058584C9"/>
    <w:rsid w:val="058E265E"/>
    <w:rsid w:val="058FBF40"/>
    <w:rsid w:val="05983530"/>
    <w:rsid w:val="059EF60E"/>
    <w:rsid w:val="05A6DDAA"/>
    <w:rsid w:val="05A93D22"/>
    <w:rsid w:val="05AE5421"/>
    <w:rsid w:val="05B4BA3E"/>
    <w:rsid w:val="05B6FB7B"/>
    <w:rsid w:val="05BBF522"/>
    <w:rsid w:val="05BCBFD4"/>
    <w:rsid w:val="05C3C88D"/>
    <w:rsid w:val="05C9D6BD"/>
    <w:rsid w:val="05D18346"/>
    <w:rsid w:val="05D3279F"/>
    <w:rsid w:val="05D82D98"/>
    <w:rsid w:val="05D90716"/>
    <w:rsid w:val="05E5EB18"/>
    <w:rsid w:val="05EDCF53"/>
    <w:rsid w:val="060173C8"/>
    <w:rsid w:val="0603081E"/>
    <w:rsid w:val="06182F5A"/>
    <w:rsid w:val="06187778"/>
    <w:rsid w:val="0619804F"/>
    <w:rsid w:val="061AFAB0"/>
    <w:rsid w:val="061EE18F"/>
    <w:rsid w:val="06212E0B"/>
    <w:rsid w:val="06235D35"/>
    <w:rsid w:val="0623AC3E"/>
    <w:rsid w:val="062984AD"/>
    <w:rsid w:val="062AEA82"/>
    <w:rsid w:val="062F6543"/>
    <w:rsid w:val="063AE50B"/>
    <w:rsid w:val="06400010"/>
    <w:rsid w:val="06403118"/>
    <w:rsid w:val="0646FF4D"/>
    <w:rsid w:val="0647414D"/>
    <w:rsid w:val="064A29CD"/>
    <w:rsid w:val="064AFE03"/>
    <w:rsid w:val="06595F4F"/>
    <w:rsid w:val="06655B14"/>
    <w:rsid w:val="06658369"/>
    <w:rsid w:val="0669DCAE"/>
    <w:rsid w:val="067277E9"/>
    <w:rsid w:val="06753160"/>
    <w:rsid w:val="068095D2"/>
    <w:rsid w:val="06855547"/>
    <w:rsid w:val="0685A506"/>
    <w:rsid w:val="0687A830"/>
    <w:rsid w:val="068843C8"/>
    <w:rsid w:val="069D17BF"/>
    <w:rsid w:val="06A3C0DA"/>
    <w:rsid w:val="06AB01EB"/>
    <w:rsid w:val="06B531EE"/>
    <w:rsid w:val="06B88BB5"/>
    <w:rsid w:val="06C2D072"/>
    <w:rsid w:val="06C6FFA0"/>
    <w:rsid w:val="06D263F3"/>
    <w:rsid w:val="06DC9808"/>
    <w:rsid w:val="06DDAE85"/>
    <w:rsid w:val="06E8509A"/>
    <w:rsid w:val="06EBE73D"/>
    <w:rsid w:val="06F0D2EC"/>
    <w:rsid w:val="06F82014"/>
    <w:rsid w:val="06FA3094"/>
    <w:rsid w:val="070F4146"/>
    <w:rsid w:val="070FF9E5"/>
    <w:rsid w:val="07104ECE"/>
    <w:rsid w:val="07172CC7"/>
    <w:rsid w:val="071A14C8"/>
    <w:rsid w:val="071EBA64"/>
    <w:rsid w:val="071F2BE4"/>
    <w:rsid w:val="0722D7A9"/>
    <w:rsid w:val="0722F7D0"/>
    <w:rsid w:val="07230902"/>
    <w:rsid w:val="0724C577"/>
    <w:rsid w:val="0727E02A"/>
    <w:rsid w:val="072F1A56"/>
    <w:rsid w:val="07305162"/>
    <w:rsid w:val="07367940"/>
    <w:rsid w:val="0739A062"/>
    <w:rsid w:val="073D8B55"/>
    <w:rsid w:val="073F864C"/>
    <w:rsid w:val="07434280"/>
    <w:rsid w:val="07536407"/>
    <w:rsid w:val="075F314D"/>
    <w:rsid w:val="075F353D"/>
    <w:rsid w:val="0763FC18"/>
    <w:rsid w:val="076E2AE0"/>
    <w:rsid w:val="0771B5BA"/>
    <w:rsid w:val="077ED497"/>
    <w:rsid w:val="0780657E"/>
    <w:rsid w:val="0781C67B"/>
    <w:rsid w:val="0786BA02"/>
    <w:rsid w:val="078ACA9C"/>
    <w:rsid w:val="07950E43"/>
    <w:rsid w:val="079BF7E2"/>
    <w:rsid w:val="07A450E5"/>
    <w:rsid w:val="07A691CD"/>
    <w:rsid w:val="07A6EC25"/>
    <w:rsid w:val="07A9C5E5"/>
    <w:rsid w:val="07AA0D8A"/>
    <w:rsid w:val="07AC3049"/>
    <w:rsid w:val="07B5E616"/>
    <w:rsid w:val="07B731C8"/>
    <w:rsid w:val="07B8112D"/>
    <w:rsid w:val="07B8ACEF"/>
    <w:rsid w:val="07BA9208"/>
    <w:rsid w:val="07BC66EF"/>
    <w:rsid w:val="07C2F10E"/>
    <w:rsid w:val="07CDB0C4"/>
    <w:rsid w:val="07CF9004"/>
    <w:rsid w:val="07D5C723"/>
    <w:rsid w:val="07DFF6B7"/>
    <w:rsid w:val="07E71089"/>
    <w:rsid w:val="07F60FD4"/>
    <w:rsid w:val="07FBAF96"/>
    <w:rsid w:val="07FEB0CC"/>
    <w:rsid w:val="0800F260"/>
    <w:rsid w:val="080B7BF4"/>
    <w:rsid w:val="081069B9"/>
    <w:rsid w:val="081430CF"/>
    <w:rsid w:val="08193679"/>
    <w:rsid w:val="081C7703"/>
    <w:rsid w:val="08242769"/>
    <w:rsid w:val="082463D3"/>
    <w:rsid w:val="082DFB3F"/>
    <w:rsid w:val="0836089F"/>
    <w:rsid w:val="085162B4"/>
    <w:rsid w:val="085570C2"/>
    <w:rsid w:val="08561A49"/>
    <w:rsid w:val="085D3435"/>
    <w:rsid w:val="085E5EC1"/>
    <w:rsid w:val="086380EB"/>
    <w:rsid w:val="0868EB87"/>
    <w:rsid w:val="0873CCED"/>
    <w:rsid w:val="0873DA8E"/>
    <w:rsid w:val="08860834"/>
    <w:rsid w:val="08901C51"/>
    <w:rsid w:val="0891DB1F"/>
    <w:rsid w:val="08925A02"/>
    <w:rsid w:val="08931436"/>
    <w:rsid w:val="089622C9"/>
    <w:rsid w:val="089C99FC"/>
    <w:rsid w:val="089CE0C8"/>
    <w:rsid w:val="08A4878B"/>
    <w:rsid w:val="08BFC7F9"/>
    <w:rsid w:val="08C3C4A8"/>
    <w:rsid w:val="08D43F2A"/>
    <w:rsid w:val="08D80618"/>
    <w:rsid w:val="08D9618E"/>
    <w:rsid w:val="08DFCEDA"/>
    <w:rsid w:val="08E52E6D"/>
    <w:rsid w:val="08E54D52"/>
    <w:rsid w:val="08E73899"/>
    <w:rsid w:val="08E993A9"/>
    <w:rsid w:val="08EAACF6"/>
    <w:rsid w:val="08EB4CC2"/>
    <w:rsid w:val="08F06F29"/>
    <w:rsid w:val="08F2ABDE"/>
    <w:rsid w:val="08F3EC32"/>
    <w:rsid w:val="08F4F817"/>
    <w:rsid w:val="08FA2893"/>
    <w:rsid w:val="09027634"/>
    <w:rsid w:val="0902A6AA"/>
    <w:rsid w:val="0916A911"/>
    <w:rsid w:val="091CC938"/>
    <w:rsid w:val="092365C7"/>
    <w:rsid w:val="092741C4"/>
    <w:rsid w:val="092B2012"/>
    <w:rsid w:val="093296CA"/>
    <w:rsid w:val="09366B23"/>
    <w:rsid w:val="09374BBB"/>
    <w:rsid w:val="09425D76"/>
    <w:rsid w:val="094F2E38"/>
    <w:rsid w:val="0951F6E7"/>
    <w:rsid w:val="095693F4"/>
    <w:rsid w:val="0956BDDE"/>
    <w:rsid w:val="095D92A8"/>
    <w:rsid w:val="09639BD5"/>
    <w:rsid w:val="09679B7B"/>
    <w:rsid w:val="0975E9FF"/>
    <w:rsid w:val="09791981"/>
    <w:rsid w:val="0981931B"/>
    <w:rsid w:val="09820231"/>
    <w:rsid w:val="098369D5"/>
    <w:rsid w:val="09856E67"/>
    <w:rsid w:val="0996BA64"/>
    <w:rsid w:val="09978186"/>
    <w:rsid w:val="099912E7"/>
    <w:rsid w:val="099C3EBD"/>
    <w:rsid w:val="099D16CC"/>
    <w:rsid w:val="09A6830A"/>
    <w:rsid w:val="09A6A719"/>
    <w:rsid w:val="09AE8294"/>
    <w:rsid w:val="09B3E1AE"/>
    <w:rsid w:val="09B4DD2A"/>
    <w:rsid w:val="09B96541"/>
    <w:rsid w:val="09BC2392"/>
    <w:rsid w:val="09C33C06"/>
    <w:rsid w:val="09CB01B1"/>
    <w:rsid w:val="09D4CAB9"/>
    <w:rsid w:val="09D9ECAF"/>
    <w:rsid w:val="09DD0D33"/>
    <w:rsid w:val="09E358C3"/>
    <w:rsid w:val="09EE3923"/>
    <w:rsid w:val="09F99ADE"/>
    <w:rsid w:val="0A0288A3"/>
    <w:rsid w:val="0A038952"/>
    <w:rsid w:val="0A0C9933"/>
    <w:rsid w:val="0A118024"/>
    <w:rsid w:val="0A11AC7F"/>
    <w:rsid w:val="0A15139F"/>
    <w:rsid w:val="0A1961D1"/>
    <w:rsid w:val="0A1F3170"/>
    <w:rsid w:val="0A2058B8"/>
    <w:rsid w:val="0A22449C"/>
    <w:rsid w:val="0A2307F5"/>
    <w:rsid w:val="0A23796B"/>
    <w:rsid w:val="0A25CBE9"/>
    <w:rsid w:val="0A2860AD"/>
    <w:rsid w:val="0A2A157B"/>
    <w:rsid w:val="0A30C775"/>
    <w:rsid w:val="0A353494"/>
    <w:rsid w:val="0A35E5F8"/>
    <w:rsid w:val="0A378471"/>
    <w:rsid w:val="0A385850"/>
    <w:rsid w:val="0A3CA9DC"/>
    <w:rsid w:val="0A42CBC9"/>
    <w:rsid w:val="0A46B558"/>
    <w:rsid w:val="0A4A4433"/>
    <w:rsid w:val="0A4CE7E2"/>
    <w:rsid w:val="0A4E3690"/>
    <w:rsid w:val="0A51AFA0"/>
    <w:rsid w:val="0A55D8AD"/>
    <w:rsid w:val="0A60DBB9"/>
    <w:rsid w:val="0A63EEE1"/>
    <w:rsid w:val="0A6434FC"/>
    <w:rsid w:val="0A68C3E9"/>
    <w:rsid w:val="0A6C56EA"/>
    <w:rsid w:val="0A72DEC8"/>
    <w:rsid w:val="0A74BD87"/>
    <w:rsid w:val="0A78C12F"/>
    <w:rsid w:val="0A7B6101"/>
    <w:rsid w:val="0A823CDC"/>
    <w:rsid w:val="0A825093"/>
    <w:rsid w:val="0A84DFC3"/>
    <w:rsid w:val="0A885539"/>
    <w:rsid w:val="0A91C5CC"/>
    <w:rsid w:val="0A948FAB"/>
    <w:rsid w:val="0A95DF38"/>
    <w:rsid w:val="0A9CA87A"/>
    <w:rsid w:val="0AA1AF3B"/>
    <w:rsid w:val="0AA42BE3"/>
    <w:rsid w:val="0AB3AF27"/>
    <w:rsid w:val="0ADB9560"/>
    <w:rsid w:val="0AE2553D"/>
    <w:rsid w:val="0AE61C15"/>
    <w:rsid w:val="0AF13C60"/>
    <w:rsid w:val="0AF1497E"/>
    <w:rsid w:val="0AF407B1"/>
    <w:rsid w:val="0B00A477"/>
    <w:rsid w:val="0B00B5C2"/>
    <w:rsid w:val="0B012444"/>
    <w:rsid w:val="0B084543"/>
    <w:rsid w:val="0B15371A"/>
    <w:rsid w:val="0B18C03A"/>
    <w:rsid w:val="0B255E76"/>
    <w:rsid w:val="0B2854AD"/>
    <w:rsid w:val="0B31C2F6"/>
    <w:rsid w:val="0B361BE1"/>
    <w:rsid w:val="0B3A984A"/>
    <w:rsid w:val="0B3ABE31"/>
    <w:rsid w:val="0B41C07C"/>
    <w:rsid w:val="0B5343DF"/>
    <w:rsid w:val="0B54CBB4"/>
    <w:rsid w:val="0B5C7FEF"/>
    <w:rsid w:val="0B625F7B"/>
    <w:rsid w:val="0B6674C7"/>
    <w:rsid w:val="0B7165B5"/>
    <w:rsid w:val="0B7694B1"/>
    <w:rsid w:val="0B797F7D"/>
    <w:rsid w:val="0B80A80A"/>
    <w:rsid w:val="0B80E130"/>
    <w:rsid w:val="0B863B80"/>
    <w:rsid w:val="0B864ABF"/>
    <w:rsid w:val="0B922999"/>
    <w:rsid w:val="0B9A5E4F"/>
    <w:rsid w:val="0B9D47D7"/>
    <w:rsid w:val="0BA460D2"/>
    <w:rsid w:val="0BA5D415"/>
    <w:rsid w:val="0BA64E77"/>
    <w:rsid w:val="0BA74A96"/>
    <w:rsid w:val="0BAD5C03"/>
    <w:rsid w:val="0BAD6A57"/>
    <w:rsid w:val="0BB0CAB8"/>
    <w:rsid w:val="0BBD43A3"/>
    <w:rsid w:val="0BC676A8"/>
    <w:rsid w:val="0BC7FBFE"/>
    <w:rsid w:val="0BD354D2"/>
    <w:rsid w:val="0BD558E0"/>
    <w:rsid w:val="0BD61B84"/>
    <w:rsid w:val="0BE35E79"/>
    <w:rsid w:val="0BE40087"/>
    <w:rsid w:val="0BEEF4E8"/>
    <w:rsid w:val="0BF78E07"/>
    <w:rsid w:val="0BFCCF91"/>
    <w:rsid w:val="0C009BAF"/>
    <w:rsid w:val="0C0412B9"/>
    <w:rsid w:val="0C11CBA8"/>
    <w:rsid w:val="0C14A0A7"/>
    <w:rsid w:val="0C25E6C4"/>
    <w:rsid w:val="0C26245C"/>
    <w:rsid w:val="0C2D54AE"/>
    <w:rsid w:val="0C33D07B"/>
    <w:rsid w:val="0C34BD7E"/>
    <w:rsid w:val="0C373964"/>
    <w:rsid w:val="0C3D914A"/>
    <w:rsid w:val="0C3E7D34"/>
    <w:rsid w:val="0C3F893E"/>
    <w:rsid w:val="0C46912B"/>
    <w:rsid w:val="0C497963"/>
    <w:rsid w:val="0C4CCADC"/>
    <w:rsid w:val="0C4D112C"/>
    <w:rsid w:val="0C4E03C2"/>
    <w:rsid w:val="0C52A481"/>
    <w:rsid w:val="0C53DA06"/>
    <w:rsid w:val="0C5602F4"/>
    <w:rsid w:val="0C59158F"/>
    <w:rsid w:val="0C5C45B5"/>
    <w:rsid w:val="0C60E2C2"/>
    <w:rsid w:val="0C61A063"/>
    <w:rsid w:val="0C692488"/>
    <w:rsid w:val="0C7A1E41"/>
    <w:rsid w:val="0C8B521D"/>
    <w:rsid w:val="0C9223E4"/>
    <w:rsid w:val="0C96E839"/>
    <w:rsid w:val="0C9A6C52"/>
    <w:rsid w:val="0C9ECAC0"/>
    <w:rsid w:val="0C9F460B"/>
    <w:rsid w:val="0CADE24B"/>
    <w:rsid w:val="0CB0CACC"/>
    <w:rsid w:val="0CBAB520"/>
    <w:rsid w:val="0CBAFCD1"/>
    <w:rsid w:val="0CBDED74"/>
    <w:rsid w:val="0CC0DAB7"/>
    <w:rsid w:val="0CC459A4"/>
    <w:rsid w:val="0CCB5399"/>
    <w:rsid w:val="0CCC60F7"/>
    <w:rsid w:val="0CD777AE"/>
    <w:rsid w:val="0CDBC833"/>
    <w:rsid w:val="0CE1812F"/>
    <w:rsid w:val="0CE223BF"/>
    <w:rsid w:val="0CE65F29"/>
    <w:rsid w:val="0CE6E3CE"/>
    <w:rsid w:val="0CEC1AC7"/>
    <w:rsid w:val="0CF76FDF"/>
    <w:rsid w:val="0CFF38DF"/>
    <w:rsid w:val="0D00E84E"/>
    <w:rsid w:val="0D0E2081"/>
    <w:rsid w:val="0D1045B8"/>
    <w:rsid w:val="0D1500E3"/>
    <w:rsid w:val="0D1950FE"/>
    <w:rsid w:val="0D1E9957"/>
    <w:rsid w:val="0D24BF8E"/>
    <w:rsid w:val="0D254371"/>
    <w:rsid w:val="0D25D7F7"/>
    <w:rsid w:val="0D26DC69"/>
    <w:rsid w:val="0D29DD3E"/>
    <w:rsid w:val="0D2EF987"/>
    <w:rsid w:val="0D2F2C44"/>
    <w:rsid w:val="0D394E66"/>
    <w:rsid w:val="0D3B3F8D"/>
    <w:rsid w:val="0D413B83"/>
    <w:rsid w:val="0D4526AB"/>
    <w:rsid w:val="0D4722C5"/>
    <w:rsid w:val="0D4FC199"/>
    <w:rsid w:val="0D534737"/>
    <w:rsid w:val="0D562D92"/>
    <w:rsid w:val="0D5D5484"/>
    <w:rsid w:val="0D675B14"/>
    <w:rsid w:val="0D6BBD1C"/>
    <w:rsid w:val="0D76C7CF"/>
    <w:rsid w:val="0D83290A"/>
    <w:rsid w:val="0D84F7FC"/>
    <w:rsid w:val="0D857EC1"/>
    <w:rsid w:val="0D8ABBEA"/>
    <w:rsid w:val="0D8B4396"/>
    <w:rsid w:val="0D915908"/>
    <w:rsid w:val="0D995F92"/>
    <w:rsid w:val="0D9A8285"/>
    <w:rsid w:val="0DA022CF"/>
    <w:rsid w:val="0DA073BB"/>
    <w:rsid w:val="0DA1842C"/>
    <w:rsid w:val="0DA524D1"/>
    <w:rsid w:val="0DA875F1"/>
    <w:rsid w:val="0DA8B4D6"/>
    <w:rsid w:val="0DB1F3EF"/>
    <w:rsid w:val="0DB2B8DD"/>
    <w:rsid w:val="0DC03423"/>
    <w:rsid w:val="0DC3E210"/>
    <w:rsid w:val="0DD5FEAA"/>
    <w:rsid w:val="0DD76CB2"/>
    <w:rsid w:val="0DD99F46"/>
    <w:rsid w:val="0DD9BB87"/>
    <w:rsid w:val="0DDB4012"/>
    <w:rsid w:val="0DE08434"/>
    <w:rsid w:val="0DE0F39B"/>
    <w:rsid w:val="0DE4C511"/>
    <w:rsid w:val="0DE54843"/>
    <w:rsid w:val="0DE64E6A"/>
    <w:rsid w:val="0DE67C5D"/>
    <w:rsid w:val="0DEE5E34"/>
    <w:rsid w:val="0DF16DBE"/>
    <w:rsid w:val="0DF3BCCE"/>
    <w:rsid w:val="0DFC960D"/>
    <w:rsid w:val="0E178E21"/>
    <w:rsid w:val="0E20D18A"/>
    <w:rsid w:val="0E23168B"/>
    <w:rsid w:val="0E274142"/>
    <w:rsid w:val="0E386E0C"/>
    <w:rsid w:val="0E39A1B9"/>
    <w:rsid w:val="0E44BDEA"/>
    <w:rsid w:val="0E455BC0"/>
    <w:rsid w:val="0E4762C7"/>
    <w:rsid w:val="0E49EEFB"/>
    <w:rsid w:val="0E4A1039"/>
    <w:rsid w:val="0E57B936"/>
    <w:rsid w:val="0E67C57D"/>
    <w:rsid w:val="0E6AF2A9"/>
    <w:rsid w:val="0E8207B8"/>
    <w:rsid w:val="0E8369A0"/>
    <w:rsid w:val="0E8AEA94"/>
    <w:rsid w:val="0E8CC04B"/>
    <w:rsid w:val="0E8CFCDE"/>
    <w:rsid w:val="0E8EC1AE"/>
    <w:rsid w:val="0E8EDEA9"/>
    <w:rsid w:val="0E8FFD99"/>
    <w:rsid w:val="0E9CB8AF"/>
    <w:rsid w:val="0E9D1920"/>
    <w:rsid w:val="0EA33369"/>
    <w:rsid w:val="0EA38DC7"/>
    <w:rsid w:val="0EA59E0E"/>
    <w:rsid w:val="0EA9D645"/>
    <w:rsid w:val="0EAD1817"/>
    <w:rsid w:val="0EAF3DCD"/>
    <w:rsid w:val="0EB16065"/>
    <w:rsid w:val="0EB60D28"/>
    <w:rsid w:val="0EBAFCCB"/>
    <w:rsid w:val="0EBD202E"/>
    <w:rsid w:val="0EC3D6AA"/>
    <w:rsid w:val="0EC52C1A"/>
    <w:rsid w:val="0ECA5DCC"/>
    <w:rsid w:val="0ED2EFBE"/>
    <w:rsid w:val="0ED65170"/>
    <w:rsid w:val="0EDBCD35"/>
    <w:rsid w:val="0EDD07B6"/>
    <w:rsid w:val="0EE5A8F3"/>
    <w:rsid w:val="0EE8E627"/>
    <w:rsid w:val="0EEB26FE"/>
    <w:rsid w:val="0EF712B4"/>
    <w:rsid w:val="0EFFCFDF"/>
    <w:rsid w:val="0F082092"/>
    <w:rsid w:val="0F109154"/>
    <w:rsid w:val="0F14A58D"/>
    <w:rsid w:val="0F178E89"/>
    <w:rsid w:val="0F22EAE2"/>
    <w:rsid w:val="0F29713B"/>
    <w:rsid w:val="0F350ACE"/>
    <w:rsid w:val="0F39A879"/>
    <w:rsid w:val="0F4435EC"/>
    <w:rsid w:val="0F4704FC"/>
    <w:rsid w:val="0F4C7F13"/>
    <w:rsid w:val="0F4DB141"/>
    <w:rsid w:val="0F4EEAC4"/>
    <w:rsid w:val="0F5BF5A0"/>
    <w:rsid w:val="0F70E1D0"/>
    <w:rsid w:val="0F8001B1"/>
    <w:rsid w:val="0F88F375"/>
    <w:rsid w:val="0F8AAFCF"/>
    <w:rsid w:val="0F928B11"/>
    <w:rsid w:val="0F92CC01"/>
    <w:rsid w:val="0F9B805A"/>
    <w:rsid w:val="0F9F9B6D"/>
    <w:rsid w:val="0FA77C2E"/>
    <w:rsid w:val="0FA839D5"/>
    <w:rsid w:val="0FB8B425"/>
    <w:rsid w:val="0FBB52AD"/>
    <w:rsid w:val="0FBF2D22"/>
    <w:rsid w:val="0FC3C7DE"/>
    <w:rsid w:val="0FC4A5BD"/>
    <w:rsid w:val="0FC66731"/>
    <w:rsid w:val="0FC94AA6"/>
    <w:rsid w:val="0FD1F409"/>
    <w:rsid w:val="0FD6EEBA"/>
    <w:rsid w:val="0FD74652"/>
    <w:rsid w:val="0FDD5378"/>
    <w:rsid w:val="0FDF8922"/>
    <w:rsid w:val="0FE1DBEE"/>
    <w:rsid w:val="0FE78B65"/>
    <w:rsid w:val="0FF4C03E"/>
    <w:rsid w:val="0FFA7123"/>
    <w:rsid w:val="0FFE5C86"/>
    <w:rsid w:val="1009FCE6"/>
    <w:rsid w:val="10203887"/>
    <w:rsid w:val="1022A26C"/>
    <w:rsid w:val="1023650E"/>
    <w:rsid w:val="1024FE0F"/>
    <w:rsid w:val="1027B55A"/>
    <w:rsid w:val="102BCBF0"/>
    <w:rsid w:val="102BFBB0"/>
    <w:rsid w:val="10306F72"/>
    <w:rsid w:val="1035C474"/>
    <w:rsid w:val="10396FE7"/>
    <w:rsid w:val="103F13E6"/>
    <w:rsid w:val="10461191"/>
    <w:rsid w:val="106739AE"/>
    <w:rsid w:val="106FA3ED"/>
    <w:rsid w:val="10751456"/>
    <w:rsid w:val="107E3AF8"/>
    <w:rsid w:val="108ABE01"/>
    <w:rsid w:val="109537F5"/>
    <w:rsid w:val="109E3CC7"/>
    <w:rsid w:val="10A1796D"/>
    <w:rsid w:val="10AB8F8E"/>
    <w:rsid w:val="10B5218E"/>
    <w:rsid w:val="10C20DA2"/>
    <w:rsid w:val="10C520D9"/>
    <w:rsid w:val="10C5A6F5"/>
    <w:rsid w:val="10D0625C"/>
    <w:rsid w:val="10D06978"/>
    <w:rsid w:val="10D79BB3"/>
    <w:rsid w:val="10D8F94C"/>
    <w:rsid w:val="10DF4769"/>
    <w:rsid w:val="10EA75EB"/>
    <w:rsid w:val="10F488EB"/>
    <w:rsid w:val="10FA85A4"/>
    <w:rsid w:val="11044BAC"/>
    <w:rsid w:val="110B0CE8"/>
    <w:rsid w:val="1110C844"/>
    <w:rsid w:val="1111E98B"/>
    <w:rsid w:val="111DCAAE"/>
    <w:rsid w:val="111E6D76"/>
    <w:rsid w:val="1124D5E5"/>
    <w:rsid w:val="1127A4A3"/>
    <w:rsid w:val="11357BD4"/>
    <w:rsid w:val="1136DCD0"/>
    <w:rsid w:val="1139D092"/>
    <w:rsid w:val="113E7228"/>
    <w:rsid w:val="113FBC57"/>
    <w:rsid w:val="114A20D8"/>
    <w:rsid w:val="114DF1FF"/>
    <w:rsid w:val="1151F7E3"/>
    <w:rsid w:val="1155BB3F"/>
    <w:rsid w:val="1158DF5C"/>
    <w:rsid w:val="1162A55B"/>
    <w:rsid w:val="1165F9A0"/>
    <w:rsid w:val="11691DA0"/>
    <w:rsid w:val="116B7A5C"/>
    <w:rsid w:val="116EFA95"/>
    <w:rsid w:val="116F76B2"/>
    <w:rsid w:val="1170D94F"/>
    <w:rsid w:val="11760CCC"/>
    <w:rsid w:val="117A2822"/>
    <w:rsid w:val="1180455D"/>
    <w:rsid w:val="1182A3D5"/>
    <w:rsid w:val="118B5A61"/>
    <w:rsid w:val="11973798"/>
    <w:rsid w:val="119AEB7A"/>
    <w:rsid w:val="119F3C53"/>
    <w:rsid w:val="11A76A7D"/>
    <w:rsid w:val="11AB3A36"/>
    <w:rsid w:val="11ABA8F2"/>
    <w:rsid w:val="11B64FB0"/>
    <w:rsid w:val="11BC20DC"/>
    <w:rsid w:val="11C04E73"/>
    <w:rsid w:val="11C058C6"/>
    <w:rsid w:val="11C4F4E0"/>
    <w:rsid w:val="11D8C3E5"/>
    <w:rsid w:val="11DA6976"/>
    <w:rsid w:val="11DF7AA9"/>
    <w:rsid w:val="11E81DC6"/>
    <w:rsid w:val="11F130AE"/>
    <w:rsid w:val="11FA3242"/>
    <w:rsid w:val="120756F9"/>
    <w:rsid w:val="12117680"/>
    <w:rsid w:val="12182170"/>
    <w:rsid w:val="1222FE63"/>
    <w:rsid w:val="122315CD"/>
    <w:rsid w:val="122DECC8"/>
    <w:rsid w:val="122F0E4E"/>
    <w:rsid w:val="1231787C"/>
    <w:rsid w:val="1237F2D2"/>
    <w:rsid w:val="12388104"/>
    <w:rsid w:val="123C0C3C"/>
    <w:rsid w:val="12455B16"/>
    <w:rsid w:val="1247B979"/>
    <w:rsid w:val="124E057D"/>
    <w:rsid w:val="125401D7"/>
    <w:rsid w:val="125E83BA"/>
    <w:rsid w:val="125E9AFA"/>
    <w:rsid w:val="126511FC"/>
    <w:rsid w:val="1267996F"/>
    <w:rsid w:val="12748221"/>
    <w:rsid w:val="1277D638"/>
    <w:rsid w:val="1277E3BB"/>
    <w:rsid w:val="127F13C3"/>
    <w:rsid w:val="12836B5B"/>
    <w:rsid w:val="12885746"/>
    <w:rsid w:val="128ABCBE"/>
    <w:rsid w:val="128F4E12"/>
    <w:rsid w:val="12945BA5"/>
    <w:rsid w:val="12A35658"/>
    <w:rsid w:val="12AB82BF"/>
    <w:rsid w:val="12ABC326"/>
    <w:rsid w:val="12AD1AA4"/>
    <w:rsid w:val="12B386E4"/>
    <w:rsid w:val="12BDC343"/>
    <w:rsid w:val="12C93DD6"/>
    <w:rsid w:val="12D7F0F3"/>
    <w:rsid w:val="12E1F620"/>
    <w:rsid w:val="12E3BE20"/>
    <w:rsid w:val="12EBC808"/>
    <w:rsid w:val="12ECFF4E"/>
    <w:rsid w:val="12F20303"/>
    <w:rsid w:val="12F2E185"/>
    <w:rsid w:val="12F97639"/>
    <w:rsid w:val="1306381A"/>
    <w:rsid w:val="1307973F"/>
    <w:rsid w:val="1309E96B"/>
    <w:rsid w:val="131232F8"/>
    <w:rsid w:val="131D7014"/>
    <w:rsid w:val="13253B6F"/>
    <w:rsid w:val="13259AD2"/>
    <w:rsid w:val="1327AA13"/>
    <w:rsid w:val="1327E225"/>
    <w:rsid w:val="132E40A9"/>
    <w:rsid w:val="132E6695"/>
    <w:rsid w:val="13355C2F"/>
    <w:rsid w:val="133A40C7"/>
    <w:rsid w:val="13413F2C"/>
    <w:rsid w:val="134207F8"/>
    <w:rsid w:val="1347731D"/>
    <w:rsid w:val="134B2404"/>
    <w:rsid w:val="134D064D"/>
    <w:rsid w:val="1357355B"/>
    <w:rsid w:val="135C3CCA"/>
    <w:rsid w:val="135E86B6"/>
    <w:rsid w:val="13619D6D"/>
    <w:rsid w:val="1362AD59"/>
    <w:rsid w:val="1367E259"/>
    <w:rsid w:val="136845B6"/>
    <w:rsid w:val="136853E6"/>
    <w:rsid w:val="13693427"/>
    <w:rsid w:val="1369443D"/>
    <w:rsid w:val="1371685F"/>
    <w:rsid w:val="137355BC"/>
    <w:rsid w:val="13838DEF"/>
    <w:rsid w:val="138622AB"/>
    <w:rsid w:val="13A14D72"/>
    <w:rsid w:val="13A1B821"/>
    <w:rsid w:val="13A6A540"/>
    <w:rsid w:val="13A6CE0D"/>
    <w:rsid w:val="13AFF848"/>
    <w:rsid w:val="13B1888C"/>
    <w:rsid w:val="13BB82A3"/>
    <w:rsid w:val="13C0F39F"/>
    <w:rsid w:val="13E05F68"/>
    <w:rsid w:val="13E186AE"/>
    <w:rsid w:val="13F0487F"/>
    <w:rsid w:val="13FCC19B"/>
    <w:rsid w:val="1409A2B8"/>
    <w:rsid w:val="140D2791"/>
    <w:rsid w:val="141A3D0B"/>
    <w:rsid w:val="142253EA"/>
    <w:rsid w:val="14284CFB"/>
    <w:rsid w:val="1429491A"/>
    <w:rsid w:val="1430CEEF"/>
    <w:rsid w:val="14382F35"/>
    <w:rsid w:val="14398090"/>
    <w:rsid w:val="143C6D1E"/>
    <w:rsid w:val="14413EC4"/>
    <w:rsid w:val="14442798"/>
    <w:rsid w:val="1447C5CA"/>
    <w:rsid w:val="144B1689"/>
    <w:rsid w:val="14511CD9"/>
    <w:rsid w:val="1459FD10"/>
    <w:rsid w:val="145A2123"/>
    <w:rsid w:val="145F1547"/>
    <w:rsid w:val="14660665"/>
    <w:rsid w:val="14675100"/>
    <w:rsid w:val="14679E4D"/>
    <w:rsid w:val="146B71EF"/>
    <w:rsid w:val="146C5A99"/>
    <w:rsid w:val="1474C1A6"/>
    <w:rsid w:val="14869882"/>
    <w:rsid w:val="148EC649"/>
    <w:rsid w:val="149440B3"/>
    <w:rsid w:val="149E9A0C"/>
    <w:rsid w:val="14A05597"/>
    <w:rsid w:val="14B20D2F"/>
    <w:rsid w:val="14B7C782"/>
    <w:rsid w:val="14B9F9B7"/>
    <w:rsid w:val="14BD83B2"/>
    <w:rsid w:val="14C333D4"/>
    <w:rsid w:val="14C5B3D7"/>
    <w:rsid w:val="14CA34F3"/>
    <w:rsid w:val="14D44394"/>
    <w:rsid w:val="14D57188"/>
    <w:rsid w:val="14DDB543"/>
    <w:rsid w:val="14EC8EFA"/>
    <w:rsid w:val="14F793B9"/>
    <w:rsid w:val="15028EA7"/>
    <w:rsid w:val="15035D9B"/>
    <w:rsid w:val="151324DA"/>
    <w:rsid w:val="151393D1"/>
    <w:rsid w:val="151C1A2A"/>
    <w:rsid w:val="15263797"/>
    <w:rsid w:val="1527E3DB"/>
    <w:rsid w:val="152E3B34"/>
    <w:rsid w:val="1531228E"/>
    <w:rsid w:val="153DE4D1"/>
    <w:rsid w:val="1540D0FC"/>
    <w:rsid w:val="154CE98A"/>
    <w:rsid w:val="155167EB"/>
    <w:rsid w:val="1553A6A0"/>
    <w:rsid w:val="155FF206"/>
    <w:rsid w:val="15683997"/>
    <w:rsid w:val="156B8A00"/>
    <w:rsid w:val="15840453"/>
    <w:rsid w:val="1590F8BC"/>
    <w:rsid w:val="15A3665F"/>
    <w:rsid w:val="15A7676C"/>
    <w:rsid w:val="15A84F94"/>
    <w:rsid w:val="15B027A0"/>
    <w:rsid w:val="15B6F77B"/>
    <w:rsid w:val="15B84C3A"/>
    <w:rsid w:val="15BE512D"/>
    <w:rsid w:val="15C40AE6"/>
    <w:rsid w:val="15C55397"/>
    <w:rsid w:val="15CE246E"/>
    <w:rsid w:val="15CFF0E9"/>
    <w:rsid w:val="15D92C03"/>
    <w:rsid w:val="15DA4A3D"/>
    <w:rsid w:val="15DB1C6E"/>
    <w:rsid w:val="15DD7ACA"/>
    <w:rsid w:val="15E75B21"/>
    <w:rsid w:val="15F2E70F"/>
    <w:rsid w:val="15F3C16B"/>
    <w:rsid w:val="15FC47E6"/>
    <w:rsid w:val="1608978B"/>
    <w:rsid w:val="160DF36C"/>
    <w:rsid w:val="160E49A1"/>
    <w:rsid w:val="160ECB2F"/>
    <w:rsid w:val="1618BCB2"/>
    <w:rsid w:val="16291E99"/>
    <w:rsid w:val="1631F29A"/>
    <w:rsid w:val="1638AB5D"/>
    <w:rsid w:val="163BB154"/>
    <w:rsid w:val="1640794E"/>
    <w:rsid w:val="16421D89"/>
    <w:rsid w:val="1644C8A8"/>
    <w:rsid w:val="164B88FE"/>
    <w:rsid w:val="164D8055"/>
    <w:rsid w:val="16505E1A"/>
    <w:rsid w:val="165093CD"/>
    <w:rsid w:val="166E8984"/>
    <w:rsid w:val="166FDB58"/>
    <w:rsid w:val="167221BE"/>
    <w:rsid w:val="16730F2E"/>
    <w:rsid w:val="16770712"/>
    <w:rsid w:val="167B577E"/>
    <w:rsid w:val="16831868"/>
    <w:rsid w:val="168510F8"/>
    <w:rsid w:val="16913127"/>
    <w:rsid w:val="169C0C0A"/>
    <w:rsid w:val="16AE13F4"/>
    <w:rsid w:val="16B3F136"/>
    <w:rsid w:val="16B70D2D"/>
    <w:rsid w:val="16BFE4B1"/>
    <w:rsid w:val="16C475F1"/>
    <w:rsid w:val="16CA1A27"/>
    <w:rsid w:val="16CC1D32"/>
    <w:rsid w:val="16CE0E28"/>
    <w:rsid w:val="16D2A5E0"/>
    <w:rsid w:val="16D4F456"/>
    <w:rsid w:val="16D5AFF8"/>
    <w:rsid w:val="16D66909"/>
    <w:rsid w:val="16D8734B"/>
    <w:rsid w:val="16DA0249"/>
    <w:rsid w:val="16E210E2"/>
    <w:rsid w:val="16E49856"/>
    <w:rsid w:val="16EEE601"/>
    <w:rsid w:val="16F507C0"/>
    <w:rsid w:val="16F7B720"/>
    <w:rsid w:val="16F9696D"/>
    <w:rsid w:val="16FAB1E0"/>
    <w:rsid w:val="16FDE083"/>
    <w:rsid w:val="16FEC459"/>
    <w:rsid w:val="170A4B8F"/>
    <w:rsid w:val="171A4926"/>
    <w:rsid w:val="1727919E"/>
    <w:rsid w:val="173164B1"/>
    <w:rsid w:val="1736BBD7"/>
    <w:rsid w:val="174AF119"/>
    <w:rsid w:val="174EFC93"/>
    <w:rsid w:val="174FC9EA"/>
    <w:rsid w:val="1750BA99"/>
    <w:rsid w:val="1759F392"/>
    <w:rsid w:val="17611A69"/>
    <w:rsid w:val="17657010"/>
    <w:rsid w:val="1766990C"/>
    <w:rsid w:val="176824F0"/>
    <w:rsid w:val="176D9D9F"/>
    <w:rsid w:val="17755928"/>
    <w:rsid w:val="177CE7C8"/>
    <w:rsid w:val="177E41F9"/>
    <w:rsid w:val="1789AC43"/>
    <w:rsid w:val="178D01F8"/>
    <w:rsid w:val="1796083D"/>
    <w:rsid w:val="17985E70"/>
    <w:rsid w:val="179A886F"/>
    <w:rsid w:val="179B5239"/>
    <w:rsid w:val="179B7F29"/>
    <w:rsid w:val="179F6A9B"/>
    <w:rsid w:val="17A994BF"/>
    <w:rsid w:val="17B515A3"/>
    <w:rsid w:val="17BD9B0E"/>
    <w:rsid w:val="17C6FC9E"/>
    <w:rsid w:val="17C820E0"/>
    <w:rsid w:val="17CCA501"/>
    <w:rsid w:val="17CED9DA"/>
    <w:rsid w:val="17D15FC3"/>
    <w:rsid w:val="17D76379"/>
    <w:rsid w:val="17DB7EF9"/>
    <w:rsid w:val="17DC7A4F"/>
    <w:rsid w:val="17DE7608"/>
    <w:rsid w:val="17DF3EE7"/>
    <w:rsid w:val="17DF7AB5"/>
    <w:rsid w:val="17E43052"/>
    <w:rsid w:val="17E8023C"/>
    <w:rsid w:val="17E84EEF"/>
    <w:rsid w:val="17EA302E"/>
    <w:rsid w:val="17EE1563"/>
    <w:rsid w:val="17F01BF0"/>
    <w:rsid w:val="17F304EF"/>
    <w:rsid w:val="17F5299F"/>
    <w:rsid w:val="17F85E50"/>
    <w:rsid w:val="17F8AC92"/>
    <w:rsid w:val="17FA2EE0"/>
    <w:rsid w:val="17FC41C2"/>
    <w:rsid w:val="18043767"/>
    <w:rsid w:val="18048683"/>
    <w:rsid w:val="1807B662"/>
    <w:rsid w:val="180A58A4"/>
    <w:rsid w:val="181004CC"/>
    <w:rsid w:val="1812CF64"/>
    <w:rsid w:val="1813825C"/>
    <w:rsid w:val="1813DC54"/>
    <w:rsid w:val="18167EE2"/>
    <w:rsid w:val="1818C21B"/>
    <w:rsid w:val="182B006C"/>
    <w:rsid w:val="182BFAB8"/>
    <w:rsid w:val="182EE41A"/>
    <w:rsid w:val="183EE391"/>
    <w:rsid w:val="1845E3A3"/>
    <w:rsid w:val="18475973"/>
    <w:rsid w:val="185ADB77"/>
    <w:rsid w:val="185C4AAF"/>
    <w:rsid w:val="18623159"/>
    <w:rsid w:val="18626311"/>
    <w:rsid w:val="1863F681"/>
    <w:rsid w:val="186614D4"/>
    <w:rsid w:val="186A9870"/>
    <w:rsid w:val="186E4427"/>
    <w:rsid w:val="18732CAE"/>
    <w:rsid w:val="1879C877"/>
    <w:rsid w:val="187D9D70"/>
    <w:rsid w:val="187E8550"/>
    <w:rsid w:val="188516B1"/>
    <w:rsid w:val="188B6D64"/>
    <w:rsid w:val="188CC1A4"/>
    <w:rsid w:val="188EEB6D"/>
    <w:rsid w:val="189B594C"/>
    <w:rsid w:val="18A27DF4"/>
    <w:rsid w:val="18AA8519"/>
    <w:rsid w:val="18AFD257"/>
    <w:rsid w:val="18B9557D"/>
    <w:rsid w:val="18BC0319"/>
    <w:rsid w:val="18BEB7F8"/>
    <w:rsid w:val="18C0380C"/>
    <w:rsid w:val="18C61E99"/>
    <w:rsid w:val="18D1C7E4"/>
    <w:rsid w:val="18D28C38"/>
    <w:rsid w:val="18D3F0C9"/>
    <w:rsid w:val="18DADF42"/>
    <w:rsid w:val="18DCDD97"/>
    <w:rsid w:val="18DE7D0C"/>
    <w:rsid w:val="18E29C81"/>
    <w:rsid w:val="18E75FA3"/>
    <w:rsid w:val="18E9AE8F"/>
    <w:rsid w:val="18EB5CE2"/>
    <w:rsid w:val="18EE4EE3"/>
    <w:rsid w:val="18EF3E21"/>
    <w:rsid w:val="18F180F2"/>
    <w:rsid w:val="18F9A610"/>
    <w:rsid w:val="1915DD42"/>
    <w:rsid w:val="19183121"/>
    <w:rsid w:val="191D6860"/>
    <w:rsid w:val="1926247B"/>
    <w:rsid w:val="1926FDB6"/>
    <w:rsid w:val="192765C4"/>
    <w:rsid w:val="1927F93D"/>
    <w:rsid w:val="192B303D"/>
    <w:rsid w:val="192C6F07"/>
    <w:rsid w:val="192CC7E3"/>
    <w:rsid w:val="193DBDE3"/>
    <w:rsid w:val="194B6CF8"/>
    <w:rsid w:val="1951B6EC"/>
    <w:rsid w:val="19555BC4"/>
    <w:rsid w:val="1955BADC"/>
    <w:rsid w:val="195FA8B5"/>
    <w:rsid w:val="19648589"/>
    <w:rsid w:val="19670029"/>
    <w:rsid w:val="19696079"/>
    <w:rsid w:val="196A0362"/>
    <w:rsid w:val="196F1032"/>
    <w:rsid w:val="196FC627"/>
    <w:rsid w:val="19744433"/>
    <w:rsid w:val="197909A9"/>
    <w:rsid w:val="197E323C"/>
    <w:rsid w:val="198FE763"/>
    <w:rsid w:val="199634DC"/>
    <w:rsid w:val="19973249"/>
    <w:rsid w:val="19978A8F"/>
    <w:rsid w:val="19996B67"/>
    <w:rsid w:val="19A008C9"/>
    <w:rsid w:val="19AB3382"/>
    <w:rsid w:val="19B38637"/>
    <w:rsid w:val="19D717FF"/>
    <w:rsid w:val="19D729E8"/>
    <w:rsid w:val="19E25572"/>
    <w:rsid w:val="19EE7D3A"/>
    <w:rsid w:val="19F40704"/>
    <w:rsid w:val="19F8CFB2"/>
    <w:rsid w:val="19FC7E67"/>
    <w:rsid w:val="1A00A62D"/>
    <w:rsid w:val="1A094767"/>
    <w:rsid w:val="1A18C578"/>
    <w:rsid w:val="1A1CE894"/>
    <w:rsid w:val="1A1F39F6"/>
    <w:rsid w:val="1A223DB1"/>
    <w:rsid w:val="1A29BE3F"/>
    <w:rsid w:val="1A2A77EB"/>
    <w:rsid w:val="1A2C2A46"/>
    <w:rsid w:val="1A2CEC83"/>
    <w:rsid w:val="1A356EB6"/>
    <w:rsid w:val="1A3D4224"/>
    <w:rsid w:val="1A3FF1DA"/>
    <w:rsid w:val="1A49F4EF"/>
    <w:rsid w:val="1A54F16A"/>
    <w:rsid w:val="1A5975E6"/>
    <w:rsid w:val="1A5D6ECC"/>
    <w:rsid w:val="1A6DB779"/>
    <w:rsid w:val="1A6FE288"/>
    <w:rsid w:val="1A752A54"/>
    <w:rsid w:val="1A7705C5"/>
    <w:rsid w:val="1A7C3B5C"/>
    <w:rsid w:val="1A849518"/>
    <w:rsid w:val="1A859218"/>
    <w:rsid w:val="1A8910DC"/>
    <w:rsid w:val="1A8DCDFC"/>
    <w:rsid w:val="1A8FED37"/>
    <w:rsid w:val="1A986005"/>
    <w:rsid w:val="1A98EDDD"/>
    <w:rsid w:val="1AA18C1A"/>
    <w:rsid w:val="1AA1B85D"/>
    <w:rsid w:val="1AA3867A"/>
    <w:rsid w:val="1AA51887"/>
    <w:rsid w:val="1AA58194"/>
    <w:rsid w:val="1AA9FCA6"/>
    <w:rsid w:val="1AB4EDE0"/>
    <w:rsid w:val="1AC8B798"/>
    <w:rsid w:val="1ACAC501"/>
    <w:rsid w:val="1ACDD970"/>
    <w:rsid w:val="1AE7BEEC"/>
    <w:rsid w:val="1AE89C0A"/>
    <w:rsid w:val="1AE9FB06"/>
    <w:rsid w:val="1AFAE641"/>
    <w:rsid w:val="1AFD3BA2"/>
    <w:rsid w:val="1B04A7D8"/>
    <w:rsid w:val="1B0A9164"/>
    <w:rsid w:val="1B0B8344"/>
    <w:rsid w:val="1B0D3F82"/>
    <w:rsid w:val="1B0E2A0E"/>
    <w:rsid w:val="1B0E5169"/>
    <w:rsid w:val="1B17AA79"/>
    <w:rsid w:val="1B1A28E6"/>
    <w:rsid w:val="1B1F18E2"/>
    <w:rsid w:val="1B1F5053"/>
    <w:rsid w:val="1B24359C"/>
    <w:rsid w:val="1B24DE42"/>
    <w:rsid w:val="1B32C7DD"/>
    <w:rsid w:val="1B3628F1"/>
    <w:rsid w:val="1B38A27D"/>
    <w:rsid w:val="1B38A90D"/>
    <w:rsid w:val="1B3A386E"/>
    <w:rsid w:val="1B3E560C"/>
    <w:rsid w:val="1B3FCAB1"/>
    <w:rsid w:val="1B445D05"/>
    <w:rsid w:val="1B44AB8F"/>
    <w:rsid w:val="1B480A94"/>
    <w:rsid w:val="1B49B30E"/>
    <w:rsid w:val="1B51D94B"/>
    <w:rsid w:val="1B5520C0"/>
    <w:rsid w:val="1B58F067"/>
    <w:rsid w:val="1B666942"/>
    <w:rsid w:val="1B7F1BA9"/>
    <w:rsid w:val="1B846112"/>
    <w:rsid w:val="1B8F9E7D"/>
    <w:rsid w:val="1B8F9F1E"/>
    <w:rsid w:val="1BA3A8AD"/>
    <w:rsid w:val="1BA417EE"/>
    <w:rsid w:val="1BA4AAAA"/>
    <w:rsid w:val="1BA6FAB5"/>
    <w:rsid w:val="1BA8B3F8"/>
    <w:rsid w:val="1BB2C4DE"/>
    <w:rsid w:val="1BB36C7F"/>
    <w:rsid w:val="1BB628B2"/>
    <w:rsid w:val="1BBAA735"/>
    <w:rsid w:val="1BC059C1"/>
    <w:rsid w:val="1BC55C8A"/>
    <w:rsid w:val="1BC9D88D"/>
    <w:rsid w:val="1BCEA4AB"/>
    <w:rsid w:val="1BCF1217"/>
    <w:rsid w:val="1BD0CA8E"/>
    <w:rsid w:val="1BD302DC"/>
    <w:rsid w:val="1BD68D05"/>
    <w:rsid w:val="1BD81BAE"/>
    <w:rsid w:val="1BD9D2DD"/>
    <w:rsid w:val="1BDFE0BB"/>
    <w:rsid w:val="1BE1BE26"/>
    <w:rsid w:val="1BE71467"/>
    <w:rsid w:val="1BFBB66D"/>
    <w:rsid w:val="1C0B0FC5"/>
    <w:rsid w:val="1C0D720D"/>
    <w:rsid w:val="1C11196E"/>
    <w:rsid w:val="1C128761"/>
    <w:rsid w:val="1C1362C0"/>
    <w:rsid w:val="1C22422B"/>
    <w:rsid w:val="1C256341"/>
    <w:rsid w:val="1C4BA34A"/>
    <w:rsid w:val="1C4C389B"/>
    <w:rsid w:val="1C508DCB"/>
    <w:rsid w:val="1C53B4C2"/>
    <w:rsid w:val="1C5A52F1"/>
    <w:rsid w:val="1C5ABDAE"/>
    <w:rsid w:val="1C65A396"/>
    <w:rsid w:val="1C69C2E4"/>
    <w:rsid w:val="1C73B016"/>
    <w:rsid w:val="1C75CDF7"/>
    <w:rsid w:val="1C7960A6"/>
    <w:rsid w:val="1C7C1D77"/>
    <w:rsid w:val="1C868CC2"/>
    <w:rsid w:val="1C8BD6B8"/>
    <w:rsid w:val="1C8ED350"/>
    <w:rsid w:val="1CA30E7E"/>
    <w:rsid w:val="1CA34DA5"/>
    <w:rsid w:val="1CA87EBD"/>
    <w:rsid w:val="1CA8832D"/>
    <w:rsid w:val="1CC32611"/>
    <w:rsid w:val="1CC4267C"/>
    <w:rsid w:val="1CC82273"/>
    <w:rsid w:val="1CD85DD1"/>
    <w:rsid w:val="1CE371AB"/>
    <w:rsid w:val="1CE520FE"/>
    <w:rsid w:val="1CEF0A72"/>
    <w:rsid w:val="1CF62B80"/>
    <w:rsid w:val="1CFDE18F"/>
    <w:rsid w:val="1D05B4DE"/>
    <w:rsid w:val="1D0B19D1"/>
    <w:rsid w:val="1D0D7316"/>
    <w:rsid w:val="1D112479"/>
    <w:rsid w:val="1D15A25C"/>
    <w:rsid w:val="1D18F5AC"/>
    <w:rsid w:val="1D22EC0B"/>
    <w:rsid w:val="1D2739AA"/>
    <w:rsid w:val="1D274AD0"/>
    <w:rsid w:val="1D3226F7"/>
    <w:rsid w:val="1D36B942"/>
    <w:rsid w:val="1D3A5D3F"/>
    <w:rsid w:val="1D3FB0F4"/>
    <w:rsid w:val="1D472333"/>
    <w:rsid w:val="1D4BF799"/>
    <w:rsid w:val="1D51006F"/>
    <w:rsid w:val="1D52702F"/>
    <w:rsid w:val="1D5764F0"/>
    <w:rsid w:val="1D657891"/>
    <w:rsid w:val="1D66AB42"/>
    <w:rsid w:val="1D672E49"/>
    <w:rsid w:val="1D6DB69D"/>
    <w:rsid w:val="1D72F417"/>
    <w:rsid w:val="1D7535C1"/>
    <w:rsid w:val="1D820136"/>
    <w:rsid w:val="1D85E76E"/>
    <w:rsid w:val="1D91E1D6"/>
    <w:rsid w:val="1D92FAA4"/>
    <w:rsid w:val="1D9319DE"/>
    <w:rsid w:val="1D936529"/>
    <w:rsid w:val="1DA4917E"/>
    <w:rsid w:val="1DA4D2D1"/>
    <w:rsid w:val="1DA574F4"/>
    <w:rsid w:val="1DB8B80D"/>
    <w:rsid w:val="1DBD229A"/>
    <w:rsid w:val="1DCDFE27"/>
    <w:rsid w:val="1DCEBC13"/>
    <w:rsid w:val="1DD555AD"/>
    <w:rsid w:val="1DD6246A"/>
    <w:rsid w:val="1DD74244"/>
    <w:rsid w:val="1DDB4410"/>
    <w:rsid w:val="1DDFDE31"/>
    <w:rsid w:val="1DE333F0"/>
    <w:rsid w:val="1DE86733"/>
    <w:rsid w:val="1DFCF23D"/>
    <w:rsid w:val="1E00F220"/>
    <w:rsid w:val="1E050B38"/>
    <w:rsid w:val="1E0B3DC8"/>
    <w:rsid w:val="1E0D4B98"/>
    <w:rsid w:val="1E0FD626"/>
    <w:rsid w:val="1E1D6B72"/>
    <w:rsid w:val="1E21E9E0"/>
    <w:rsid w:val="1E26AFA5"/>
    <w:rsid w:val="1E2C1A95"/>
    <w:rsid w:val="1E316D35"/>
    <w:rsid w:val="1E34B5C5"/>
    <w:rsid w:val="1E371E81"/>
    <w:rsid w:val="1E3723EF"/>
    <w:rsid w:val="1E3AA10D"/>
    <w:rsid w:val="1E520FF7"/>
    <w:rsid w:val="1E56BC39"/>
    <w:rsid w:val="1E620E23"/>
    <w:rsid w:val="1E6CC3BF"/>
    <w:rsid w:val="1E72EEF8"/>
    <w:rsid w:val="1E7A9B8A"/>
    <w:rsid w:val="1E7E7B86"/>
    <w:rsid w:val="1E7FC0B2"/>
    <w:rsid w:val="1E8959A6"/>
    <w:rsid w:val="1E8BDFDF"/>
    <w:rsid w:val="1E920A24"/>
    <w:rsid w:val="1E932D7A"/>
    <w:rsid w:val="1E9A2399"/>
    <w:rsid w:val="1E9EB317"/>
    <w:rsid w:val="1EA1A118"/>
    <w:rsid w:val="1EA838CE"/>
    <w:rsid w:val="1EAA9E92"/>
    <w:rsid w:val="1EAF2800"/>
    <w:rsid w:val="1EB52035"/>
    <w:rsid w:val="1EBD6DD9"/>
    <w:rsid w:val="1EBDBACE"/>
    <w:rsid w:val="1EBDEEE3"/>
    <w:rsid w:val="1EC02EFB"/>
    <w:rsid w:val="1EC38DB6"/>
    <w:rsid w:val="1ED0A901"/>
    <w:rsid w:val="1ED26A2D"/>
    <w:rsid w:val="1ED278AE"/>
    <w:rsid w:val="1ED50947"/>
    <w:rsid w:val="1EE2D1F6"/>
    <w:rsid w:val="1EE33760"/>
    <w:rsid w:val="1EEB0BFD"/>
    <w:rsid w:val="1EEE630A"/>
    <w:rsid w:val="1EEF7588"/>
    <w:rsid w:val="1EF02F2A"/>
    <w:rsid w:val="1EF56FAC"/>
    <w:rsid w:val="1EF65F59"/>
    <w:rsid w:val="1EFE0D83"/>
    <w:rsid w:val="1F06AE33"/>
    <w:rsid w:val="1F0C1FE1"/>
    <w:rsid w:val="1F12DE7D"/>
    <w:rsid w:val="1F160E95"/>
    <w:rsid w:val="1F180C80"/>
    <w:rsid w:val="1F21D4F2"/>
    <w:rsid w:val="1F29057B"/>
    <w:rsid w:val="1F4288AC"/>
    <w:rsid w:val="1F4784A9"/>
    <w:rsid w:val="1F4A6F32"/>
    <w:rsid w:val="1F578A79"/>
    <w:rsid w:val="1F58FCA2"/>
    <w:rsid w:val="1F5BE874"/>
    <w:rsid w:val="1F62032E"/>
    <w:rsid w:val="1F63DBB3"/>
    <w:rsid w:val="1F6F8E9D"/>
    <w:rsid w:val="1F72115A"/>
    <w:rsid w:val="1F75E870"/>
    <w:rsid w:val="1F85154E"/>
    <w:rsid w:val="1F87C7EE"/>
    <w:rsid w:val="1F896D06"/>
    <w:rsid w:val="1F8C57F1"/>
    <w:rsid w:val="1F8C9BA0"/>
    <w:rsid w:val="1F8DD2BD"/>
    <w:rsid w:val="1F8E8578"/>
    <w:rsid w:val="1FA0C6CD"/>
    <w:rsid w:val="1FCA632B"/>
    <w:rsid w:val="1FCE93DF"/>
    <w:rsid w:val="1FD149BF"/>
    <w:rsid w:val="1FD319D3"/>
    <w:rsid w:val="1FD4F2F2"/>
    <w:rsid w:val="1FD90740"/>
    <w:rsid w:val="1FDA25A0"/>
    <w:rsid w:val="1FE24BEC"/>
    <w:rsid w:val="1FEC0209"/>
    <w:rsid w:val="1FF4EB7B"/>
    <w:rsid w:val="1FFFE060"/>
    <w:rsid w:val="20184995"/>
    <w:rsid w:val="2024C884"/>
    <w:rsid w:val="202DFB23"/>
    <w:rsid w:val="2031B18D"/>
    <w:rsid w:val="20350CD9"/>
    <w:rsid w:val="2035729A"/>
    <w:rsid w:val="2039AA28"/>
    <w:rsid w:val="20406A1F"/>
    <w:rsid w:val="20459CAD"/>
    <w:rsid w:val="20487439"/>
    <w:rsid w:val="204A5196"/>
    <w:rsid w:val="205064E2"/>
    <w:rsid w:val="205CAD3E"/>
    <w:rsid w:val="206044BC"/>
    <w:rsid w:val="206601ED"/>
    <w:rsid w:val="20685D72"/>
    <w:rsid w:val="206C683D"/>
    <w:rsid w:val="206FD5C0"/>
    <w:rsid w:val="206FE6E9"/>
    <w:rsid w:val="207C3DCC"/>
    <w:rsid w:val="20828367"/>
    <w:rsid w:val="20865472"/>
    <w:rsid w:val="209787A1"/>
    <w:rsid w:val="20A49F4C"/>
    <w:rsid w:val="20AC847A"/>
    <w:rsid w:val="20AE91CB"/>
    <w:rsid w:val="20B1D77B"/>
    <w:rsid w:val="20B7CDA0"/>
    <w:rsid w:val="20BEFAF2"/>
    <w:rsid w:val="20C2F249"/>
    <w:rsid w:val="20C99E64"/>
    <w:rsid w:val="20D039BD"/>
    <w:rsid w:val="20D24A09"/>
    <w:rsid w:val="20D932E4"/>
    <w:rsid w:val="20DEA35B"/>
    <w:rsid w:val="20E37E01"/>
    <w:rsid w:val="20F0C185"/>
    <w:rsid w:val="20F0D8BC"/>
    <w:rsid w:val="20F3FDB9"/>
    <w:rsid w:val="20FC0900"/>
    <w:rsid w:val="2101101F"/>
    <w:rsid w:val="21022E8E"/>
    <w:rsid w:val="210AE7BF"/>
    <w:rsid w:val="210FDEA2"/>
    <w:rsid w:val="211CA81A"/>
    <w:rsid w:val="21212B69"/>
    <w:rsid w:val="2127B79B"/>
    <w:rsid w:val="212ABB53"/>
    <w:rsid w:val="212E48C0"/>
    <w:rsid w:val="213F8E56"/>
    <w:rsid w:val="214111E9"/>
    <w:rsid w:val="2149F4F7"/>
    <w:rsid w:val="21504E96"/>
    <w:rsid w:val="21537719"/>
    <w:rsid w:val="215AA27F"/>
    <w:rsid w:val="215B591C"/>
    <w:rsid w:val="215CEF1F"/>
    <w:rsid w:val="21615030"/>
    <w:rsid w:val="217B86AD"/>
    <w:rsid w:val="21805A8C"/>
    <w:rsid w:val="2184ACF8"/>
    <w:rsid w:val="21874164"/>
    <w:rsid w:val="218BC6AC"/>
    <w:rsid w:val="218C3157"/>
    <w:rsid w:val="218DE60A"/>
    <w:rsid w:val="2199E87F"/>
    <w:rsid w:val="219ABB67"/>
    <w:rsid w:val="21A33528"/>
    <w:rsid w:val="21A4CD9A"/>
    <w:rsid w:val="21A9A84A"/>
    <w:rsid w:val="21BA9C13"/>
    <w:rsid w:val="21C8EF1E"/>
    <w:rsid w:val="21D06198"/>
    <w:rsid w:val="21D75A2C"/>
    <w:rsid w:val="21D89068"/>
    <w:rsid w:val="21DDC84E"/>
    <w:rsid w:val="21DE2A4F"/>
    <w:rsid w:val="21E9AF48"/>
    <w:rsid w:val="21F044F0"/>
    <w:rsid w:val="21F0EF6B"/>
    <w:rsid w:val="21F28B71"/>
    <w:rsid w:val="21F7C2D3"/>
    <w:rsid w:val="220400B4"/>
    <w:rsid w:val="22085267"/>
    <w:rsid w:val="220EEF1E"/>
    <w:rsid w:val="220F0F9A"/>
    <w:rsid w:val="2218E509"/>
    <w:rsid w:val="221964F9"/>
    <w:rsid w:val="2223E361"/>
    <w:rsid w:val="222DCA59"/>
    <w:rsid w:val="222FBDB4"/>
    <w:rsid w:val="2232279E"/>
    <w:rsid w:val="22390431"/>
    <w:rsid w:val="223ED995"/>
    <w:rsid w:val="22452D11"/>
    <w:rsid w:val="22540795"/>
    <w:rsid w:val="22590FD0"/>
    <w:rsid w:val="225BFB0A"/>
    <w:rsid w:val="225E2C57"/>
    <w:rsid w:val="225EB532"/>
    <w:rsid w:val="2261F2BB"/>
    <w:rsid w:val="22638820"/>
    <w:rsid w:val="2265D5B1"/>
    <w:rsid w:val="2269963E"/>
    <w:rsid w:val="22751F0F"/>
    <w:rsid w:val="22758ADE"/>
    <w:rsid w:val="2277976B"/>
    <w:rsid w:val="2277DEC1"/>
    <w:rsid w:val="2283DCDF"/>
    <w:rsid w:val="228C623C"/>
    <w:rsid w:val="22A1691C"/>
    <w:rsid w:val="22A215E2"/>
    <w:rsid w:val="22A3FFC2"/>
    <w:rsid w:val="22A556BB"/>
    <w:rsid w:val="22AABF0E"/>
    <w:rsid w:val="22AEF2FB"/>
    <w:rsid w:val="22B7A28B"/>
    <w:rsid w:val="22B9BDD1"/>
    <w:rsid w:val="22C1EDD8"/>
    <w:rsid w:val="22C30E05"/>
    <w:rsid w:val="22C616DE"/>
    <w:rsid w:val="22C70BEE"/>
    <w:rsid w:val="22C77B8E"/>
    <w:rsid w:val="22CC8C4D"/>
    <w:rsid w:val="22DF5265"/>
    <w:rsid w:val="22DF7EC5"/>
    <w:rsid w:val="22E04D54"/>
    <w:rsid w:val="22EB2F7E"/>
    <w:rsid w:val="22ED42C0"/>
    <w:rsid w:val="22F171F4"/>
    <w:rsid w:val="22F4C6B4"/>
    <w:rsid w:val="22F5A006"/>
    <w:rsid w:val="22F7AD92"/>
    <w:rsid w:val="2302A2FF"/>
    <w:rsid w:val="230318F7"/>
    <w:rsid w:val="2307844E"/>
    <w:rsid w:val="230DFB78"/>
    <w:rsid w:val="231908E9"/>
    <w:rsid w:val="2320186C"/>
    <w:rsid w:val="232E26EB"/>
    <w:rsid w:val="232E3428"/>
    <w:rsid w:val="2333486D"/>
    <w:rsid w:val="23396A22"/>
    <w:rsid w:val="233F17ED"/>
    <w:rsid w:val="2343AD17"/>
    <w:rsid w:val="2343B3F9"/>
    <w:rsid w:val="2350BF39"/>
    <w:rsid w:val="2355DA0D"/>
    <w:rsid w:val="235B301C"/>
    <w:rsid w:val="235DA5C6"/>
    <w:rsid w:val="2371D4A3"/>
    <w:rsid w:val="2378D681"/>
    <w:rsid w:val="237B78A4"/>
    <w:rsid w:val="237B7C1F"/>
    <w:rsid w:val="23921814"/>
    <w:rsid w:val="239614EA"/>
    <w:rsid w:val="239DCB0C"/>
    <w:rsid w:val="239EB1A5"/>
    <w:rsid w:val="23AA18F5"/>
    <w:rsid w:val="23C29CAE"/>
    <w:rsid w:val="23C3A787"/>
    <w:rsid w:val="23E60BFD"/>
    <w:rsid w:val="23E67E2E"/>
    <w:rsid w:val="23F861F6"/>
    <w:rsid w:val="23FC9E42"/>
    <w:rsid w:val="2403C353"/>
    <w:rsid w:val="240E81C1"/>
    <w:rsid w:val="24177A1D"/>
    <w:rsid w:val="2418E8B4"/>
    <w:rsid w:val="2419E219"/>
    <w:rsid w:val="241A5E67"/>
    <w:rsid w:val="241D3539"/>
    <w:rsid w:val="241FC54B"/>
    <w:rsid w:val="242372BC"/>
    <w:rsid w:val="24347A40"/>
    <w:rsid w:val="243819A7"/>
    <w:rsid w:val="2441A6C4"/>
    <w:rsid w:val="24433743"/>
    <w:rsid w:val="2459D21A"/>
    <w:rsid w:val="246BC827"/>
    <w:rsid w:val="2470D7E6"/>
    <w:rsid w:val="2470F58E"/>
    <w:rsid w:val="2471D1FE"/>
    <w:rsid w:val="2472BCD1"/>
    <w:rsid w:val="2475654C"/>
    <w:rsid w:val="24783922"/>
    <w:rsid w:val="24855914"/>
    <w:rsid w:val="2486C0FE"/>
    <w:rsid w:val="24885AF8"/>
    <w:rsid w:val="24885D70"/>
    <w:rsid w:val="248D1E18"/>
    <w:rsid w:val="248D1F05"/>
    <w:rsid w:val="24962C40"/>
    <w:rsid w:val="249D01C4"/>
    <w:rsid w:val="24A2FE58"/>
    <w:rsid w:val="24ACCF8D"/>
    <w:rsid w:val="24B0E157"/>
    <w:rsid w:val="24B2AD5B"/>
    <w:rsid w:val="24B3B18E"/>
    <w:rsid w:val="24B637DC"/>
    <w:rsid w:val="24B70105"/>
    <w:rsid w:val="24BBF202"/>
    <w:rsid w:val="24BCE43C"/>
    <w:rsid w:val="24C21E33"/>
    <w:rsid w:val="24C5449B"/>
    <w:rsid w:val="24C8DA12"/>
    <w:rsid w:val="24CFA8F2"/>
    <w:rsid w:val="24D29664"/>
    <w:rsid w:val="24DCB075"/>
    <w:rsid w:val="24E67979"/>
    <w:rsid w:val="24E7A552"/>
    <w:rsid w:val="24E81FDE"/>
    <w:rsid w:val="24EA32B1"/>
    <w:rsid w:val="24EC3C5A"/>
    <w:rsid w:val="24EF3DE0"/>
    <w:rsid w:val="24F24471"/>
    <w:rsid w:val="24F9BB17"/>
    <w:rsid w:val="2513F26A"/>
    <w:rsid w:val="2514ED25"/>
    <w:rsid w:val="25180F3C"/>
    <w:rsid w:val="251819E6"/>
    <w:rsid w:val="251D77D4"/>
    <w:rsid w:val="251E6D78"/>
    <w:rsid w:val="25216787"/>
    <w:rsid w:val="252A66A4"/>
    <w:rsid w:val="252AA537"/>
    <w:rsid w:val="25325A89"/>
    <w:rsid w:val="2537FA84"/>
    <w:rsid w:val="253D059C"/>
    <w:rsid w:val="253EE68E"/>
    <w:rsid w:val="2546926A"/>
    <w:rsid w:val="2547A9F6"/>
    <w:rsid w:val="25496F8E"/>
    <w:rsid w:val="254F0772"/>
    <w:rsid w:val="255F2792"/>
    <w:rsid w:val="25606548"/>
    <w:rsid w:val="2562EF2B"/>
    <w:rsid w:val="2564FD27"/>
    <w:rsid w:val="256E757C"/>
    <w:rsid w:val="2573BE9D"/>
    <w:rsid w:val="25746E85"/>
    <w:rsid w:val="2577A708"/>
    <w:rsid w:val="257EE9D0"/>
    <w:rsid w:val="257F8156"/>
    <w:rsid w:val="258AA579"/>
    <w:rsid w:val="259B8C3A"/>
    <w:rsid w:val="259C4C47"/>
    <w:rsid w:val="259F8AEA"/>
    <w:rsid w:val="25A58245"/>
    <w:rsid w:val="25A5E6A2"/>
    <w:rsid w:val="25ACB4AE"/>
    <w:rsid w:val="25B61F37"/>
    <w:rsid w:val="25BA74CC"/>
    <w:rsid w:val="25BE2FB8"/>
    <w:rsid w:val="25C51736"/>
    <w:rsid w:val="25C8146C"/>
    <w:rsid w:val="25C94779"/>
    <w:rsid w:val="25D128D8"/>
    <w:rsid w:val="25DAAC73"/>
    <w:rsid w:val="25E1C99C"/>
    <w:rsid w:val="25E6BB9D"/>
    <w:rsid w:val="25EA2C4A"/>
    <w:rsid w:val="25F73062"/>
    <w:rsid w:val="25F8698F"/>
    <w:rsid w:val="25FF1B0E"/>
    <w:rsid w:val="26018CC8"/>
    <w:rsid w:val="260295D7"/>
    <w:rsid w:val="260C9899"/>
    <w:rsid w:val="2611F680"/>
    <w:rsid w:val="261EC608"/>
    <w:rsid w:val="262411A5"/>
    <w:rsid w:val="262A9270"/>
    <w:rsid w:val="262BECE7"/>
    <w:rsid w:val="262C5EE0"/>
    <w:rsid w:val="26378D5C"/>
    <w:rsid w:val="26395B80"/>
    <w:rsid w:val="263D897E"/>
    <w:rsid w:val="2640AAE2"/>
    <w:rsid w:val="264485C3"/>
    <w:rsid w:val="2657B214"/>
    <w:rsid w:val="2658BE91"/>
    <w:rsid w:val="265AFB1C"/>
    <w:rsid w:val="265C4D76"/>
    <w:rsid w:val="265D94CB"/>
    <w:rsid w:val="26623327"/>
    <w:rsid w:val="2662CB55"/>
    <w:rsid w:val="26690DDA"/>
    <w:rsid w:val="26717730"/>
    <w:rsid w:val="2686947D"/>
    <w:rsid w:val="26878AA6"/>
    <w:rsid w:val="2689698D"/>
    <w:rsid w:val="268E5816"/>
    <w:rsid w:val="26908B3B"/>
    <w:rsid w:val="26941C22"/>
    <w:rsid w:val="26A0938F"/>
    <w:rsid w:val="26A73DCF"/>
    <w:rsid w:val="26AA4975"/>
    <w:rsid w:val="26AFE1A9"/>
    <w:rsid w:val="26B252E0"/>
    <w:rsid w:val="26BC9FC4"/>
    <w:rsid w:val="26BD12EF"/>
    <w:rsid w:val="26C60D0A"/>
    <w:rsid w:val="26C6C024"/>
    <w:rsid w:val="26C77FCA"/>
    <w:rsid w:val="26E04038"/>
    <w:rsid w:val="26E131D6"/>
    <w:rsid w:val="26E4E635"/>
    <w:rsid w:val="26E5B61F"/>
    <w:rsid w:val="26EFBA16"/>
    <w:rsid w:val="26FF50C8"/>
    <w:rsid w:val="2704FBAD"/>
    <w:rsid w:val="27053BE7"/>
    <w:rsid w:val="2709EBD1"/>
    <w:rsid w:val="270B585C"/>
    <w:rsid w:val="27148877"/>
    <w:rsid w:val="271BD868"/>
    <w:rsid w:val="27239586"/>
    <w:rsid w:val="2729EDA3"/>
    <w:rsid w:val="27392A5F"/>
    <w:rsid w:val="27395202"/>
    <w:rsid w:val="27444DF6"/>
    <w:rsid w:val="274E7D09"/>
    <w:rsid w:val="2768D005"/>
    <w:rsid w:val="27742660"/>
    <w:rsid w:val="278747E8"/>
    <w:rsid w:val="278A3895"/>
    <w:rsid w:val="278AF73D"/>
    <w:rsid w:val="279084FC"/>
    <w:rsid w:val="27929E8C"/>
    <w:rsid w:val="279BBFBF"/>
    <w:rsid w:val="27A26C47"/>
    <w:rsid w:val="27AAA5BE"/>
    <w:rsid w:val="27AD163A"/>
    <w:rsid w:val="27AF07ED"/>
    <w:rsid w:val="27B5C636"/>
    <w:rsid w:val="27BB9A57"/>
    <w:rsid w:val="27BBB153"/>
    <w:rsid w:val="27BC0DC8"/>
    <w:rsid w:val="27D1C183"/>
    <w:rsid w:val="27D909EF"/>
    <w:rsid w:val="27D916D2"/>
    <w:rsid w:val="27DAB08D"/>
    <w:rsid w:val="27E46D28"/>
    <w:rsid w:val="27F448A1"/>
    <w:rsid w:val="27FA05C1"/>
    <w:rsid w:val="27FA0A87"/>
    <w:rsid w:val="27FECAC8"/>
    <w:rsid w:val="28006B3D"/>
    <w:rsid w:val="2805CB39"/>
    <w:rsid w:val="2812AD9B"/>
    <w:rsid w:val="2822F5BB"/>
    <w:rsid w:val="282D4019"/>
    <w:rsid w:val="28451B2B"/>
    <w:rsid w:val="28570B09"/>
    <w:rsid w:val="2869E9D2"/>
    <w:rsid w:val="2870CC9D"/>
    <w:rsid w:val="288C7A0B"/>
    <w:rsid w:val="289C654C"/>
    <w:rsid w:val="28A2D70A"/>
    <w:rsid w:val="28AD0234"/>
    <w:rsid w:val="28B06609"/>
    <w:rsid w:val="28B36096"/>
    <w:rsid w:val="28B81E59"/>
    <w:rsid w:val="28C8F037"/>
    <w:rsid w:val="28D7ABC0"/>
    <w:rsid w:val="28EFCEA9"/>
    <w:rsid w:val="28F15B9F"/>
    <w:rsid w:val="28F22BAA"/>
    <w:rsid w:val="28F27B7C"/>
    <w:rsid w:val="28F28845"/>
    <w:rsid w:val="28F5B962"/>
    <w:rsid w:val="28F5D2CB"/>
    <w:rsid w:val="28FA8C23"/>
    <w:rsid w:val="28FB0ED2"/>
    <w:rsid w:val="28FBE77D"/>
    <w:rsid w:val="28FFCEA6"/>
    <w:rsid w:val="290284AD"/>
    <w:rsid w:val="2902934F"/>
    <w:rsid w:val="2902C6D3"/>
    <w:rsid w:val="2903C86C"/>
    <w:rsid w:val="290405CA"/>
    <w:rsid w:val="2906B2EE"/>
    <w:rsid w:val="290BA5DB"/>
    <w:rsid w:val="290CF15F"/>
    <w:rsid w:val="29106CD3"/>
    <w:rsid w:val="29160CEC"/>
    <w:rsid w:val="29225C80"/>
    <w:rsid w:val="2925ECF8"/>
    <w:rsid w:val="292DB020"/>
    <w:rsid w:val="2932E843"/>
    <w:rsid w:val="29408672"/>
    <w:rsid w:val="294AB7D1"/>
    <w:rsid w:val="29504C61"/>
    <w:rsid w:val="2956497B"/>
    <w:rsid w:val="2957CDF2"/>
    <w:rsid w:val="2975BEED"/>
    <w:rsid w:val="2978EA0E"/>
    <w:rsid w:val="29864100"/>
    <w:rsid w:val="298E3DDA"/>
    <w:rsid w:val="299987CD"/>
    <w:rsid w:val="29A1C833"/>
    <w:rsid w:val="29A1F862"/>
    <w:rsid w:val="29A5F371"/>
    <w:rsid w:val="29B1AA54"/>
    <w:rsid w:val="29BC92BE"/>
    <w:rsid w:val="29CCFBA0"/>
    <w:rsid w:val="29D106F3"/>
    <w:rsid w:val="29D5C3B6"/>
    <w:rsid w:val="29D8294C"/>
    <w:rsid w:val="29E055C3"/>
    <w:rsid w:val="29E1A118"/>
    <w:rsid w:val="29E24D8C"/>
    <w:rsid w:val="29E3784B"/>
    <w:rsid w:val="29E42E88"/>
    <w:rsid w:val="29EEF6D8"/>
    <w:rsid w:val="29F48B2E"/>
    <w:rsid w:val="29F86CCF"/>
    <w:rsid w:val="29F88E31"/>
    <w:rsid w:val="29FA0CBF"/>
    <w:rsid w:val="29FB3AE9"/>
    <w:rsid w:val="29FFA93A"/>
    <w:rsid w:val="2A01E166"/>
    <w:rsid w:val="2A0222A6"/>
    <w:rsid w:val="2A02F108"/>
    <w:rsid w:val="2A179180"/>
    <w:rsid w:val="2A20BBA2"/>
    <w:rsid w:val="2A2128B5"/>
    <w:rsid w:val="2A2C44A2"/>
    <w:rsid w:val="2A2F630B"/>
    <w:rsid w:val="2A34E5C6"/>
    <w:rsid w:val="2A3642C1"/>
    <w:rsid w:val="2A388AA3"/>
    <w:rsid w:val="2A40F0A2"/>
    <w:rsid w:val="2A48DAFC"/>
    <w:rsid w:val="2A48FBAD"/>
    <w:rsid w:val="2A4C82BC"/>
    <w:rsid w:val="2A508483"/>
    <w:rsid w:val="2A51E05F"/>
    <w:rsid w:val="2A53FCF5"/>
    <w:rsid w:val="2A5510AA"/>
    <w:rsid w:val="2A57D8C1"/>
    <w:rsid w:val="2A59D323"/>
    <w:rsid w:val="2A5D3750"/>
    <w:rsid w:val="2A629485"/>
    <w:rsid w:val="2A679256"/>
    <w:rsid w:val="2A7CC4BF"/>
    <w:rsid w:val="2A808C80"/>
    <w:rsid w:val="2A80E9F1"/>
    <w:rsid w:val="2A81B50E"/>
    <w:rsid w:val="2A834F15"/>
    <w:rsid w:val="2A913737"/>
    <w:rsid w:val="2A93CF2E"/>
    <w:rsid w:val="2A9AD1D0"/>
    <w:rsid w:val="2AAB56BD"/>
    <w:rsid w:val="2AAF6757"/>
    <w:rsid w:val="2ABEE5C9"/>
    <w:rsid w:val="2AC0398D"/>
    <w:rsid w:val="2AC116D6"/>
    <w:rsid w:val="2AC513EB"/>
    <w:rsid w:val="2AC97CC8"/>
    <w:rsid w:val="2AD296F2"/>
    <w:rsid w:val="2ADBB80A"/>
    <w:rsid w:val="2ADD8D11"/>
    <w:rsid w:val="2AE2F979"/>
    <w:rsid w:val="2AE3D0B5"/>
    <w:rsid w:val="2AED4948"/>
    <w:rsid w:val="2AF418E7"/>
    <w:rsid w:val="2AFDF94E"/>
    <w:rsid w:val="2AFEC6A2"/>
    <w:rsid w:val="2B0884E0"/>
    <w:rsid w:val="2B0A727A"/>
    <w:rsid w:val="2B112EF4"/>
    <w:rsid w:val="2B11C263"/>
    <w:rsid w:val="2B14BF24"/>
    <w:rsid w:val="2B18EDDA"/>
    <w:rsid w:val="2B1D71AD"/>
    <w:rsid w:val="2B1EC5D9"/>
    <w:rsid w:val="2B264392"/>
    <w:rsid w:val="2B26DE8C"/>
    <w:rsid w:val="2B2B2645"/>
    <w:rsid w:val="2B347EBE"/>
    <w:rsid w:val="2B3A9BB5"/>
    <w:rsid w:val="2B4666D8"/>
    <w:rsid w:val="2B521B91"/>
    <w:rsid w:val="2B553CF3"/>
    <w:rsid w:val="2B6420A4"/>
    <w:rsid w:val="2B656A08"/>
    <w:rsid w:val="2B6CDB8B"/>
    <w:rsid w:val="2B6ED7C8"/>
    <w:rsid w:val="2B76BE77"/>
    <w:rsid w:val="2B78BE24"/>
    <w:rsid w:val="2B7CB9DD"/>
    <w:rsid w:val="2B820BE6"/>
    <w:rsid w:val="2B8840DF"/>
    <w:rsid w:val="2B8953BF"/>
    <w:rsid w:val="2B8EB45B"/>
    <w:rsid w:val="2B9271AE"/>
    <w:rsid w:val="2B977465"/>
    <w:rsid w:val="2B9E7FD9"/>
    <w:rsid w:val="2BA01B9E"/>
    <w:rsid w:val="2BA09BE5"/>
    <w:rsid w:val="2BA8B050"/>
    <w:rsid w:val="2BB0CA50"/>
    <w:rsid w:val="2BB0E4DE"/>
    <w:rsid w:val="2BB32311"/>
    <w:rsid w:val="2BB6636A"/>
    <w:rsid w:val="2BC28422"/>
    <w:rsid w:val="2BC6E760"/>
    <w:rsid w:val="2BD0EEFD"/>
    <w:rsid w:val="2BD21525"/>
    <w:rsid w:val="2BD27D53"/>
    <w:rsid w:val="2BD40FFF"/>
    <w:rsid w:val="2BD44B9D"/>
    <w:rsid w:val="2BD9E8E1"/>
    <w:rsid w:val="2BDD79A4"/>
    <w:rsid w:val="2BDFE230"/>
    <w:rsid w:val="2BE17613"/>
    <w:rsid w:val="2BFC1264"/>
    <w:rsid w:val="2C01AACA"/>
    <w:rsid w:val="2C042533"/>
    <w:rsid w:val="2C099F63"/>
    <w:rsid w:val="2C0D8D37"/>
    <w:rsid w:val="2C15B86A"/>
    <w:rsid w:val="2C1867A4"/>
    <w:rsid w:val="2C193A7C"/>
    <w:rsid w:val="2C1B20FD"/>
    <w:rsid w:val="2C1D2491"/>
    <w:rsid w:val="2C1DD382"/>
    <w:rsid w:val="2C20157C"/>
    <w:rsid w:val="2C2A6B6F"/>
    <w:rsid w:val="2C2BA94B"/>
    <w:rsid w:val="2C2E2E50"/>
    <w:rsid w:val="2C320A3D"/>
    <w:rsid w:val="2C395189"/>
    <w:rsid w:val="2C39E14D"/>
    <w:rsid w:val="2C4090EB"/>
    <w:rsid w:val="2C42EB44"/>
    <w:rsid w:val="2C4924D8"/>
    <w:rsid w:val="2C4C9D92"/>
    <w:rsid w:val="2C500E5D"/>
    <w:rsid w:val="2C50381D"/>
    <w:rsid w:val="2C562857"/>
    <w:rsid w:val="2C6000F8"/>
    <w:rsid w:val="2C64533B"/>
    <w:rsid w:val="2C67828B"/>
    <w:rsid w:val="2C679A90"/>
    <w:rsid w:val="2C686FE1"/>
    <w:rsid w:val="2C6D0120"/>
    <w:rsid w:val="2C6E4282"/>
    <w:rsid w:val="2C719A55"/>
    <w:rsid w:val="2C71C0EE"/>
    <w:rsid w:val="2C788A4C"/>
    <w:rsid w:val="2C7C343D"/>
    <w:rsid w:val="2C81036C"/>
    <w:rsid w:val="2C84DB88"/>
    <w:rsid w:val="2C8BBFD0"/>
    <w:rsid w:val="2C9CCDA6"/>
    <w:rsid w:val="2CA05680"/>
    <w:rsid w:val="2CA05D6B"/>
    <w:rsid w:val="2CA750F0"/>
    <w:rsid w:val="2CA906BA"/>
    <w:rsid w:val="2CAA8FAB"/>
    <w:rsid w:val="2CAAF496"/>
    <w:rsid w:val="2CBB7249"/>
    <w:rsid w:val="2CC28342"/>
    <w:rsid w:val="2CCA1A03"/>
    <w:rsid w:val="2CCFD920"/>
    <w:rsid w:val="2CD218B9"/>
    <w:rsid w:val="2CD27536"/>
    <w:rsid w:val="2CD31109"/>
    <w:rsid w:val="2CE409BF"/>
    <w:rsid w:val="2CE6A632"/>
    <w:rsid w:val="2CF3E99A"/>
    <w:rsid w:val="2CF488DC"/>
    <w:rsid w:val="2CF6AAC3"/>
    <w:rsid w:val="2CFE995D"/>
    <w:rsid w:val="2D09E3D4"/>
    <w:rsid w:val="2D0F4C74"/>
    <w:rsid w:val="2D14417A"/>
    <w:rsid w:val="2D174E15"/>
    <w:rsid w:val="2D18D862"/>
    <w:rsid w:val="2D1A36B3"/>
    <w:rsid w:val="2D1CBCE3"/>
    <w:rsid w:val="2D3C4578"/>
    <w:rsid w:val="2D3DD16C"/>
    <w:rsid w:val="2D4648A7"/>
    <w:rsid w:val="2D4B4309"/>
    <w:rsid w:val="2D4B8395"/>
    <w:rsid w:val="2D504DC7"/>
    <w:rsid w:val="2D522C12"/>
    <w:rsid w:val="2D52434E"/>
    <w:rsid w:val="2D5757E3"/>
    <w:rsid w:val="2D5E1C23"/>
    <w:rsid w:val="2D60512D"/>
    <w:rsid w:val="2D65298F"/>
    <w:rsid w:val="2D662704"/>
    <w:rsid w:val="2D667D1F"/>
    <w:rsid w:val="2D6B24E3"/>
    <w:rsid w:val="2D73ED3A"/>
    <w:rsid w:val="2D7B171E"/>
    <w:rsid w:val="2D8B37C4"/>
    <w:rsid w:val="2D8B5AA7"/>
    <w:rsid w:val="2D8F2298"/>
    <w:rsid w:val="2D982D25"/>
    <w:rsid w:val="2D9A58D9"/>
    <w:rsid w:val="2D9A875F"/>
    <w:rsid w:val="2DB1324C"/>
    <w:rsid w:val="2DB59A5B"/>
    <w:rsid w:val="2DBCAB0A"/>
    <w:rsid w:val="2DC1CD2D"/>
    <w:rsid w:val="2DC63534"/>
    <w:rsid w:val="2DC80AD6"/>
    <w:rsid w:val="2DCC1F3D"/>
    <w:rsid w:val="2DD6F8CF"/>
    <w:rsid w:val="2DD87D35"/>
    <w:rsid w:val="2DE4AA0E"/>
    <w:rsid w:val="2DE68D57"/>
    <w:rsid w:val="2DE74C7D"/>
    <w:rsid w:val="2DEE9FEF"/>
    <w:rsid w:val="2DF1E00D"/>
    <w:rsid w:val="2DF57F5A"/>
    <w:rsid w:val="2DF7D7CD"/>
    <w:rsid w:val="2DF8B590"/>
    <w:rsid w:val="2DF9FD8E"/>
    <w:rsid w:val="2DFC6268"/>
    <w:rsid w:val="2DFE7A6D"/>
    <w:rsid w:val="2DFF50E6"/>
    <w:rsid w:val="2E00478D"/>
    <w:rsid w:val="2E06F517"/>
    <w:rsid w:val="2E083988"/>
    <w:rsid w:val="2E0E73D3"/>
    <w:rsid w:val="2E100EB9"/>
    <w:rsid w:val="2E2621DE"/>
    <w:rsid w:val="2E369196"/>
    <w:rsid w:val="2E384CD6"/>
    <w:rsid w:val="2E3A5E23"/>
    <w:rsid w:val="2E3E15B8"/>
    <w:rsid w:val="2E44BAE2"/>
    <w:rsid w:val="2E4507DD"/>
    <w:rsid w:val="2E46AE4C"/>
    <w:rsid w:val="2E46E4C0"/>
    <w:rsid w:val="2E46EDA9"/>
    <w:rsid w:val="2E49EEBA"/>
    <w:rsid w:val="2E4BEBC4"/>
    <w:rsid w:val="2E4CBF3F"/>
    <w:rsid w:val="2E4D2BC0"/>
    <w:rsid w:val="2E4DD77E"/>
    <w:rsid w:val="2E5B570F"/>
    <w:rsid w:val="2E68FE57"/>
    <w:rsid w:val="2E7E53C2"/>
    <w:rsid w:val="2E81A6BA"/>
    <w:rsid w:val="2E8C5B81"/>
    <w:rsid w:val="2E8C8298"/>
    <w:rsid w:val="2E962026"/>
    <w:rsid w:val="2E99D3C7"/>
    <w:rsid w:val="2EA04B7D"/>
    <w:rsid w:val="2EA06106"/>
    <w:rsid w:val="2EA0AFBB"/>
    <w:rsid w:val="2EA576FC"/>
    <w:rsid w:val="2EA82FDE"/>
    <w:rsid w:val="2EB56407"/>
    <w:rsid w:val="2EBD05C7"/>
    <w:rsid w:val="2EBD1A3B"/>
    <w:rsid w:val="2EBD3FD6"/>
    <w:rsid w:val="2EBE9045"/>
    <w:rsid w:val="2EBEEAD8"/>
    <w:rsid w:val="2ECDCD6D"/>
    <w:rsid w:val="2EDB717B"/>
    <w:rsid w:val="2EDBF65E"/>
    <w:rsid w:val="2EE17A85"/>
    <w:rsid w:val="2EF02D0C"/>
    <w:rsid w:val="2EF4E4BC"/>
    <w:rsid w:val="2EFDDA4C"/>
    <w:rsid w:val="2F038EA5"/>
    <w:rsid w:val="2F05AA31"/>
    <w:rsid w:val="2F0725FA"/>
    <w:rsid w:val="2F095A2B"/>
    <w:rsid w:val="2F0CA5B4"/>
    <w:rsid w:val="2F1ECAF1"/>
    <w:rsid w:val="2F1F7F7E"/>
    <w:rsid w:val="2F213366"/>
    <w:rsid w:val="2F236ABD"/>
    <w:rsid w:val="2F2906CE"/>
    <w:rsid w:val="2F2A2389"/>
    <w:rsid w:val="2F2D192D"/>
    <w:rsid w:val="2F336F88"/>
    <w:rsid w:val="2F3A5CC6"/>
    <w:rsid w:val="2F3BDE18"/>
    <w:rsid w:val="2F3C2F1F"/>
    <w:rsid w:val="2F421970"/>
    <w:rsid w:val="2F4286AD"/>
    <w:rsid w:val="2F49FE29"/>
    <w:rsid w:val="2F52F84C"/>
    <w:rsid w:val="2F532298"/>
    <w:rsid w:val="2F5513FC"/>
    <w:rsid w:val="2F594369"/>
    <w:rsid w:val="2F5CCDAC"/>
    <w:rsid w:val="2F606E93"/>
    <w:rsid w:val="2F66D4A7"/>
    <w:rsid w:val="2F718965"/>
    <w:rsid w:val="2F7F526C"/>
    <w:rsid w:val="2F8E4042"/>
    <w:rsid w:val="2F9F5A7F"/>
    <w:rsid w:val="2FA1D0E0"/>
    <w:rsid w:val="2FA81791"/>
    <w:rsid w:val="2FAA9ADF"/>
    <w:rsid w:val="2FAD68BD"/>
    <w:rsid w:val="2FB482BB"/>
    <w:rsid w:val="2FC443FB"/>
    <w:rsid w:val="2FC91BBA"/>
    <w:rsid w:val="2FD66A26"/>
    <w:rsid w:val="2FE0C521"/>
    <w:rsid w:val="2FE101C8"/>
    <w:rsid w:val="2FE50F98"/>
    <w:rsid w:val="2FE75681"/>
    <w:rsid w:val="2FE83A55"/>
    <w:rsid w:val="2FEA7442"/>
    <w:rsid w:val="2FEBD4F0"/>
    <w:rsid w:val="2FF7EEEB"/>
    <w:rsid w:val="2FFB590A"/>
    <w:rsid w:val="2FFE8B4C"/>
    <w:rsid w:val="3002D9EE"/>
    <w:rsid w:val="3003D1DD"/>
    <w:rsid w:val="30085959"/>
    <w:rsid w:val="30155092"/>
    <w:rsid w:val="301B9DB8"/>
    <w:rsid w:val="301F407E"/>
    <w:rsid w:val="301FC7A2"/>
    <w:rsid w:val="302117E6"/>
    <w:rsid w:val="302297FB"/>
    <w:rsid w:val="3026FF4A"/>
    <w:rsid w:val="3027AEF7"/>
    <w:rsid w:val="30282F0B"/>
    <w:rsid w:val="3028E1F6"/>
    <w:rsid w:val="302FC1BF"/>
    <w:rsid w:val="30316325"/>
    <w:rsid w:val="303DD6BD"/>
    <w:rsid w:val="30496CC1"/>
    <w:rsid w:val="304F3E39"/>
    <w:rsid w:val="30565ECE"/>
    <w:rsid w:val="305D585A"/>
    <w:rsid w:val="305EFBC0"/>
    <w:rsid w:val="3064EDCA"/>
    <w:rsid w:val="306B2FEA"/>
    <w:rsid w:val="307117CB"/>
    <w:rsid w:val="3071B10C"/>
    <w:rsid w:val="30743090"/>
    <w:rsid w:val="307CB38E"/>
    <w:rsid w:val="307DA8C2"/>
    <w:rsid w:val="308181A7"/>
    <w:rsid w:val="308454F0"/>
    <w:rsid w:val="30885865"/>
    <w:rsid w:val="3096BEB7"/>
    <w:rsid w:val="30A59405"/>
    <w:rsid w:val="30A67A1E"/>
    <w:rsid w:val="30B6C05C"/>
    <w:rsid w:val="30BFA108"/>
    <w:rsid w:val="30BFE478"/>
    <w:rsid w:val="30C4976B"/>
    <w:rsid w:val="30C49F69"/>
    <w:rsid w:val="30C5BC30"/>
    <w:rsid w:val="30C72354"/>
    <w:rsid w:val="30CBFE52"/>
    <w:rsid w:val="30D6FDC1"/>
    <w:rsid w:val="30D7397D"/>
    <w:rsid w:val="30D83D00"/>
    <w:rsid w:val="30DD48D9"/>
    <w:rsid w:val="30E37F82"/>
    <w:rsid w:val="30F25330"/>
    <w:rsid w:val="30F38CB8"/>
    <w:rsid w:val="30FC15A4"/>
    <w:rsid w:val="31031CDA"/>
    <w:rsid w:val="310B44E5"/>
    <w:rsid w:val="311865B5"/>
    <w:rsid w:val="311BCDAF"/>
    <w:rsid w:val="31220BDD"/>
    <w:rsid w:val="31280B43"/>
    <w:rsid w:val="31344007"/>
    <w:rsid w:val="3136020E"/>
    <w:rsid w:val="31391789"/>
    <w:rsid w:val="313BCA2F"/>
    <w:rsid w:val="3140E6D1"/>
    <w:rsid w:val="3143B64D"/>
    <w:rsid w:val="315A574A"/>
    <w:rsid w:val="3162DFB4"/>
    <w:rsid w:val="316768FA"/>
    <w:rsid w:val="3171614C"/>
    <w:rsid w:val="31843DFA"/>
    <w:rsid w:val="31868081"/>
    <w:rsid w:val="31941D5D"/>
    <w:rsid w:val="31A0B1F2"/>
    <w:rsid w:val="31A58092"/>
    <w:rsid w:val="31B2F847"/>
    <w:rsid w:val="31B2FE50"/>
    <w:rsid w:val="31BA0401"/>
    <w:rsid w:val="31BC51B1"/>
    <w:rsid w:val="31C73AB6"/>
    <w:rsid w:val="31CCAD2C"/>
    <w:rsid w:val="31D9CCE9"/>
    <w:rsid w:val="31DBADDF"/>
    <w:rsid w:val="31DC92B8"/>
    <w:rsid w:val="31E5542D"/>
    <w:rsid w:val="31E8D246"/>
    <w:rsid w:val="31F1DCF9"/>
    <w:rsid w:val="31F25B6D"/>
    <w:rsid w:val="3201DD3E"/>
    <w:rsid w:val="3202FF38"/>
    <w:rsid w:val="320B8199"/>
    <w:rsid w:val="320BD608"/>
    <w:rsid w:val="320FD278"/>
    <w:rsid w:val="3213123D"/>
    <w:rsid w:val="321A8320"/>
    <w:rsid w:val="3224FDCB"/>
    <w:rsid w:val="322671B8"/>
    <w:rsid w:val="322D0401"/>
    <w:rsid w:val="322DA82F"/>
    <w:rsid w:val="3230A41F"/>
    <w:rsid w:val="323CBDEC"/>
    <w:rsid w:val="324125CF"/>
    <w:rsid w:val="32494D85"/>
    <w:rsid w:val="324ADC72"/>
    <w:rsid w:val="324AE362"/>
    <w:rsid w:val="3253A05E"/>
    <w:rsid w:val="325ADE9E"/>
    <w:rsid w:val="325BB2A5"/>
    <w:rsid w:val="326522D4"/>
    <w:rsid w:val="326AD2CA"/>
    <w:rsid w:val="326C1842"/>
    <w:rsid w:val="326FA2DB"/>
    <w:rsid w:val="3272ABD9"/>
    <w:rsid w:val="327A7998"/>
    <w:rsid w:val="327DDE02"/>
    <w:rsid w:val="3280C8C5"/>
    <w:rsid w:val="328A71E1"/>
    <w:rsid w:val="328E4710"/>
    <w:rsid w:val="3297B5A8"/>
    <w:rsid w:val="329A70A3"/>
    <w:rsid w:val="32A73F41"/>
    <w:rsid w:val="32A7BD1D"/>
    <w:rsid w:val="32A88576"/>
    <w:rsid w:val="32AD3D14"/>
    <w:rsid w:val="32BA4913"/>
    <w:rsid w:val="32BEFD6A"/>
    <w:rsid w:val="32CAD951"/>
    <w:rsid w:val="32D35D32"/>
    <w:rsid w:val="32D4E036"/>
    <w:rsid w:val="32E14F91"/>
    <w:rsid w:val="32E7F288"/>
    <w:rsid w:val="32E98E43"/>
    <w:rsid w:val="32EAC4B2"/>
    <w:rsid w:val="32EC0DE5"/>
    <w:rsid w:val="32F2B512"/>
    <w:rsid w:val="32F55DA6"/>
    <w:rsid w:val="330AB114"/>
    <w:rsid w:val="330CC659"/>
    <w:rsid w:val="33115DEA"/>
    <w:rsid w:val="331CD715"/>
    <w:rsid w:val="331CE5F6"/>
    <w:rsid w:val="331D7813"/>
    <w:rsid w:val="331E2BE1"/>
    <w:rsid w:val="33262FB0"/>
    <w:rsid w:val="33270BDB"/>
    <w:rsid w:val="332AB88E"/>
    <w:rsid w:val="332D52ED"/>
    <w:rsid w:val="332EEC77"/>
    <w:rsid w:val="3333F193"/>
    <w:rsid w:val="3334DAD8"/>
    <w:rsid w:val="333784F8"/>
    <w:rsid w:val="333BD3C6"/>
    <w:rsid w:val="335F52D7"/>
    <w:rsid w:val="3363F252"/>
    <w:rsid w:val="33643D40"/>
    <w:rsid w:val="3374B169"/>
    <w:rsid w:val="337CB012"/>
    <w:rsid w:val="337F2555"/>
    <w:rsid w:val="3382F447"/>
    <w:rsid w:val="3392A204"/>
    <w:rsid w:val="33A5F405"/>
    <w:rsid w:val="33AE9932"/>
    <w:rsid w:val="33B069DB"/>
    <w:rsid w:val="33B164D8"/>
    <w:rsid w:val="33B94C77"/>
    <w:rsid w:val="33BF02BF"/>
    <w:rsid w:val="33C7E8EC"/>
    <w:rsid w:val="33DBA81C"/>
    <w:rsid w:val="33DDC156"/>
    <w:rsid w:val="33E35FD3"/>
    <w:rsid w:val="33E61B9F"/>
    <w:rsid w:val="33E7C08D"/>
    <w:rsid w:val="33F79B5A"/>
    <w:rsid w:val="33FB10F6"/>
    <w:rsid w:val="34041D81"/>
    <w:rsid w:val="34054279"/>
    <w:rsid w:val="34087229"/>
    <w:rsid w:val="340A46F5"/>
    <w:rsid w:val="340AED76"/>
    <w:rsid w:val="3410971E"/>
    <w:rsid w:val="3415468F"/>
    <w:rsid w:val="341A14E5"/>
    <w:rsid w:val="34213CDE"/>
    <w:rsid w:val="342211FF"/>
    <w:rsid w:val="342223E1"/>
    <w:rsid w:val="34277A94"/>
    <w:rsid w:val="342F4A82"/>
    <w:rsid w:val="3431E7CA"/>
    <w:rsid w:val="343C52F5"/>
    <w:rsid w:val="343CDBA7"/>
    <w:rsid w:val="343FB45F"/>
    <w:rsid w:val="3448C6FB"/>
    <w:rsid w:val="344AD609"/>
    <w:rsid w:val="3451E852"/>
    <w:rsid w:val="345835DD"/>
    <w:rsid w:val="345D3CEF"/>
    <w:rsid w:val="345E6DFA"/>
    <w:rsid w:val="346367A4"/>
    <w:rsid w:val="34762806"/>
    <w:rsid w:val="347B50AF"/>
    <w:rsid w:val="348524AA"/>
    <w:rsid w:val="348B4FCC"/>
    <w:rsid w:val="348DC9DC"/>
    <w:rsid w:val="348F02E2"/>
    <w:rsid w:val="3492EC91"/>
    <w:rsid w:val="349B9BCD"/>
    <w:rsid w:val="349E1BAC"/>
    <w:rsid w:val="34A80D3F"/>
    <w:rsid w:val="34AC841A"/>
    <w:rsid w:val="34ADA85F"/>
    <w:rsid w:val="34AF9F14"/>
    <w:rsid w:val="34C4DD50"/>
    <w:rsid w:val="34C5ADC0"/>
    <w:rsid w:val="34C965B9"/>
    <w:rsid w:val="34CB27BC"/>
    <w:rsid w:val="34D72F70"/>
    <w:rsid w:val="34E12448"/>
    <w:rsid w:val="34E243F2"/>
    <w:rsid w:val="34E546F3"/>
    <w:rsid w:val="34F80EC8"/>
    <w:rsid w:val="34FB3184"/>
    <w:rsid w:val="34FE2E1B"/>
    <w:rsid w:val="34FFAD54"/>
    <w:rsid w:val="34FFBCEE"/>
    <w:rsid w:val="3501532B"/>
    <w:rsid w:val="3510FA47"/>
    <w:rsid w:val="35139826"/>
    <w:rsid w:val="351E88F7"/>
    <w:rsid w:val="351EDAEE"/>
    <w:rsid w:val="352FEC35"/>
    <w:rsid w:val="35322672"/>
    <w:rsid w:val="3536B37A"/>
    <w:rsid w:val="3539A008"/>
    <w:rsid w:val="353E8995"/>
    <w:rsid w:val="353F232E"/>
    <w:rsid w:val="354917D1"/>
    <w:rsid w:val="354B9B2A"/>
    <w:rsid w:val="354D33B0"/>
    <w:rsid w:val="354E5C08"/>
    <w:rsid w:val="354EACF5"/>
    <w:rsid w:val="3553C640"/>
    <w:rsid w:val="355EEB2D"/>
    <w:rsid w:val="35658066"/>
    <w:rsid w:val="356D63EB"/>
    <w:rsid w:val="356FFB04"/>
    <w:rsid w:val="35725886"/>
    <w:rsid w:val="357BA837"/>
    <w:rsid w:val="358BC60F"/>
    <w:rsid w:val="358CF938"/>
    <w:rsid w:val="35954E6D"/>
    <w:rsid w:val="359A5E93"/>
    <w:rsid w:val="359AE01A"/>
    <w:rsid w:val="35A101A9"/>
    <w:rsid w:val="35A228F6"/>
    <w:rsid w:val="35ABCE32"/>
    <w:rsid w:val="35B0A907"/>
    <w:rsid w:val="35B6C067"/>
    <w:rsid w:val="35B70AEA"/>
    <w:rsid w:val="35B71FBE"/>
    <w:rsid w:val="35BA337B"/>
    <w:rsid w:val="35BF65C6"/>
    <w:rsid w:val="35CBC771"/>
    <w:rsid w:val="35CFDB80"/>
    <w:rsid w:val="35D2FA53"/>
    <w:rsid w:val="35D6584B"/>
    <w:rsid w:val="35E770B3"/>
    <w:rsid w:val="35EC259A"/>
    <w:rsid w:val="35ED79B9"/>
    <w:rsid w:val="35F4ACAC"/>
    <w:rsid w:val="35F605C7"/>
    <w:rsid w:val="3601AC53"/>
    <w:rsid w:val="3604C003"/>
    <w:rsid w:val="360857B3"/>
    <w:rsid w:val="3608EEE4"/>
    <w:rsid w:val="3608F2D0"/>
    <w:rsid w:val="360BFE9F"/>
    <w:rsid w:val="36169C9F"/>
    <w:rsid w:val="3617E7CA"/>
    <w:rsid w:val="361C56E9"/>
    <w:rsid w:val="361CFE41"/>
    <w:rsid w:val="361D38C5"/>
    <w:rsid w:val="361E810F"/>
    <w:rsid w:val="362856E7"/>
    <w:rsid w:val="362FEE20"/>
    <w:rsid w:val="363031E3"/>
    <w:rsid w:val="3637ED77"/>
    <w:rsid w:val="3658A97C"/>
    <w:rsid w:val="365A76D2"/>
    <w:rsid w:val="367532DB"/>
    <w:rsid w:val="3677E8EE"/>
    <w:rsid w:val="367864ED"/>
    <w:rsid w:val="367F485E"/>
    <w:rsid w:val="3680E9C1"/>
    <w:rsid w:val="36857F32"/>
    <w:rsid w:val="36858C1F"/>
    <w:rsid w:val="3688DBDA"/>
    <w:rsid w:val="368BB837"/>
    <w:rsid w:val="36966A45"/>
    <w:rsid w:val="369987CF"/>
    <w:rsid w:val="36BAB396"/>
    <w:rsid w:val="36BCADC2"/>
    <w:rsid w:val="36BD4049"/>
    <w:rsid w:val="36C8DFAE"/>
    <w:rsid w:val="36CBA9EC"/>
    <w:rsid w:val="36CE0A2D"/>
    <w:rsid w:val="36CFF7FD"/>
    <w:rsid w:val="36D4B8C3"/>
    <w:rsid w:val="36DC0A5A"/>
    <w:rsid w:val="36DE503A"/>
    <w:rsid w:val="36E1AF11"/>
    <w:rsid w:val="36E7E54E"/>
    <w:rsid w:val="36F3ED2C"/>
    <w:rsid w:val="37034BA8"/>
    <w:rsid w:val="37045AA7"/>
    <w:rsid w:val="37136CEE"/>
    <w:rsid w:val="3715EA82"/>
    <w:rsid w:val="37165787"/>
    <w:rsid w:val="3719B2B2"/>
    <w:rsid w:val="371B14C2"/>
    <w:rsid w:val="371B3953"/>
    <w:rsid w:val="371E315C"/>
    <w:rsid w:val="37304AE3"/>
    <w:rsid w:val="3734BE08"/>
    <w:rsid w:val="373A3BB7"/>
    <w:rsid w:val="37460124"/>
    <w:rsid w:val="37467E1A"/>
    <w:rsid w:val="37506A09"/>
    <w:rsid w:val="37526E43"/>
    <w:rsid w:val="3753B002"/>
    <w:rsid w:val="375F2C3F"/>
    <w:rsid w:val="37672FBE"/>
    <w:rsid w:val="376DD7CD"/>
    <w:rsid w:val="37717589"/>
    <w:rsid w:val="37791B0A"/>
    <w:rsid w:val="377C0029"/>
    <w:rsid w:val="37840784"/>
    <w:rsid w:val="378DA2E5"/>
    <w:rsid w:val="378E4DE8"/>
    <w:rsid w:val="37924A4A"/>
    <w:rsid w:val="37960ED8"/>
    <w:rsid w:val="37969B7A"/>
    <w:rsid w:val="379D767C"/>
    <w:rsid w:val="37A00510"/>
    <w:rsid w:val="37A75BC7"/>
    <w:rsid w:val="37A8B898"/>
    <w:rsid w:val="37B4CF84"/>
    <w:rsid w:val="37B858D0"/>
    <w:rsid w:val="37BC0CD5"/>
    <w:rsid w:val="37C0F64E"/>
    <w:rsid w:val="37C1206B"/>
    <w:rsid w:val="37C995A7"/>
    <w:rsid w:val="37CF424B"/>
    <w:rsid w:val="37D1D65B"/>
    <w:rsid w:val="37D4EB1A"/>
    <w:rsid w:val="37E21434"/>
    <w:rsid w:val="37E42084"/>
    <w:rsid w:val="37EE4EA5"/>
    <w:rsid w:val="37F20B5A"/>
    <w:rsid w:val="37F4891E"/>
    <w:rsid w:val="37FA8AD4"/>
    <w:rsid w:val="37FBA485"/>
    <w:rsid w:val="37FD5201"/>
    <w:rsid w:val="38049184"/>
    <w:rsid w:val="3808F376"/>
    <w:rsid w:val="38169C3B"/>
    <w:rsid w:val="3826334B"/>
    <w:rsid w:val="383ED66E"/>
    <w:rsid w:val="38436221"/>
    <w:rsid w:val="384C29CF"/>
    <w:rsid w:val="384E6640"/>
    <w:rsid w:val="38580473"/>
    <w:rsid w:val="386D62F6"/>
    <w:rsid w:val="3871F489"/>
    <w:rsid w:val="3879B69F"/>
    <w:rsid w:val="388B3DD3"/>
    <w:rsid w:val="38902BB2"/>
    <w:rsid w:val="38934F01"/>
    <w:rsid w:val="38943F4F"/>
    <w:rsid w:val="3895BFF8"/>
    <w:rsid w:val="38963776"/>
    <w:rsid w:val="38A176D5"/>
    <w:rsid w:val="38A3283E"/>
    <w:rsid w:val="38AB020D"/>
    <w:rsid w:val="38C7BD9C"/>
    <w:rsid w:val="38C8745E"/>
    <w:rsid w:val="38CBAE43"/>
    <w:rsid w:val="38CF3B3E"/>
    <w:rsid w:val="38ED04D2"/>
    <w:rsid w:val="390517F4"/>
    <w:rsid w:val="39090DC4"/>
    <w:rsid w:val="391245E2"/>
    <w:rsid w:val="391272EB"/>
    <w:rsid w:val="3926348A"/>
    <w:rsid w:val="392F9B16"/>
    <w:rsid w:val="393947A3"/>
    <w:rsid w:val="3939899F"/>
    <w:rsid w:val="393B509E"/>
    <w:rsid w:val="393C9B43"/>
    <w:rsid w:val="3944ACF6"/>
    <w:rsid w:val="3944D876"/>
    <w:rsid w:val="3949E9F3"/>
    <w:rsid w:val="394FB385"/>
    <w:rsid w:val="3951929D"/>
    <w:rsid w:val="39524BDF"/>
    <w:rsid w:val="3956CF65"/>
    <w:rsid w:val="3959074C"/>
    <w:rsid w:val="395A377F"/>
    <w:rsid w:val="396746F7"/>
    <w:rsid w:val="396AD4D0"/>
    <w:rsid w:val="396AFBE1"/>
    <w:rsid w:val="397D6C50"/>
    <w:rsid w:val="39804C92"/>
    <w:rsid w:val="39886909"/>
    <w:rsid w:val="3988F4B9"/>
    <w:rsid w:val="398D0F30"/>
    <w:rsid w:val="3991A327"/>
    <w:rsid w:val="39928448"/>
    <w:rsid w:val="399AC491"/>
    <w:rsid w:val="39A14BE4"/>
    <w:rsid w:val="39A1DE1B"/>
    <w:rsid w:val="39A2C759"/>
    <w:rsid w:val="39AF735B"/>
    <w:rsid w:val="39B2E773"/>
    <w:rsid w:val="39BD3EB0"/>
    <w:rsid w:val="39BE9912"/>
    <w:rsid w:val="39C8FE1D"/>
    <w:rsid w:val="39D4F70D"/>
    <w:rsid w:val="39D8BCB3"/>
    <w:rsid w:val="39D9ECF0"/>
    <w:rsid w:val="39EE6400"/>
    <w:rsid w:val="39F12808"/>
    <w:rsid w:val="39FA5C7C"/>
    <w:rsid w:val="39FCA676"/>
    <w:rsid w:val="39FE9664"/>
    <w:rsid w:val="3A055785"/>
    <w:rsid w:val="3A07CD06"/>
    <w:rsid w:val="3A0C3021"/>
    <w:rsid w:val="3A0FC452"/>
    <w:rsid w:val="3A11DCA9"/>
    <w:rsid w:val="3A15BE5A"/>
    <w:rsid w:val="3A2D569E"/>
    <w:rsid w:val="3A2F319C"/>
    <w:rsid w:val="3A33D13A"/>
    <w:rsid w:val="3A3C47FE"/>
    <w:rsid w:val="3A436F1B"/>
    <w:rsid w:val="3A46019E"/>
    <w:rsid w:val="3A466C5C"/>
    <w:rsid w:val="3A4AEF69"/>
    <w:rsid w:val="3A59A41B"/>
    <w:rsid w:val="3A5A8136"/>
    <w:rsid w:val="3A6587F9"/>
    <w:rsid w:val="3A6A3076"/>
    <w:rsid w:val="3A6E41C9"/>
    <w:rsid w:val="3A711E9D"/>
    <w:rsid w:val="3A78D823"/>
    <w:rsid w:val="3A7EBAA6"/>
    <w:rsid w:val="3A7FECDE"/>
    <w:rsid w:val="3A819ADC"/>
    <w:rsid w:val="3A88C6E4"/>
    <w:rsid w:val="3A893427"/>
    <w:rsid w:val="3A897071"/>
    <w:rsid w:val="3A8C6271"/>
    <w:rsid w:val="3A8DA77B"/>
    <w:rsid w:val="3A9CE56F"/>
    <w:rsid w:val="3AA75FC6"/>
    <w:rsid w:val="3AA9AE70"/>
    <w:rsid w:val="3AAA6572"/>
    <w:rsid w:val="3AAF3BE5"/>
    <w:rsid w:val="3AC818B8"/>
    <w:rsid w:val="3ACC5D33"/>
    <w:rsid w:val="3AD16766"/>
    <w:rsid w:val="3AD1CF74"/>
    <w:rsid w:val="3ADEA861"/>
    <w:rsid w:val="3AF23FE0"/>
    <w:rsid w:val="3AF524DE"/>
    <w:rsid w:val="3AF6B1F6"/>
    <w:rsid w:val="3AF951D1"/>
    <w:rsid w:val="3AFF7C44"/>
    <w:rsid w:val="3B044474"/>
    <w:rsid w:val="3B1F5669"/>
    <w:rsid w:val="3B1FA6F3"/>
    <w:rsid w:val="3B253E9F"/>
    <w:rsid w:val="3B2776A8"/>
    <w:rsid w:val="3B286261"/>
    <w:rsid w:val="3B2FFE95"/>
    <w:rsid w:val="3B31F233"/>
    <w:rsid w:val="3B364F28"/>
    <w:rsid w:val="3B3CBF70"/>
    <w:rsid w:val="3B46CDD1"/>
    <w:rsid w:val="3B48BCC9"/>
    <w:rsid w:val="3B518456"/>
    <w:rsid w:val="3B528CC8"/>
    <w:rsid w:val="3B537BB9"/>
    <w:rsid w:val="3B597649"/>
    <w:rsid w:val="3B60B9E3"/>
    <w:rsid w:val="3B66AF26"/>
    <w:rsid w:val="3B686800"/>
    <w:rsid w:val="3B6A0F07"/>
    <w:rsid w:val="3B709E62"/>
    <w:rsid w:val="3B75E645"/>
    <w:rsid w:val="3B761A27"/>
    <w:rsid w:val="3B784183"/>
    <w:rsid w:val="3B78BE2E"/>
    <w:rsid w:val="3B7A50F9"/>
    <w:rsid w:val="3B7D3D70"/>
    <w:rsid w:val="3B7DBE36"/>
    <w:rsid w:val="3B804748"/>
    <w:rsid w:val="3B8EA04A"/>
    <w:rsid w:val="3B92E208"/>
    <w:rsid w:val="3B994415"/>
    <w:rsid w:val="3BA1063E"/>
    <w:rsid w:val="3BA1C8E7"/>
    <w:rsid w:val="3BA4B763"/>
    <w:rsid w:val="3BA5C458"/>
    <w:rsid w:val="3BA63F0F"/>
    <w:rsid w:val="3BA945C9"/>
    <w:rsid w:val="3BAD3F9B"/>
    <w:rsid w:val="3BB219D7"/>
    <w:rsid w:val="3BB30E9C"/>
    <w:rsid w:val="3BB4325B"/>
    <w:rsid w:val="3BBB6E74"/>
    <w:rsid w:val="3BBBAB18"/>
    <w:rsid w:val="3BBCE007"/>
    <w:rsid w:val="3BC51B00"/>
    <w:rsid w:val="3BC80A63"/>
    <w:rsid w:val="3BCB6667"/>
    <w:rsid w:val="3BCEEAED"/>
    <w:rsid w:val="3BD05BC1"/>
    <w:rsid w:val="3BD6F579"/>
    <w:rsid w:val="3BDDC2C4"/>
    <w:rsid w:val="3BDF7B99"/>
    <w:rsid w:val="3BE0CDFD"/>
    <w:rsid w:val="3BE1B684"/>
    <w:rsid w:val="3BE5D285"/>
    <w:rsid w:val="3BE89D33"/>
    <w:rsid w:val="3BEACEBC"/>
    <w:rsid w:val="3BEBD4AA"/>
    <w:rsid w:val="3BF37015"/>
    <w:rsid w:val="3BF3F828"/>
    <w:rsid w:val="3BF71B07"/>
    <w:rsid w:val="3BFBBF1B"/>
    <w:rsid w:val="3BFCBADF"/>
    <w:rsid w:val="3C069462"/>
    <w:rsid w:val="3C0A2007"/>
    <w:rsid w:val="3C0A618D"/>
    <w:rsid w:val="3C0D31E7"/>
    <w:rsid w:val="3C2071D0"/>
    <w:rsid w:val="3C248EA2"/>
    <w:rsid w:val="3C267E47"/>
    <w:rsid w:val="3C2D0A2F"/>
    <w:rsid w:val="3C2E67CF"/>
    <w:rsid w:val="3C31E782"/>
    <w:rsid w:val="3C4171B1"/>
    <w:rsid w:val="3C46053E"/>
    <w:rsid w:val="3C560762"/>
    <w:rsid w:val="3C5D6E70"/>
    <w:rsid w:val="3C5EA672"/>
    <w:rsid w:val="3C61263C"/>
    <w:rsid w:val="3C646480"/>
    <w:rsid w:val="3C6A9D6F"/>
    <w:rsid w:val="3C70F85E"/>
    <w:rsid w:val="3C754477"/>
    <w:rsid w:val="3C80D697"/>
    <w:rsid w:val="3C818629"/>
    <w:rsid w:val="3C83A955"/>
    <w:rsid w:val="3C8D1C8F"/>
    <w:rsid w:val="3C906C4D"/>
    <w:rsid w:val="3C940326"/>
    <w:rsid w:val="3C983B33"/>
    <w:rsid w:val="3C9CC922"/>
    <w:rsid w:val="3C9CDC60"/>
    <w:rsid w:val="3C9E42EE"/>
    <w:rsid w:val="3C9F1A06"/>
    <w:rsid w:val="3CA181B5"/>
    <w:rsid w:val="3CA29992"/>
    <w:rsid w:val="3CB30A0B"/>
    <w:rsid w:val="3CB36507"/>
    <w:rsid w:val="3CB7329C"/>
    <w:rsid w:val="3CBEF5DE"/>
    <w:rsid w:val="3CC32170"/>
    <w:rsid w:val="3CC4BF83"/>
    <w:rsid w:val="3CCD11F6"/>
    <w:rsid w:val="3CCD29FC"/>
    <w:rsid w:val="3CCE1C42"/>
    <w:rsid w:val="3CD63CC6"/>
    <w:rsid w:val="3CD67D31"/>
    <w:rsid w:val="3CDF2455"/>
    <w:rsid w:val="3CE4B6B3"/>
    <w:rsid w:val="3CF27A1B"/>
    <w:rsid w:val="3CF5CDC4"/>
    <w:rsid w:val="3D084D5D"/>
    <w:rsid w:val="3D08F5CE"/>
    <w:rsid w:val="3D0E3242"/>
    <w:rsid w:val="3D142972"/>
    <w:rsid w:val="3D1F2CF2"/>
    <w:rsid w:val="3D2214CC"/>
    <w:rsid w:val="3D22FBDC"/>
    <w:rsid w:val="3D234D0F"/>
    <w:rsid w:val="3D352BD4"/>
    <w:rsid w:val="3D3E0229"/>
    <w:rsid w:val="3D3E2EBE"/>
    <w:rsid w:val="3D4669DE"/>
    <w:rsid w:val="3D46F2D6"/>
    <w:rsid w:val="3D528843"/>
    <w:rsid w:val="3D56AB34"/>
    <w:rsid w:val="3D69707D"/>
    <w:rsid w:val="3D6C6F2E"/>
    <w:rsid w:val="3D6D4033"/>
    <w:rsid w:val="3D6D4FD2"/>
    <w:rsid w:val="3D6F6974"/>
    <w:rsid w:val="3D763578"/>
    <w:rsid w:val="3D79BA35"/>
    <w:rsid w:val="3D7B5864"/>
    <w:rsid w:val="3D7FDCB0"/>
    <w:rsid w:val="3D83F6A7"/>
    <w:rsid w:val="3D8CBBDE"/>
    <w:rsid w:val="3D8E6EFF"/>
    <w:rsid w:val="3D8FDDDE"/>
    <w:rsid w:val="3D997016"/>
    <w:rsid w:val="3D9B6911"/>
    <w:rsid w:val="3D9B9E65"/>
    <w:rsid w:val="3D9BAF32"/>
    <w:rsid w:val="3D9FBC26"/>
    <w:rsid w:val="3DA2BD1A"/>
    <w:rsid w:val="3DA89EE2"/>
    <w:rsid w:val="3DA9C5F3"/>
    <w:rsid w:val="3DAAE638"/>
    <w:rsid w:val="3DAF6780"/>
    <w:rsid w:val="3DBBE128"/>
    <w:rsid w:val="3DBE0305"/>
    <w:rsid w:val="3DBFF530"/>
    <w:rsid w:val="3DC90C1C"/>
    <w:rsid w:val="3DCAEE00"/>
    <w:rsid w:val="3DCFF72F"/>
    <w:rsid w:val="3DD90958"/>
    <w:rsid w:val="3DE723CC"/>
    <w:rsid w:val="3DEA6095"/>
    <w:rsid w:val="3DEEE0B1"/>
    <w:rsid w:val="3DF07940"/>
    <w:rsid w:val="3DF54A5B"/>
    <w:rsid w:val="3DF74C00"/>
    <w:rsid w:val="3E023DB5"/>
    <w:rsid w:val="3E0674D6"/>
    <w:rsid w:val="3E0A7CBF"/>
    <w:rsid w:val="3E0E625E"/>
    <w:rsid w:val="3E126989"/>
    <w:rsid w:val="3E148327"/>
    <w:rsid w:val="3E1A75E2"/>
    <w:rsid w:val="3E229BFB"/>
    <w:rsid w:val="3E2AC324"/>
    <w:rsid w:val="3E2AD508"/>
    <w:rsid w:val="3E33B990"/>
    <w:rsid w:val="3E34CC28"/>
    <w:rsid w:val="3E3757F3"/>
    <w:rsid w:val="3E39F187"/>
    <w:rsid w:val="3E41293D"/>
    <w:rsid w:val="3E4A9A4E"/>
    <w:rsid w:val="3E527119"/>
    <w:rsid w:val="3E5D937E"/>
    <w:rsid w:val="3E655B8A"/>
    <w:rsid w:val="3E66F3E7"/>
    <w:rsid w:val="3E66FF0A"/>
    <w:rsid w:val="3E672B39"/>
    <w:rsid w:val="3E6C603B"/>
    <w:rsid w:val="3E70F47F"/>
    <w:rsid w:val="3E732F64"/>
    <w:rsid w:val="3E7F1EA7"/>
    <w:rsid w:val="3E7F9CFD"/>
    <w:rsid w:val="3E8064B1"/>
    <w:rsid w:val="3E82FAD3"/>
    <w:rsid w:val="3E8447B7"/>
    <w:rsid w:val="3E8C9B09"/>
    <w:rsid w:val="3E8DFABE"/>
    <w:rsid w:val="3E921537"/>
    <w:rsid w:val="3E9CCE26"/>
    <w:rsid w:val="3E9DF8ED"/>
    <w:rsid w:val="3EA5D64B"/>
    <w:rsid w:val="3EAF69FC"/>
    <w:rsid w:val="3EB25DEC"/>
    <w:rsid w:val="3EC0EB41"/>
    <w:rsid w:val="3EC4B515"/>
    <w:rsid w:val="3ECA0CB4"/>
    <w:rsid w:val="3ECE29DA"/>
    <w:rsid w:val="3ECFAA53"/>
    <w:rsid w:val="3ED27A5F"/>
    <w:rsid w:val="3ED78520"/>
    <w:rsid w:val="3ED87320"/>
    <w:rsid w:val="3EDE7B7A"/>
    <w:rsid w:val="3EE0423F"/>
    <w:rsid w:val="3EE344EE"/>
    <w:rsid w:val="3EE7ED97"/>
    <w:rsid w:val="3EF80B25"/>
    <w:rsid w:val="3EF982CB"/>
    <w:rsid w:val="3EFF0CD6"/>
    <w:rsid w:val="3EFF9CFA"/>
    <w:rsid w:val="3F01F9A8"/>
    <w:rsid w:val="3F088989"/>
    <w:rsid w:val="3F0A3746"/>
    <w:rsid w:val="3F12C3A5"/>
    <w:rsid w:val="3F1CB294"/>
    <w:rsid w:val="3F1E318E"/>
    <w:rsid w:val="3F1EAA07"/>
    <w:rsid w:val="3F204F64"/>
    <w:rsid w:val="3F2BF636"/>
    <w:rsid w:val="3F315521"/>
    <w:rsid w:val="3F330B36"/>
    <w:rsid w:val="3F35EBFC"/>
    <w:rsid w:val="3F40DDBC"/>
    <w:rsid w:val="3F46FB44"/>
    <w:rsid w:val="3F47A660"/>
    <w:rsid w:val="3F4ACE5C"/>
    <w:rsid w:val="3F4C67CC"/>
    <w:rsid w:val="3F501E52"/>
    <w:rsid w:val="3F50BA7A"/>
    <w:rsid w:val="3F5D353B"/>
    <w:rsid w:val="3F5E2570"/>
    <w:rsid w:val="3F5FB1F8"/>
    <w:rsid w:val="3F602A9E"/>
    <w:rsid w:val="3F6F581C"/>
    <w:rsid w:val="3F757CD6"/>
    <w:rsid w:val="3F7B862A"/>
    <w:rsid w:val="3F7E24D1"/>
    <w:rsid w:val="3F8540D4"/>
    <w:rsid w:val="3F8620C0"/>
    <w:rsid w:val="3F89352A"/>
    <w:rsid w:val="3F96E39D"/>
    <w:rsid w:val="3F973814"/>
    <w:rsid w:val="3FA178BD"/>
    <w:rsid w:val="3FA84F3C"/>
    <w:rsid w:val="3FAAC371"/>
    <w:rsid w:val="3FAC9A79"/>
    <w:rsid w:val="3FB1F54D"/>
    <w:rsid w:val="3FB80A06"/>
    <w:rsid w:val="3FB9ACBF"/>
    <w:rsid w:val="3FBB2BE0"/>
    <w:rsid w:val="3FD6CD1A"/>
    <w:rsid w:val="3FD8FDA8"/>
    <w:rsid w:val="3FDD21DC"/>
    <w:rsid w:val="3FDE127B"/>
    <w:rsid w:val="3FDE7E24"/>
    <w:rsid w:val="3FF1E559"/>
    <w:rsid w:val="3FF8ACDC"/>
    <w:rsid w:val="3FFCA503"/>
    <w:rsid w:val="3FFFD752"/>
    <w:rsid w:val="4000C348"/>
    <w:rsid w:val="4003AD80"/>
    <w:rsid w:val="400CA4DF"/>
    <w:rsid w:val="400D6343"/>
    <w:rsid w:val="4010FB37"/>
    <w:rsid w:val="4017ED4D"/>
    <w:rsid w:val="4018553E"/>
    <w:rsid w:val="40230D73"/>
    <w:rsid w:val="40291928"/>
    <w:rsid w:val="402CBCE9"/>
    <w:rsid w:val="403B4283"/>
    <w:rsid w:val="403D194A"/>
    <w:rsid w:val="4040C01B"/>
    <w:rsid w:val="404DDD56"/>
    <w:rsid w:val="405056A3"/>
    <w:rsid w:val="4053947B"/>
    <w:rsid w:val="4054F1C7"/>
    <w:rsid w:val="40595FD4"/>
    <w:rsid w:val="405D7262"/>
    <w:rsid w:val="405DA74E"/>
    <w:rsid w:val="405EB678"/>
    <w:rsid w:val="4069F888"/>
    <w:rsid w:val="406EAA12"/>
    <w:rsid w:val="406ED546"/>
    <w:rsid w:val="40758D1F"/>
    <w:rsid w:val="407842A6"/>
    <w:rsid w:val="40844C53"/>
    <w:rsid w:val="408C15B0"/>
    <w:rsid w:val="40949D4F"/>
    <w:rsid w:val="4097AFA7"/>
    <w:rsid w:val="4099D6ED"/>
    <w:rsid w:val="409A394F"/>
    <w:rsid w:val="409AD7E1"/>
    <w:rsid w:val="409F56E3"/>
    <w:rsid w:val="40A2FEE6"/>
    <w:rsid w:val="40A404CF"/>
    <w:rsid w:val="40A76025"/>
    <w:rsid w:val="40A913F6"/>
    <w:rsid w:val="40AE043A"/>
    <w:rsid w:val="40BAF0B4"/>
    <w:rsid w:val="40C66ED2"/>
    <w:rsid w:val="40C73CEA"/>
    <w:rsid w:val="40C79D28"/>
    <w:rsid w:val="40D5ABF3"/>
    <w:rsid w:val="40DE8469"/>
    <w:rsid w:val="40E6682A"/>
    <w:rsid w:val="40E6C0CE"/>
    <w:rsid w:val="40E6DDC1"/>
    <w:rsid w:val="40E76CAA"/>
    <w:rsid w:val="40F2C250"/>
    <w:rsid w:val="40F51DE0"/>
    <w:rsid w:val="40F85961"/>
    <w:rsid w:val="40FC13BE"/>
    <w:rsid w:val="41019126"/>
    <w:rsid w:val="41120B02"/>
    <w:rsid w:val="41143387"/>
    <w:rsid w:val="4115EC6B"/>
    <w:rsid w:val="41187B73"/>
    <w:rsid w:val="411D4B40"/>
    <w:rsid w:val="4123335D"/>
    <w:rsid w:val="4124C6F5"/>
    <w:rsid w:val="41269C3E"/>
    <w:rsid w:val="412B80DC"/>
    <w:rsid w:val="41309842"/>
    <w:rsid w:val="413B210E"/>
    <w:rsid w:val="413D6D97"/>
    <w:rsid w:val="41530CF1"/>
    <w:rsid w:val="415B8DB0"/>
    <w:rsid w:val="415FE835"/>
    <w:rsid w:val="41641D58"/>
    <w:rsid w:val="41658E7E"/>
    <w:rsid w:val="41685109"/>
    <w:rsid w:val="416CEA68"/>
    <w:rsid w:val="4172DB3A"/>
    <w:rsid w:val="417EC101"/>
    <w:rsid w:val="417F3A70"/>
    <w:rsid w:val="41871659"/>
    <w:rsid w:val="418ACAA7"/>
    <w:rsid w:val="418DF9FA"/>
    <w:rsid w:val="4192D701"/>
    <w:rsid w:val="419FBD05"/>
    <w:rsid w:val="41A25A8C"/>
    <w:rsid w:val="41A5AA95"/>
    <w:rsid w:val="41A98F21"/>
    <w:rsid w:val="41AC868E"/>
    <w:rsid w:val="41B31817"/>
    <w:rsid w:val="41B52A1A"/>
    <w:rsid w:val="41B96FB2"/>
    <w:rsid w:val="41BA75C1"/>
    <w:rsid w:val="41BC5845"/>
    <w:rsid w:val="41BDED86"/>
    <w:rsid w:val="41BEA2E4"/>
    <w:rsid w:val="41C1459B"/>
    <w:rsid w:val="41C19843"/>
    <w:rsid w:val="41D46AD6"/>
    <w:rsid w:val="41E10EF3"/>
    <w:rsid w:val="41EBD801"/>
    <w:rsid w:val="41EC3FE8"/>
    <w:rsid w:val="41ED4E39"/>
    <w:rsid w:val="41EE687D"/>
    <w:rsid w:val="41F7422F"/>
    <w:rsid w:val="41FFCD25"/>
    <w:rsid w:val="42079EC3"/>
    <w:rsid w:val="420E1D98"/>
    <w:rsid w:val="420E8B14"/>
    <w:rsid w:val="421107B6"/>
    <w:rsid w:val="421507D2"/>
    <w:rsid w:val="42162F96"/>
    <w:rsid w:val="421B5AA1"/>
    <w:rsid w:val="421ECEF4"/>
    <w:rsid w:val="422B6BAE"/>
    <w:rsid w:val="423AA6B1"/>
    <w:rsid w:val="4240D921"/>
    <w:rsid w:val="424FE870"/>
    <w:rsid w:val="4250A70A"/>
    <w:rsid w:val="42516F81"/>
    <w:rsid w:val="4256B26A"/>
    <w:rsid w:val="425F3F2F"/>
    <w:rsid w:val="426A2206"/>
    <w:rsid w:val="426BA686"/>
    <w:rsid w:val="426DB938"/>
    <w:rsid w:val="4275FCBF"/>
    <w:rsid w:val="4281867C"/>
    <w:rsid w:val="4284F1F3"/>
    <w:rsid w:val="4287037F"/>
    <w:rsid w:val="429CD3E9"/>
    <w:rsid w:val="429F76B1"/>
    <w:rsid w:val="42A0019F"/>
    <w:rsid w:val="42A18B98"/>
    <w:rsid w:val="42A528D9"/>
    <w:rsid w:val="42B81BBA"/>
    <w:rsid w:val="42BAD577"/>
    <w:rsid w:val="42BD2667"/>
    <w:rsid w:val="42C6CE0A"/>
    <w:rsid w:val="42D0B4A8"/>
    <w:rsid w:val="42D150FA"/>
    <w:rsid w:val="42D69F26"/>
    <w:rsid w:val="42E01C54"/>
    <w:rsid w:val="42E21AA1"/>
    <w:rsid w:val="42E31236"/>
    <w:rsid w:val="42E3ABCF"/>
    <w:rsid w:val="42EA6716"/>
    <w:rsid w:val="42EF87D7"/>
    <w:rsid w:val="42F2C443"/>
    <w:rsid w:val="42F2D556"/>
    <w:rsid w:val="42F6F71B"/>
    <w:rsid w:val="42F97EC1"/>
    <w:rsid w:val="42FFEF63"/>
    <w:rsid w:val="4302C15C"/>
    <w:rsid w:val="430475EC"/>
    <w:rsid w:val="43047AC1"/>
    <w:rsid w:val="4305D2C0"/>
    <w:rsid w:val="4307A21F"/>
    <w:rsid w:val="430D9DF1"/>
    <w:rsid w:val="430FE5F7"/>
    <w:rsid w:val="43190A1E"/>
    <w:rsid w:val="431A5B3A"/>
    <w:rsid w:val="43210288"/>
    <w:rsid w:val="43230318"/>
    <w:rsid w:val="4328E4C8"/>
    <w:rsid w:val="432DBED8"/>
    <w:rsid w:val="4330F0A1"/>
    <w:rsid w:val="433337FF"/>
    <w:rsid w:val="433A9698"/>
    <w:rsid w:val="43404306"/>
    <w:rsid w:val="4345311F"/>
    <w:rsid w:val="434772CD"/>
    <w:rsid w:val="434F34C5"/>
    <w:rsid w:val="43516163"/>
    <w:rsid w:val="435B09CB"/>
    <w:rsid w:val="43679D71"/>
    <w:rsid w:val="4368A8F8"/>
    <w:rsid w:val="436BEA05"/>
    <w:rsid w:val="436D97F3"/>
    <w:rsid w:val="436E2009"/>
    <w:rsid w:val="4376CC7C"/>
    <w:rsid w:val="4377463E"/>
    <w:rsid w:val="437B1E18"/>
    <w:rsid w:val="4383A012"/>
    <w:rsid w:val="4385422F"/>
    <w:rsid w:val="4385F741"/>
    <w:rsid w:val="4386496E"/>
    <w:rsid w:val="438CDBD2"/>
    <w:rsid w:val="4393A6CD"/>
    <w:rsid w:val="4393E8D8"/>
    <w:rsid w:val="43943351"/>
    <w:rsid w:val="439B7C68"/>
    <w:rsid w:val="439E02AE"/>
    <w:rsid w:val="43A233D7"/>
    <w:rsid w:val="43A9AAAB"/>
    <w:rsid w:val="43ADABFB"/>
    <w:rsid w:val="43B6F121"/>
    <w:rsid w:val="43BDE621"/>
    <w:rsid w:val="43BE9D57"/>
    <w:rsid w:val="43C1492A"/>
    <w:rsid w:val="43C4A596"/>
    <w:rsid w:val="43D478B1"/>
    <w:rsid w:val="43D6CE1F"/>
    <w:rsid w:val="43D7DFC6"/>
    <w:rsid w:val="43EED3B7"/>
    <w:rsid w:val="43F7BF31"/>
    <w:rsid w:val="43FB1A55"/>
    <w:rsid w:val="43FB6BCB"/>
    <w:rsid w:val="4404263B"/>
    <w:rsid w:val="440666EA"/>
    <w:rsid w:val="440B6646"/>
    <w:rsid w:val="440BDF13"/>
    <w:rsid w:val="441AC48C"/>
    <w:rsid w:val="441ED5E7"/>
    <w:rsid w:val="4423D979"/>
    <w:rsid w:val="44245FEF"/>
    <w:rsid w:val="44287DCD"/>
    <w:rsid w:val="442EA3BC"/>
    <w:rsid w:val="44302E44"/>
    <w:rsid w:val="4436B6AF"/>
    <w:rsid w:val="44381460"/>
    <w:rsid w:val="443A849D"/>
    <w:rsid w:val="443F5E75"/>
    <w:rsid w:val="44458802"/>
    <w:rsid w:val="445740EE"/>
    <w:rsid w:val="445C5F72"/>
    <w:rsid w:val="446189B3"/>
    <w:rsid w:val="44665242"/>
    <w:rsid w:val="446A91FB"/>
    <w:rsid w:val="44710C24"/>
    <w:rsid w:val="4475D32F"/>
    <w:rsid w:val="44775A80"/>
    <w:rsid w:val="447F230B"/>
    <w:rsid w:val="448027D9"/>
    <w:rsid w:val="4480C384"/>
    <w:rsid w:val="4489C95A"/>
    <w:rsid w:val="448B18C7"/>
    <w:rsid w:val="4493AEC1"/>
    <w:rsid w:val="449B56B9"/>
    <w:rsid w:val="449E5249"/>
    <w:rsid w:val="44A12DF3"/>
    <w:rsid w:val="44A35985"/>
    <w:rsid w:val="44A74EB2"/>
    <w:rsid w:val="44A87111"/>
    <w:rsid w:val="44A88848"/>
    <w:rsid w:val="44A9CBCB"/>
    <w:rsid w:val="44ABEBA6"/>
    <w:rsid w:val="44AD08DE"/>
    <w:rsid w:val="44AF9ADA"/>
    <w:rsid w:val="44B6564A"/>
    <w:rsid w:val="44BFFB14"/>
    <w:rsid w:val="44C20CC5"/>
    <w:rsid w:val="44C8916F"/>
    <w:rsid w:val="44C9C739"/>
    <w:rsid w:val="44CB081C"/>
    <w:rsid w:val="44DA9516"/>
    <w:rsid w:val="44DC34C8"/>
    <w:rsid w:val="44E234F6"/>
    <w:rsid w:val="44ECA5A7"/>
    <w:rsid w:val="44ECD626"/>
    <w:rsid w:val="44F6EBFE"/>
    <w:rsid w:val="450680C4"/>
    <w:rsid w:val="450FFDCE"/>
    <w:rsid w:val="4513D557"/>
    <w:rsid w:val="45161E15"/>
    <w:rsid w:val="4517649C"/>
    <w:rsid w:val="451B6820"/>
    <w:rsid w:val="4529C048"/>
    <w:rsid w:val="452BDEE7"/>
    <w:rsid w:val="4536840C"/>
    <w:rsid w:val="4536AD0E"/>
    <w:rsid w:val="4536E63F"/>
    <w:rsid w:val="453CA61B"/>
    <w:rsid w:val="4541A724"/>
    <w:rsid w:val="4543CB6F"/>
    <w:rsid w:val="4548DAA7"/>
    <w:rsid w:val="45503F6A"/>
    <w:rsid w:val="455239DE"/>
    <w:rsid w:val="455A7AA6"/>
    <w:rsid w:val="455C0615"/>
    <w:rsid w:val="455EC41C"/>
    <w:rsid w:val="45612386"/>
    <w:rsid w:val="45693027"/>
    <w:rsid w:val="45735483"/>
    <w:rsid w:val="457AE30E"/>
    <w:rsid w:val="45865619"/>
    <w:rsid w:val="4599DB41"/>
    <w:rsid w:val="459F4E07"/>
    <w:rsid w:val="459FF0F7"/>
    <w:rsid w:val="45B0C8EF"/>
    <w:rsid w:val="45B4F044"/>
    <w:rsid w:val="45B951F5"/>
    <w:rsid w:val="45BC133B"/>
    <w:rsid w:val="45C38A09"/>
    <w:rsid w:val="45C43142"/>
    <w:rsid w:val="45CB41EE"/>
    <w:rsid w:val="45E1EF9A"/>
    <w:rsid w:val="45E559B1"/>
    <w:rsid w:val="45F1B043"/>
    <w:rsid w:val="45F660B5"/>
    <w:rsid w:val="46131C65"/>
    <w:rsid w:val="4617145C"/>
    <w:rsid w:val="461C415C"/>
    <w:rsid w:val="462BD460"/>
    <w:rsid w:val="462DCC1B"/>
    <w:rsid w:val="462ECC9C"/>
    <w:rsid w:val="462F0497"/>
    <w:rsid w:val="4640605D"/>
    <w:rsid w:val="4648DDD7"/>
    <w:rsid w:val="464B8B95"/>
    <w:rsid w:val="464CCA69"/>
    <w:rsid w:val="46513DF3"/>
    <w:rsid w:val="465C9C05"/>
    <w:rsid w:val="466719F4"/>
    <w:rsid w:val="466BD4E0"/>
    <w:rsid w:val="466D01CF"/>
    <w:rsid w:val="466ECAB5"/>
    <w:rsid w:val="467A76D6"/>
    <w:rsid w:val="4690ECC5"/>
    <w:rsid w:val="4695027E"/>
    <w:rsid w:val="46962CCA"/>
    <w:rsid w:val="469654F2"/>
    <w:rsid w:val="469D8F2D"/>
    <w:rsid w:val="46A23BEC"/>
    <w:rsid w:val="46A3D65A"/>
    <w:rsid w:val="46A4641B"/>
    <w:rsid w:val="46A837DC"/>
    <w:rsid w:val="46ACEB0C"/>
    <w:rsid w:val="46ACFD18"/>
    <w:rsid w:val="46AFA5B8"/>
    <w:rsid w:val="46AFF208"/>
    <w:rsid w:val="46B102F5"/>
    <w:rsid w:val="46B77830"/>
    <w:rsid w:val="46BB6B7E"/>
    <w:rsid w:val="46C723CD"/>
    <w:rsid w:val="46CCF2E1"/>
    <w:rsid w:val="46CD0F0B"/>
    <w:rsid w:val="46D3166B"/>
    <w:rsid w:val="46D6E072"/>
    <w:rsid w:val="46D7AD14"/>
    <w:rsid w:val="46DE2A24"/>
    <w:rsid w:val="46E531F0"/>
    <w:rsid w:val="46EFF1D8"/>
    <w:rsid w:val="46F3FD7D"/>
    <w:rsid w:val="46FA4721"/>
    <w:rsid w:val="47020FDC"/>
    <w:rsid w:val="470AE5C4"/>
    <w:rsid w:val="470D1F53"/>
    <w:rsid w:val="4715923E"/>
    <w:rsid w:val="4721B681"/>
    <w:rsid w:val="4721C175"/>
    <w:rsid w:val="472203F9"/>
    <w:rsid w:val="47269984"/>
    <w:rsid w:val="47277368"/>
    <w:rsid w:val="4739EBB2"/>
    <w:rsid w:val="473CB17A"/>
    <w:rsid w:val="47447EEF"/>
    <w:rsid w:val="474E5DA6"/>
    <w:rsid w:val="4753CF3E"/>
    <w:rsid w:val="475FF07D"/>
    <w:rsid w:val="47619AAF"/>
    <w:rsid w:val="4762293C"/>
    <w:rsid w:val="47630DC6"/>
    <w:rsid w:val="47638A21"/>
    <w:rsid w:val="4767FCEE"/>
    <w:rsid w:val="4769EB47"/>
    <w:rsid w:val="476DB6B3"/>
    <w:rsid w:val="4770B27B"/>
    <w:rsid w:val="47738B09"/>
    <w:rsid w:val="4773DD93"/>
    <w:rsid w:val="4776BC62"/>
    <w:rsid w:val="4778955C"/>
    <w:rsid w:val="47799F94"/>
    <w:rsid w:val="4782669F"/>
    <w:rsid w:val="478ED7CB"/>
    <w:rsid w:val="4791650F"/>
    <w:rsid w:val="479945CA"/>
    <w:rsid w:val="479C1F09"/>
    <w:rsid w:val="47A3527D"/>
    <w:rsid w:val="47A5A61C"/>
    <w:rsid w:val="47A5C544"/>
    <w:rsid w:val="47ADAB9D"/>
    <w:rsid w:val="47C4AFA4"/>
    <w:rsid w:val="47C7D428"/>
    <w:rsid w:val="47CEB4FD"/>
    <w:rsid w:val="47D870F6"/>
    <w:rsid w:val="47EE181C"/>
    <w:rsid w:val="47F4FB49"/>
    <w:rsid w:val="47F6E286"/>
    <w:rsid w:val="47FB477B"/>
    <w:rsid w:val="47FCFD39"/>
    <w:rsid w:val="47FDA5A4"/>
    <w:rsid w:val="47FF6026"/>
    <w:rsid w:val="4800EFA3"/>
    <w:rsid w:val="4801D761"/>
    <w:rsid w:val="48083F2B"/>
    <w:rsid w:val="480B1BBA"/>
    <w:rsid w:val="482BFE52"/>
    <w:rsid w:val="48332635"/>
    <w:rsid w:val="4837E5A4"/>
    <w:rsid w:val="484032C6"/>
    <w:rsid w:val="48423B48"/>
    <w:rsid w:val="485AF30D"/>
    <w:rsid w:val="48600302"/>
    <w:rsid w:val="4862C65C"/>
    <w:rsid w:val="48726ABA"/>
    <w:rsid w:val="487F4636"/>
    <w:rsid w:val="4880E165"/>
    <w:rsid w:val="488107AA"/>
    <w:rsid w:val="4881F8E8"/>
    <w:rsid w:val="48836F9F"/>
    <w:rsid w:val="488832F7"/>
    <w:rsid w:val="48908A7B"/>
    <w:rsid w:val="48946C78"/>
    <w:rsid w:val="489B827B"/>
    <w:rsid w:val="48A76031"/>
    <w:rsid w:val="48B18E8C"/>
    <w:rsid w:val="48C26749"/>
    <w:rsid w:val="48C6E567"/>
    <w:rsid w:val="48C899DC"/>
    <w:rsid w:val="48CF5509"/>
    <w:rsid w:val="48D55A6E"/>
    <w:rsid w:val="48E3FAF5"/>
    <w:rsid w:val="48E487CC"/>
    <w:rsid w:val="48ED1792"/>
    <w:rsid w:val="48EDE625"/>
    <w:rsid w:val="48F0897E"/>
    <w:rsid w:val="48F64533"/>
    <w:rsid w:val="48F6F492"/>
    <w:rsid w:val="48F8AD32"/>
    <w:rsid w:val="48FD3AE3"/>
    <w:rsid w:val="490A525C"/>
    <w:rsid w:val="490BC963"/>
    <w:rsid w:val="490C6535"/>
    <w:rsid w:val="4914F609"/>
    <w:rsid w:val="4918B23A"/>
    <w:rsid w:val="4918E8AF"/>
    <w:rsid w:val="492630BE"/>
    <w:rsid w:val="4926B999"/>
    <w:rsid w:val="49333175"/>
    <w:rsid w:val="493989F5"/>
    <w:rsid w:val="493B1E42"/>
    <w:rsid w:val="49405629"/>
    <w:rsid w:val="494536BB"/>
    <w:rsid w:val="4948A20D"/>
    <w:rsid w:val="4949FF67"/>
    <w:rsid w:val="494BCE77"/>
    <w:rsid w:val="49515C91"/>
    <w:rsid w:val="49559BA1"/>
    <w:rsid w:val="49589485"/>
    <w:rsid w:val="495B969F"/>
    <w:rsid w:val="495E0AF6"/>
    <w:rsid w:val="495EB51E"/>
    <w:rsid w:val="49623307"/>
    <w:rsid w:val="4976D805"/>
    <w:rsid w:val="4977DEB7"/>
    <w:rsid w:val="497A8C12"/>
    <w:rsid w:val="498019F7"/>
    <w:rsid w:val="4984846F"/>
    <w:rsid w:val="49853C50"/>
    <w:rsid w:val="498ECAB8"/>
    <w:rsid w:val="4990BD6F"/>
    <w:rsid w:val="4997390A"/>
    <w:rsid w:val="49A1F213"/>
    <w:rsid w:val="49A3C9E7"/>
    <w:rsid w:val="49AB0ACD"/>
    <w:rsid w:val="49B29100"/>
    <w:rsid w:val="49B4A26D"/>
    <w:rsid w:val="49C20625"/>
    <w:rsid w:val="49C6DDF5"/>
    <w:rsid w:val="49D1B463"/>
    <w:rsid w:val="49DAC0A7"/>
    <w:rsid w:val="49E4DAB4"/>
    <w:rsid w:val="49E852BC"/>
    <w:rsid w:val="49F52237"/>
    <w:rsid w:val="4A000B98"/>
    <w:rsid w:val="4A05FEC2"/>
    <w:rsid w:val="4A07B238"/>
    <w:rsid w:val="4A08F822"/>
    <w:rsid w:val="4A0FA709"/>
    <w:rsid w:val="4A10ED25"/>
    <w:rsid w:val="4A1747FB"/>
    <w:rsid w:val="4A17AF71"/>
    <w:rsid w:val="4A2210F6"/>
    <w:rsid w:val="4A2351F7"/>
    <w:rsid w:val="4A2D46B5"/>
    <w:rsid w:val="4A314D81"/>
    <w:rsid w:val="4A37EBBE"/>
    <w:rsid w:val="4A3F3B09"/>
    <w:rsid w:val="4A4563B1"/>
    <w:rsid w:val="4A4D21DE"/>
    <w:rsid w:val="4A500C96"/>
    <w:rsid w:val="4A55BF0C"/>
    <w:rsid w:val="4A61F767"/>
    <w:rsid w:val="4A669F05"/>
    <w:rsid w:val="4A678A6E"/>
    <w:rsid w:val="4A693B1B"/>
    <w:rsid w:val="4A900D3B"/>
    <w:rsid w:val="4A915D41"/>
    <w:rsid w:val="4A97098E"/>
    <w:rsid w:val="4AA0E744"/>
    <w:rsid w:val="4AA46E06"/>
    <w:rsid w:val="4AB633EC"/>
    <w:rsid w:val="4ABBEAF6"/>
    <w:rsid w:val="4ABDE6A7"/>
    <w:rsid w:val="4ABDE899"/>
    <w:rsid w:val="4AC2718A"/>
    <w:rsid w:val="4AC7660A"/>
    <w:rsid w:val="4AD28C50"/>
    <w:rsid w:val="4AE31717"/>
    <w:rsid w:val="4AE9392E"/>
    <w:rsid w:val="4AF2628C"/>
    <w:rsid w:val="4AF2959D"/>
    <w:rsid w:val="4B021EF1"/>
    <w:rsid w:val="4B04070C"/>
    <w:rsid w:val="4B09FD91"/>
    <w:rsid w:val="4B2432A7"/>
    <w:rsid w:val="4B25ECA3"/>
    <w:rsid w:val="4B324ADE"/>
    <w:rsid w:val="4B33C279"/>
    <w:rsid w:val="4B3CCEED"/>
    <w:rsid w:val="4B46F620"/>
    <w:rsid w:val="4B470D2B"/>
    <w:rsid w:val="4B533939"/>
    <w:rsid w:val="4B573574"/>
    <w:rsid w:val="4B574836"/>
    <w:rsid w:val="4B5BB56F"/>
    <w:rsid w:val="4B63DC5D"/>
    <w:rsid w:val="4B64F1BA"/>
    <w:rsid w:val="4B6944E4"/>
    <w:rsid w:val="4B6EC883"/>
    <w:rsid w:val="4B72C131"/>
    <w:rsid w:val="4B74D44E"/>
    <w:rsid w:val="4B7AE73B"/>
    <w:rsid w:val="4B8B7A62"/>
    <w:rsid w:val="4B91448C"/>
    <w:rsid w:val="4B9842DB"/>
    <w:rsid w:val="4B99272A"/>
    <w:rsid w:val="4B9A32B5"/>
    <w:rsid w:val="4B9DBFF9"/>
    <w:rsid w:val="4BA9B4D8"/>
    <w:rsid w:val="4BAF5989"/>
    <w:rsid w:val="4BAF5F4C"/>
    <w:rsid w:val="4BB2C729"/>
    <w:rsid w:val="4BB65E1B"/>
    <w:rsid w:val="4BB94FA3"/>
    <w:rsid w:val="4BBD7EE9"/>
    <w:rsid w:val="4BBF8259"/>
    <w:rsid w:val="4BC37B51"/>
    <w:rsid w:val="4BCCAAF6"/>
    <w:rsid w:val="4BDC9BF0"/>
    <w:rsid w:val="4BDE226D"/>
    <w:rsid w:val="4BE1377C"/>
    <w:rsid w:val="4BE5AC8F"/>
    <w:rsid w:val="4BEA2265"/>
    <w:rsid w:val="4BEA2B94"/>
    <w:rsid w:val="4BF8EC4D"/>
    <w:rsid w:val="4BFE8600"/>
    <w:rsid w:val="4BFF3AEC"/>
    <w:rsid w:val="4BFF7EA3"/>
    <w:rsid w:val="4BFFA6ED"/>
    <w:rsid w:val="4C047DEE"/>
    <w:rsid w:val="4C0499AD"/>
    <w:rsid w:val="4C065A64"/>
    <w:rsid w:val="4C068245"/>
    <w:rsid w:val="4C069A0E"/>
    <w:rsid w:val="4C06CE06"/>
    <w:rsid w:val="4C09700B"/>
    <w:rsid w:val="4C0BC03D"/>
    <w:rsid w:val="4C17FBFE"/>
    <w:rsid w:val="4C205A6C"/>
    <w:rsid w:val="4C2B1819"/>
    <w:rsid w:val="4C30ABAC"/>
    <w:rsid w:val="4C35C4B9"/>
    <w:rsid w:val="4C38D850"/>
    <w:rsid w:val="4C3EB1BC"/>
    <w:rsid w:val="4C471393"/>
    <w:rsid w:val="4C4D6C32"/>
    <w:rsid w:val="4C527048"/>
    <w:rsid w:val="4C533CDF"/>
    <w:rsid w:val="4C53F012"/>
    <w:rsid w:val="4C54C5E8"/>
    <w:rsid w:val="4C58DF1E"/>
    <w:rsid w:val="4C7363DE"/>
    <w:rsid w:val="4C7482A7"/>
    <w:rsid w:val="4C7AE8E4"/>
    <w:rsid w:val="4C931A95"/>
    <w:rsid w:val="4C9A06C4"/>
    <w:rsid w:val="4CA05EA9"/>
    <w:rsid w:val="4CB5DFC7"/>
    <w:rsid w:val="4CB66749"/>
    <w:rsid w:val="4CC27462"/>
    <w:rsid w:val="4CDC7575"/>
    <w:rsid w:val="4CE0443B"/>
    <w:rsid w:val="4CE4F429"/>
    <w:rsid w:val="4CEFA730"/>
    <w:rsid w:val="4CF52F96"/>
    <w:rsid w:val="4D02CC92"/>
    <w:rsid w:val="4D08071D"/>
    <w:rsid w:val="4D0BF38A"/>
    <w:rsid w:val="4D186724"/>
    <w:rsid w:val="4D1B794A"/>
    <w:rsid w:val="4D1C96CA"/>
    <w:rsid w:val="4D2A2013"/>
    <w:rsid w:val="4D2AE769"/>
    <w:rsid w:val="4D2BD982"/>
    <w:rsid w:val="4D348B38"/>
    <w:rsid w:val="4D3E903E"/>
    <w:rsid w:val="4D3F0005"/>
    <w:rsid w:val="4D42665D"/>
    <w:rsid w:val="4D4DFE6B"/>
    <w:rsid w:val="4D529A71"/>
    <w:rsid w:val="4D59CA03"/>
    <w:rsid w:val="4D5AADD7"/>
    <w:rsid w:val="4D5ECC65"/>
    <w:rsid w:val="4D607633"/>
    <w:rsid w:val="4D62C2D0"/>
    <w:rsid w:val="4D6CEDAA"/>
    <w:rsid w:val="4D704AA1"/>
    <w:rsid w:val="4D744612"/>
    <w:rsid w:val="4D78CB70"/>
    <w:rsid w:val="4D7DCE2C"/>
    <w:rsid w:val="4D939B10"/>
    <w:rsid w:val="4D96BD91"/>
    <w:rsid w:val="4D97C30D"/>
    <w:rsid w:val="4D9B3A55"/>
    <w:rsid w:val="4D9C5817"/>
    <w:rsid w:val="4D9E77DE"/>
    <w:rsid w:val="4DA51B5D"/>
    <w:rsid w:val="4DADB923"/>
    <w:rsid w:val="4DB03084"/>
    <w:rsid w:val="4DBA1438"/>
    <w:rsid w:val="4DC67311"/>
    <w:rsid w:val="4DCB3BB7"/>
    <w:rsid w:val="4DCF1D30"/>
    <w:rsid w:val="4DCF61EF"/>
    <w:rsid w:val="4DD49162"/>
    <w:rsid w:val="4DD6DCD9"/>
    <w:rsid w:val="4DE08301"/>
    <w:rsid w:val="4DE4DC1B"/>
    <w:rsid w:val="4DEFF601"/>
    <w:rsid w:val="4DF38BB8"/>
    <w:rsid w:val="4E06B51F"/>
    <w:rsid w:val="4E0FA1AC"/>
    <w:rsid w:val="4E1079DA"/>
    <w:rsid w:val="4E320C39"/>
    <w:rsid w:val="4E35D725"/>
    <w:rsid w:val="4E3BDCE4"/>
    <w:rsid w:val="4E43D2EB"/>
    <w:rsid w:val="4E472B02"/>
    <w:rsid w:val="4E4AD859"/>
    <w:rsid w:val="4E4B7242"/>
    <w:rsid w:val="4E510C4C"/>
    <w:rsid w:val="4E62C2E5"/>
    <w:rsid w:val="4E68B5BF"/>
    <w:rsid w:val="4E6D56B5"/>
    <w:rsid w:val="4E723398"/>
    <w:rsid w:val="4E76E347"/>
    <w:rsid w:val="4E7AE71D"/>
    <w:rsid w:val="4E7BB5CA"/>
    <w:rsid w:val="4E816AB4"/>
    <w:rsid w:val="4E8C6D92"/>
    <w:rsid w:val="4E94FB47"/>
    <w:rsid w:val="4E9DE3EE"/>
    <w:rsid w:val="4EC2379C"/>
    <w:rsid w:val="4ECC5A5A"/>
    <w:rsid w:val="4ED0C9E0"/>
    <w:rsid w:val="4EDB0530"/>
    <w:rsid w:val="4EE0D9FF"/>
    <w:rsid w:val="4EE111BA"/>
    <w:rsid w:val="4EEEFF47"/>
    <w:rsid w:val="4EF22861"/>
    <w:rsid w:val="4EF254CE"/>
    <w:rsid w:val="4EFE2A08"/>
    <w:rsid w:val="4EFE5EF3"/>
    <w:rsid w:val="4F043FFE"/>
    <w:rsid w:val="4F0B91E7"/>
    <w:rsid w:val="4F2FD0F5"/>
    <w:rsid w:val="4F3B0F52"/>
    <w:rsid w:val="4F457186"/>
    <w:rsid w:val="4F45942E"/>
    <w:rsid w:val="4F4921E4"/>
    <w:rsid w:val="4F4B65D3"/>
    <w:rsid w:val="4F51766F"/>
    <w:rsid w:val="4F59CC2E"/>
    <w:rsid w:val="4F64BD00"/>
    <w:rsid w:val="4F6F1DAE"/>
    <w:rsid w:val="4F6FB215"/>
    <w:rsid w:val="4F723FFE"/>
    <w:rsid w:val="4F74BE77"/>
    <w:rsid w:val="4F75F050"/>
    <w:rsid w:val="4F79C4B7"/>
    <w:rsid w:val="4F7BA6B9"/>
    <w:rsid w:val="4F7C67B9"/>
    <w:rsid w:val="4F7F15A5"/>
    <w:rsid w:val="4F840393"/>
    <w:rsid w:val="4F8A44BD"/>
    <w:rsid w:val="4F8A7B1A"/>
    <w:rsid w:val="4F8AFB18"/>
    <w:rsid w:val="4F8C4A85"/>
    <w:rsid w:val="4F925BFD"/>
    <w:rsid w:val="4F986BE8"/>
    <w:rsid w:val="4F9C2912"/>
    <w:rsid w:val="4FA4802D"/>
    <w:rsid w:val="4FA733E9"/>
    <w:rsid w:val="4FACAB4F"/>
    <w:rsid w:val="4FAD220E"/>
    <w:rsid w:val="4FB3AE0F"/>
    <w:rsid w:val="4FB63D12"/>
    <w:rsid w:val="4FB93121"/>
    <w:rsid w:val="4FB992AF"/>
    <w:rsid w:val="4FBF4C60"/>
    <w:rsid w:val="4FBF978C"/>
    <w:rsid w:val="4FBFE623"/>
    <w:rsid w:val="4FC1B856"/>
    <w:rsid w:val="4FC66483"/>
    <w:rsid w:val="4FC74008"/>
    <w:rsid w:val="4FD9A4ED"/>
    <w:rsid w:val="4FDA8F7B"/>
    <w:rsid w:val="4FE5222F"/>
    <w:rsid w:val="4FE61365"/>
    <w:rsid w:val="4FEBF74C"/>
    <w:rsid w:val="4FF2390E"/>
    <w:rsid w:val="4FF26C47"/>
    <w:rsid w:val="4FF4E51A"/>
    <w:rsid w:val="4FF7055D"/>
    <w:rsid w:val="4FFD3386"/>
    <w:rsid w:val="4FFF3288"/>
    <w:rsid w:val="5000D162"/>
    <w:rsid w:val="5004D038"/>
    <w:rsid w:val="5005DCDE"/>
    <w:rsid w:val="5006BABF"/>
    <w:rsid w:val="5008B319"/>
    <w:rsid w:val="500D3EBA"/>
    <w:rsid w:val="500D725D"/>
    <w:rsid w:val="500F7075"/>
    <w:rsid w:val="5011CB27"/>
    <w:rsid w:val="501CC7DB"/>
    <w:rsid w:val="501DB9FE"/>
    <w:rsid w:val="5023C027"/>
    <w:rsid w:val="5024924E"/>
    <w:rsid w:val="5028257A"/>
    <w:rsid w:val="502861FE"/>
    <w:rsid w:val="502DAEDB"/>
    <w:rsid w:val="504ED301"/>
    <w:rsid w:val="505890A5"/>
    <w:rsid w:val="505E9E81"/>
    <w:rsid w:val="5060B26D"/>
    <w:rsid w:val="5066DD3D"/>
    <w:rsid w:val="506D3CDF"/>
    <w:rsid w:val="506F12CA"/>
    <w:rsid w:val="50719598"/>
    <w:rsid w:val="50719AAF"/>
    <w:rsid w:val="50849352"/>
    <w:rsid w:val="50879CA6"/>
    <w:rsid w:val="508941AB"/>
    <w:rsid w:val="508C3D50"/>
    <w:rsid w:val="5090718A"/>
    <w:rsid w:val="50A450BB"/>
    <w:rsid w:val="50A68D9C"/>
    <w:rsid w:val="50B48429"/>
    <w:rsid w:val="50C41431"/>
    <w:rsid w:val="50D5AF80"/>
    <w:rsid w:val="50DFCDE3"/>
    <w:rsid w:val="50E24E43"/>
    <w:rsid w:val="50E27025"/>
    <w:rsid w:val="50E419A7"/>
    <w:rsid w:val="511C9E31"/>
    <w:rsid w:val="5120FF75"/>
    <w:rsid w:val="512856FF"/>
    <w:rsid w:val="51310427"/>
    <w:rsid w:val="51358AB1"/>
    <w:rsid w:val="5137DFFE"/>
    <w:rsid w:val="51442E6F"/>
    <w:rsid w:val="514C0CF6"/>
    <w:rsid w:val="5151D557"/>
    <w:rsid w:val="5153685F"/>
    <w:rsid w:val="5157927F"/>
    <w:rsid w:val="515B9780"/>
    <w:rsid w:val="515CDBE2"/>
    <w:rsid w:val="51600F92"/>
    <w:rsid w:val="516A9AD8"/>
    <w:rsid w:val="516E0E62"/>
    <w:rsid w:val="5178F3F3"/>
    <w:rsid w:val="517B430A"/>
    <w:rsid w:val="5180302E"/>
    <w:rsid w:val="51885D26"/>
    <w:rsid w:val="518C7086"/>
    <w:rsid w:val="5192385B"/>
    <w:rsid w:val="519324A0"/>
    <w:rsid w:val="519A6592"/>
    <w:rsid w:val="51A21D85"/>
    <w:rsid w:val="51A54F9E"/>
    <w:rsid w:val="51AAF083"/>
    <w:rsid w:val="51B84FDC"/>
    <w:rsid w:val="51BE5700"/>
    <w:rsid w:val="51BE9B46"/>
    <w:rsid w:val="51C59653"/>
    <w:rsid w:val="51CB3A45"/>
    <w:rsid w:val="51D3989F"/>
    <w:rsid w:val="51D90292"/>
    <w:rsid w:val="51DD5F1C"/>
    <w:rsid w:val="51E0D6A2"/>
    <w:rsid w:val="51E0FA0B"/>
    <w:rsid w:val="51E6D738"/>
    <w:rsid w:val="51E88AF7"/>
    <w:rsid w:val="51EC4492"/>
    <w:rsid w:val="51EF5C68"/>
    <w:rsid w:val="51F75FF3"/>
    <w:rsid w:val="51F7F4A6"/>
    <w:rsid w:val="51F86499"/>
    <w:rsid w:val="51FE1E1C"/>
    <w:rsid w:val="51FF9512"/>
    <w:rsid w:val="52055BA8"/>
    <w:rsid w:val="520AA4C1"/>
    <w:rsid w:val="520EABBB"/>
    <w:rsid w:val="5210CC9E"/>
    <w:rsid w:val="5212C25E"/>
    <w:rsid w:val="52182A90"/>
    <w:rsid w:val="521AC3C1"/>
    <w:rsid w:val="522EF3FD"/>
    <w:rsid w:val="5237A4B8"/>
    <w:rsid w:val="5241BDD0"/>
    <w:rsid w:val="524334C4"/>
    <w:rsid w:val="5244660F"/>
    <w:rsid w:val="524735E8"/>
    <w:rsid w:val="5252E38B"/>
    <w:rsid w:val="52553311"/>
    <w:rsid w:val="52577DD3"/>
    <w:rsid w:val="52594975"/>
    <w:rsid w:val="525A4949"/>
    <w:rsid w:val="525E431E"/>
    <w:rsid w:val="5262A339"/>
    <w:rsid w:val="526BC8FA"/>
    <w:rsid w:val="526C3AF3"/>
    <w:rsid w:val="527B6DE1"/>
    <w:rsid w:val="527EFA36"/>
    <w:rsid w:val="52941C89"/>
    <w:rsid w:val="5295D8C1"/>
    <w:rsid w:val="529B54F4"/>
    <w:rsid w:val="52AEE3F5"/>
    <w:rsid w:val="52B0162C"/>
    <w:rsid w:val="52B23C5F"/>
    <w:rsid w:val="52B6C1E4"/>
    <w:rsid w:val="52CA4F0E"/>
    <w:rsid w:val="52DA6DE2"/>
    <w:rsid w:val="52EA26C7"/>
    <w:rsid w:val="52F04A1A"/>
    <w:rsid w:val="530128EC"/>
    <w:rsid w:val="53037782"/>
    <w:rsid w:val="5314736E"/>
    <w:rsid w:val="53281EDD"/>
    <w:rsid w:val="5328228E"/>
    <w:rsid w:val="5332553B"/>
    <w:rsid w:val="533667BB"/>
    <w:rsid w:val="533D09F7"/>
    <w:rsid w:val="53481564"/>
    <w:rsid w:val="534C0516"/>
    <w:rsid w:val="534C8A41"/>
    <w:rsid w:val="535524A2"/>
    <w:rsid w:val="5356DF8C"/>
    <w:rsid w:val="535BDB2B"/>
    <w:rsid w:val="535F1CFF"/>
    <w:rsid w:val="53675BB9"/>
    <w:rsid w:val="53751055"/>
    <w:rsid w:val="53787C90"/>
    <w:rsid w:val="5381C787"/>
    <w:rsid w:val="538353C4"/>
    <w:rsid w:val="538C85AB"/>
    <w:rsid w:val="53949B65"/>
    <w:rsid w:val="5395D7F0"/>
    <w:rsid w:val="539C5569"/>
    <w:rsid w:val="539E23F0"/>
    <w:rsid w:val="539EC84B"/>
    <w:rsid w:val="53A0A788"/>
    <w:rsid w:val="53AF7521"/>
    <w:rsid w:val="53B662C6"/>
    <w:rsid w:val="53C04FC5"/>
    <w:rsid w:val="53CD9B9F"/>
    <w:rsid w:val="53CE2AD8"/>
    <w:rsid w:val="54063CB7"/>
    <w:rsid w:val="540821C2"/>
    <w:rsid w:val="54096FB1"/>
    <w:rsid w:val="540AB8D2"/>
    <w:rsid w:val="540EEDAA"/>
    <w:rsid w:val="54155551"/>
    <w:rsid w:val="541A7793"/>
    <w:rsid w:val="541E367B"/>
    <w:rsid w:val="541FD33E"/>
    <w:rsid w:val="5427DD12"/>
    <w:rsid w:val="542ADFAA"/>
    <w:rsid w:val="54301DFD"/>
    <w:rsid w:val="54339D68"/>
    <w:rsid w:val="5434CFE0"/>
    <w:rsid w:val="54376309"/>
    <w:rsid w:val="54404619"/>
    <w:rsid w:val="544566CC"/>
    <w:rsid w:val="54482B18"/>
    <w:rsid w:val="544D184C"/>
    <w:rsid w:val="5454F402"/>
    <w:rsid w:val="54556DF0"/>
    <w:rsid w:val="54687879"/>
    <w:rsid w:val="54742EB6"/>
    <w:rsid w:val="5488AD15"/>
    <w:rsid w:val="548EC04B"/>
    <w:rsid w:val="548F4702"/>
    <w:rsid w:val="54A7AE01"/>
    <w:rsid w:val="54BEECFF"/>
    <w:rsid w:val="54C3F56A"/>
    <w:rsid w:val="54DCB22B"/>
    <w:rsid w:val="54DD24A5"/>
    <w:rsid w:val="54E1EC4C"/>
    <w:rsid w:val="54E9ED96"/>
    <w:rsid w:val="54EB2BAE"/>
    <w:rsid w:val="54EC899C"/>
    <w:rsid w:val="54F3BA7E"/>
    <w:rsid w:val="54F6893D"/>
    <w:rsid w:val="54FEAF22"/>
    <w:rsid w:val="550078B8"/>
    <w:rsid w:val="5501537C"/>
    <w:rsid w:val="5505C171"/>
    <w:rsid w:val="550D76AC"/>
    <w:rsid w:val="55115786"/>
    <w:rsid w:val="55186953"/>
    <w:rsid w:val="5518D570"/>
    <w:rsid w:val="5518EB34"/>
    <w:rsid w:val="551CFB91"/>
    <w:rsid w:val="551FD38E"/>
    <w:rsid w:val="553EDC13"/>
    <w:rsid w:val="553EF704"/>
    <w:rsid w:val="553FDFB1"/>
    <w:rsid w:val="5548E991"/>
    <w:rsid w:val="554C3B0B"/>
    <w:rsid w:val="554F6EAF"/>
    <w:rsid w:val="5550DEB9"/>
    <w:rsid w:val="555BFB86"/>
    <w:rsid w:val="556E4580"/>
    <w:rsid w:val="556ECCEF"/>
    <w:rsid w:val="5573650A"/>
    <w:rsid w:val="55752672"/>
    <w:rsid w:val="5588C019"/>
    <w:rsid w:val="558B5D52"/>
    <w:rsid w:val="558E7D71"/>
    <w:rsid w:val="5596280D"/>
    <w:rsid w:val="55AEE2C0"/>
    <w:rsid w:val="55B0E193"/>
    <w:rsid w:val="55B1555B"/>
    <w:rsid w:val="55B44586"/>
    <w:rsid w:val="55BC664A"/>
    <w:rsid w:val="55C10CC1"/>
    <w:rsid w:val="55C3CAE0"/>
    <w:rsid w:val="55C658DC"/>
    <w:rsid w:val="55CE86AB"/>
    <w:rsid w:val="55DBD952"/>
    <w:rsid w:val="55DD976A"/>
    <w:rsid w:val="55E01D99"/>
    <w:rsid w:val="55E29815"/>
    <w:rsid w:val="55EF0EC4"/>
    <w:rsid w:val="55FB3243"/>
    <w:rsid w:val="55FBD7FE"/>
    <w:rsid w:val="5601ECB9"/>
    <w:rsid w:val="5606941E"/>
    <w:rsid w:val="56073C71"/>
    <w:rsid w:val="560D4F86"/>
    <w:rsid w:val="560EAABD"/>
    <w:rsid w:val="5610093E"/>
    <w:rsid w:val="561683E9"/>
    <w:rsid w:val="56188567"/>
    <w:rsid w:val="5618C617"/>
    <w:rsid w:val="561B8A39"/>
    <w:rsid w:val="5620DB67"/>
    <w:rsid w:val="562F00CA"/>
    <w:rsid w:val="5630EEA9"/>
    <w:rsid w:val="5630F9B6"/>
    <w:rsid w:val="5636AD95"/>
    <w:rsid w:val="5643FCBF"/>
    <w:rsid w:val="564551C3"/>
    <w:rsid w:val="5648AD18"/>
    <w:rsid w:val="56563C6B"/>
    <w:rsid w:val="565879F1"/>
    <w:rsid w:val="5658EDF1"/>
    <w:rsid w:val="565E744D"/>
    <w:rsid w:val="56677081"/>
    <w:rsid w:val="56696FAB"/>
    <w:rsid w:val="566A909E"/>
    <w:rsid w:val="566FC16E"/>
    <w:rsid w:val="5674C0F8"/>
    <w:rsid w:val="5681DEAB"/>
    <w:rsid w:val="5695DCFE"/>
    <w:rsid w:val="56A90BFB"/>
    <w:rsid w:val="56AAF45E"/>
    <w:rsid w:val="56AB6005"/>
    <w:rsid w:val="56ADE8B8"/>
    <w:rsid w:val="56B18FE3"/>
    <w:rsid w:val="56BB7535"/>
    <w:rsid w:val="56C20954"/>
    <w:rsid w:val="56C23E8A"/>
    <w:rsid w:val="56C706F5"/>
    <w:rsid w:val="56D6BDAA"/>
    <w:rsid w:val="56D71D97"/>
    <w:rsid w:val="56D720D8"/>
    <w:rsid w:val="56DE2558"/>
    <w:rsid w:val="56E4A6C0"/>
    <w:rsid w:val="56F1F7DE"/>
    <w:rsid w:val="56F4A5DA"/>
    <w:rsid w:val="56F5DAF5"/>
    <w:rsid w:val="56F62986"/>
    <w:rsid w:val="56FC1E44"/>
    <w:rsid w:val="56FC8F2F"/>
    <w:rsid w:val="57003AD0"/>
    <w:rsid w:val="5704A845"/>
    <w:rsid w:val="57063E4B"/>
    <w:rsid w:val="570A6C73"/>
    <w:rsid w:val="570CDF13"/>
    <w:rsid w:val="5722E3E3"/>
    <w:rsid w:val="572AF3F2"/>
    <w:rsid w:val="57304440"/>
    <w:rsid w:val="57383CF0"/>
    <w:rsid w:val="573DDA86"/>
    <w:rsid w:val="573E7049"/>
    <w:rsid w:val="574C209A"/>
    <w:rsid w:val="57555AD3"/>
    <w:rsid w:val="57670C33"/>
    <w:rsid w:val="5768166A"/>
    <w:rsid w:val="576DEAE5"/>
    <w:rsid w:val="5771BDB0"/>
    <w:rsid w:val="5775C68C"/>
    <w:rsid w:val="577DD2D6"/>
    <w:rsid w:val="57904822"/>
    <w:rsid w:val="57980D3A"/>
    <w:rsid w:val="579C8D34"/>
    <w:rsid w:val="57A203E0"/>
    <w:rsid w:val="57AC21B2"/>
    <w:rsid w:val="57B4D118"/>
    <w:rsid w:val="57BCE1DB"/>
    <w:rsid w:val="57C04335"/>
    <w:rsid w:val="57C2D8AC"/>
    <w:rsid w:val="57C56B00"/>
    <w:rsid w:val="57C7F507"/>
    <w:rsid w:val="57DC3BD9"/>
    <w:rsid w:val="57DF6FEF"/>
    <w:rsid w:val="57E965B8"/>
    <w:rsid w:val="57F04F6B"/>
    <w:rsid w:val="57F15869"/>
    <w:rsid w:val="57F18668"/>
    <w:rsid w:val="57F87304"/>
    <w:rsid w:val="5806AE53"/>
    <w:rsid w:val="580F5474"/>
    <w:rsid w:val="581186AB"/>
    <w:rsid w:val="581E8620"/>
    <w:rsid w:val="581F5253"/>
    <w:rsid w:val="582B507E"/>
    <w:rsid w:val="5832EAAB"/>
    <w:rsid w:val="583A14EC"/>
    <w:rsid w:val="5848BF8F"/>
    <w:rsid w:val="58492831"/>
    <w:rsid w:val="584A52FC"/>
    <w:rsid w:val="5853067A"/>
    <w:rsid w:val="58539EBA"/>
    <w:rsid w:val="585A1286"/>
    <w:rsid w:val="58698769"/>
    <w:rsid w:val="586B820F"/>
    <w:rsid w:val="586D2AFF"/>
    <w:rsid w:val="5874B470"/>
    <w:rsid w:val="58796F2A"/>
    <w:rsid w:val="5882AECB"/>
    <w:rsid w:val="588479A3"/>
    <w:rsid w:val="5887C4CB"/>
    <w:rsid w:val="5894BB23"/>
    <w:rsid w:val="58968933"/>
    <w:rsid w:val="5897B52E"/>
    <w:rsid w:val="58A16011"/>
    <w:rsid w:val="58A97A6D"/>
    <w:rsid w:val="58AE63EC"/>
    <w:rsid w:val="58B052D0"/>
    <w:rsid w:val="58BE8A0F"/>
    <w:rsid w:val="58C8A0D9"/>
    <w:rsid w:val="58D26A74"/>
    <w:rsid w:val="58E00D7D"/>
    <w:rsid w:val="58E11A7E"/>
    <w:rsid w:val="58E14465"/>
    <w:rsid w:val="58E16A96"/>
    <w:rsid w:val="58E87284"/>
    <w:rsid w:val="58F134C8"/>
    <w:rsid w:val="59080A49"/>
    <w:rsid w:val="590B2576"/>
    <w:rsid w:val="590C20B5"/>
    <w:rsid w:val="59166212"/>
    <w:rsid w:val="591971F4"/>
    <w:rsid w:val="591B6C8D"/>
    <w:rsid w:val="59249565"/>
    <w:rsid w:val="59306A8A"/>
    <w:rsid w:val="5930A5BD"/>
    <w:rsid w:val="5932277D"/>
    <w:rsid w:val="5932D407"/>
    <w:rsid w:val="59343E4F"/>
    <w:rsid w:val="593583EC"/>
    <w:rsid w:val="59363EB3"/>
    <w:rsid w:val="5936A5BB"/>
    <w:rsid w:val="5940DD47"/>
    <w:rsid w:val="595136FE"/>
    <w:rsid w:val="59515EB2"/>
    <w:rsid w:val="59594BD9"/>
    <w:rsid w:val="595D5F9A"/>
    <w:rsid w:val="59619A8B"/>
    <w:rsid w:val="5967B8E1"/>
    <w:rsid w:val="59783C82"/>
    <w:rsid w:val="597E7343"/>
    <w:rsid w:val="59902A79"/>
    <w:rsid w:val="59A0CAC4"/>
    <w:rsid w:val="59A5A762"/>
    <w:rsid w:val="59A7B8A1"/>
    <w:rsid w:val="59B35718"/>
    <w:rsid w:val="59B8BFA6"/>
    <w:rsid w:val="59BCF590"/>
    <w:rsid w:val="59C1BBFA"/>
    <w:rsid w:val="59C806B2"/>
    <w:rsid w:val="59CA87C2"/>
    <w:rsid w:val="59CDD3F0"/>
    <w:rsid w:val="59E77AD3"/>
    <w:rsid w:val="59EA4A2B"/>
    <w:rsid w:val="59EDF096"/>
    <w:rsid w:val="59F8CD4C"/>
    <w:rsid w:val="5A01F320"/>
    <w:rsid w:val="5A0484A8"/>
    <w:rsid w:val="5A07B449"/>
    <w:rsid w:val="5A0E1EB7"/>
    <w:rsid w:val="5A16207A"/>
    <w:rsid w:val="5A1A7FD1"/>
    <w:rsid w:val="5A26E2B5"/>
    <w:rsid w:val="5A29A6B0"/>
    <w:rsid w:val="5A2FD180"/>
    <w:rsid w:val="5A320712"/>
    <w:rsid w:val="5A3526D1"/>
    <w:rsid w:val="5A3F0269"/>
    <w:rsid w:val="5A3FA671"/>
    <w:rsid w:val="5A47133A"/>
    <w:rsid w:val="5A471744"/>
    <w:rsid w:val="5A490945"/>
    <w:rsid w:val="5A52BBE4"/>
    <w:rsid w:val="5A52C8D7"/>
    <w:rsid w:val="5A5405C9"/>
    <w:rsid w:val="5A54259C"/>
    <w:rsid w:val="5A55625E"/>
    <w:rsid w:val="5A55CED6"/>
    <w:rsid w:val="5A5659F2"/>
    <w:rsid w:val="5A585989"/>
    <w:rsid w:val="5A6374EA"/>
    <w:rsid w:val="5A642D63"/>
    <w:rsid w:val="5A64B41C"/>
    <w:rsid w:val="5A655B58"/>
    <w:rsid w:val="5A66E534"/>
    <w:rsid w:val="5A6A484E"/>
    <w:rsid w:val="5A6DC41D"/>
    <w:rsid w:val="5A6E0D5C"/>
    <w:rsid w:val="5A715859"/>
    <w:rsid w:val="5A746356"/>
    <w:rsid w:val="5A770CD5"/>
    <w:rsid w:val="5A79EAEF"/>
    <w:rsid w:val="5A7B6F88"/>
    <w:rsid w:val="5A8A51F5"/>
    <w:rsid w:val="5A8B3EB1"/>
    <w:rsid w:val="5A97ACD9"/>
    <w:rsid w:val="5A9A18D4"/>
    <w:rsid w:val="5AB4F2A7"/>
    <w:rsid w:val="5AB71329"/>
    <w:rsid w:val="5AB805EA"/>
    <w:rsid w:val="5ABC8545"/>
    <w:rsid w:val="5AC77981"/>
    <w:rsid w:val="5ACC7329"/>
    <w:rsid w:val="5ACF5142"/>
    <w:rsid w:val="5AD03A64"/>
    <w:rsid w:val="5AD59B53"/>
    <w:rsid w:val="5AD8AE8F"/>
    <w:rsid w:val="5ADCF48E"/>
    <w:rsid w:val="5AE9C9AD"/>
    <w:rsid w:val="5AEA1B8A"/>
    <w:rsid w:val="5AED6CC4"/>
    <w:rsid w:val="5AF2B83B"/>
    <w:rsid w:val="5B00F013"/>
    <w:rsid w:val="5B046CD6"/>
    <w:rsid w:val="5B07720A"/>
    <w:rsid w:val="5B089E2A"/>
    <w:rsid w:val="5B0DAA61"/>
    <w:rsid w:val="5B211C44"/>
    <w:rsid w:val="5B239CA0"/>
    <w:rsid w:val="5B2A231A"/>
    <w:rsid w:val="5B2C4340"/>
    <w:rsid w:val="5B2CAD13"/>
    <w:rsid w:val="5B2F2FAA"/>
    <w:rsid w:val="5B3BD231"/>
    <w:rsid w:val="5B407299"/>
    <w:rsid w:val="5B46BB85"/>
    <w:rsid w:val="5B4914C2"/>
    <w:rsid w:val="5B52FD99"/>
    <w:rsid w:val="5B572244"/>
    <w:rsid w:val="5B62AE8D"/>
    <w:rsid w:val="5B6599BA"/>
    <w:rsid w:val="5B70479B"/>
    <w:rsid w:val="5B7BF356"/>
    <w:rsid w:val="5B7E9FEC"/>
    <w:rsid w:val="5B910670"/>
    <w:rsid w:val="5B92CC55"/>
    <w:rsid w:val="5B959508"/>
    <w:rsid w:val="5B961CF8"/>
    <w:rsid w:val="5B98FCCA"/>
    <w:rsid w:val="5B9C605A"/>
    <w:rsid w:val="5BA100DA"/>
    <w:rsid w:val="5BA15128"/>
    <w:rsid w:val="5BA3744E"/>
    <w:rsid w:val="5BA7CCF4"/>
    <w:rsid w:val="5BABB4CF"/>
    <w:rsid w:val="5BACB924"/>
    <w:rsid w:val="5BAE42F3"/>
    <w:rsid w:val="5BB2C8CB"/>
    <w:rsid w:val="5BBE84CB"/>
    <w:rsid w:val="5BBF5EC7"/>
    <w:rsid w:val="5BC10BB4"/>
    <w:rsid w:val="5BC18E06"/>
    <w:rsid w:val="5BD1C5BF"/>
    <w:rsid w:val="5BD9132D"/>
    <w:rsid w:val="5BDD2A89"/>
    <w:rsid w:val="5BDD9FF1"/>
    <w:rsid w:val="5BE06EB8"/>
    <w:rsid w:val="5BE320E9"/>
    <w:rsid w:val="5BF05BC9"/>
    <w:rsid w:val="5BF37E14"/>
    <w:rsid w:val="5BF7B605"/>
    <w:rsid w:val="5BFA0169"/>
    <w:rsid w:val="5BFC1180"/>
    <w:rsid w:val="5BFC43EF"/>
    <w:rsid w:val="5C05427E"/>
    <w:rsid w:val="5C06F3E3"/>
    <w:rsid w:val="5C081BFE"/>
    <w:rsid w:val="5C158DBE"/>
    <w:rsid w:val="5C1DD17D"/>
    <w:rsid w:val="5C22D248"/>
    <w:rsid w:val="5C3305EB"/>
    <w:rsid w:val="5C334D9E"/>
    <w:rsid w:val="5C36A4F0"/>
    <w:rsid w:val="5C4682B2"/>
    <w:rsid w:val="5C5A29C1"/>
    <w:rsid w:val="5C5B5709"/>
    <w:rsid w:val="5C685BE9"/>
    <w:rsid w:val="5C6C2AD3"/>
    <w:rsid w:val="5C6FEBC6"/>
    <w:rsid w:val="5C849A80"/>
    <w:rsid w:val="5C853191"/>
    <w:rsid w:val="5C91506C"/>
    <w:rsid w:val="5C93EEDB"/>
    <w:rsid w:val="5C9E06E3"/>
    <w:rsid w:val="5C9FEBD6"/>
    <w:rsid w:val="5CA22BEE"/>
    <w:rsid w:val="5CB08DFF"/>
    <w:rsid w:val="5CB220F7"/>
    <w:rsid w:val="5CB2FFAA"/>
    <w:rsid w:val="5CB3749D"/>
    <w:rsid w:val="5CB3C08B"/>
    <w:rsid w:val="5CBE2019"/>
    <w:rsid w:val="5CC4B560"/>
    <w:rsid w:val="5CCD89D4"/>
    <w:rsid w:val="5CD18E02"/>
    <w:rsid w:val="5CD42E94"/>
    <w:rsid w:val="5CDA4EEE"/>
    <w:rsid w:val="5CF01D26"/>
    <w:rsid w:val="5CF13A2E"/>
    <w:rsid w:val="5CFBFD29"/>
    <w:rsid w:val="5CFD6F56"/>
    <w:rsid w:val="5D09FF13"/>
    <w:rsid w:val="5D0B1C12"/>
    <w:rsid w:val="5D10D1F3"/>
    <w:rsid w:val="5D14ED70"/>
    <w:rsid w:val="5D1CB279"/>
    <w:rsid w:val="5D25AEC6"/>
    <w:rsid w:val="5D29A873"/>
    <w:rsid w:val="5D2B2092"/>
    <w:rsid w:val="5D33F7CC"/>
    <w:rsid w:val="5D3550DE"/>
    <w:rsid w:val="5D416E3D"/>
    <w:rsid w:val="5D422B37"/>
    <w:rsid w:val="5D42E21B"/>
    <w:rsid w:val="5D4516C9"/>
    <w:rsid w:val="5D4A7CF7"/>
    <w:rsid w:val="5D608DC3"/>
    <w:rsid w:val="5D623527"/>
    <w:rsid w:val="5D661431"/>
    <w:rsid w:val="5D73B500"/>
    <w:rsid w:val="5D7BAA1A"/>
    <w:rsid w:val="5D7FC27E"/>
    <w:rsid w:val="5D8DE098"/>
    <w:rsid w:val="5D8F5740"/>
    <w:rsid w:val="5D96ED5A"/>
    <w:rsid w:val="5D9B74A2"/>
    <w:rsid w:val="5D9C795D"/>
    <w:rsid w:val="5D9CA510"/>
    <w:rsid w:val="5DA6ACBB"/>
    <w:rsid w:val="5DA779C6"/>
    <w:rsid w:val="5DAFBA66"/>
    <w:rsid w:val="5DB2256A"/>
    <w:rsid w:val="5DB8AF02"/>
    <w:rsid w:val="5DBC510B"/>
    <w:rsid w:val="5DBF3F70"/>
    <w:rsid w:val="5DC02645"/>
    <w:rsid w:val="5DC1EF19"/>
    <w:rsid w:val="5DC91F5A"/>
    <w:rsid w:val="5DCEE1F3"/>
    <w:rsid w:val="5DCF249E"/>
    <w:rsid w:val="5DD28104"/>
    <w:rsid w:val="5DD7F0ED"/>
    <w:rsid w:val="5DD84EBE"/>
    <w:rsid w:val="5DEDFE48"/>
    <w:rsid w:val="5DF0F2B1"/>
    <w:rsid w:val="5DF19D2C"/>
    <w:rsid w:val="5DF810F2"/>
    <w:rsid w:val="5DF9104E"/>
    <w:rsid w:val="5DFBC6D5"/>
    <w:rsid w:val="5DFF9545"/>
    <w:rsid w:val="5E057888"/>
    <w:rsid w:val="5E06EB4F"/>
    <w:rsid w:val="5E0E737D"/>
    <w:rsid w:val="5E15663B"/>
    <w:rsid w:val="5E185C62"/>
    <w:rsid w:val="5E26AA2B"/>
    <w:rsid w:val="5E2CF2B1"/>
    <w:rsid w:val="5E35300E"/>
    <w:rsid w:val="5E39B20E"/>
    <w:rsid w:val="5E3D2DE9"/>
    <w:rsid w:val="5E3E4030"/>
    <w:rsid w:val="5E47802C"/>
    <w:rsid w:val="5E568362"/>
    <w:rsid w:val="5E59ED77"/>
    <w:rsid w:val="5E5A1F25"/>
    <w:rsid w:val="5E66287B"/>
    <w:rsid w:val="5E67F9E2"/>
    <w:rsid w:val="5E6B65B6"/>
    <w:rsid w:val="5E91FEE9"/>
    <w:rsid w:val="5E953AFA"/>
    <w:rsid w:val="5E9A11BC"/>
    <w:rsid w:val="5EA0C776"/>
    <w:rsid w:val="5EA0E9CB"/>
    <w:rsid w:val="5EA2083B"/>
    <w:rsid w:val="5EA582F3"/>
    <w:rsid w:val="5EA5F298"/>
    <w:rsid w:val="5EAD9187"/>
    <w:rsid w:val="5EAE379F"/>
    <w:rsid w:val="5EAF42CC"/>
    <w:rsid w:val="5EAF83E0"/>
    <w:rsid w:val="5EB158D0"/>
    <w:rsid w:val="5EB7CA08"/>
    <w:rsid w:val="5EBA6F55"/>
    <w:rsid w:val="5EBB9535"/>
    <w:rsid w:val="5EBBB6A9"/>
    <w:rsid w:val="5ECAD1A4"/>
    <w:rsid w:val="5ECF6C62"/>
    <w:rsid w:val="5ECF982E"/>
    <w:rsid w:val="5ED06DC3"/>
    <w:rsid w:val="5ED26F87"/>
    <w:rsid w:val="5EE25767"/>
    <w:rsid w:val="5EE3DCA6"/>
    <w:rsid w:val="5EF17609"/>
    <w:rsid w:val="5EF6F61D"/>
    <w:rsid w:val="5F010A88"/>
    <w:rsid w:val="5F04546B"/>
    <w:rsid w:val="5F084B34"/>
    <w:rsid w:val="5F1611EE"/>
    <w:rsid w:val="5F172735"/>
    <w:rsid w:val="5F1734A1"/>
    <w:rsid w:val="5F1A28C0"/>
    <w:rsid w:val="5F1BEAE4"/>
    <w:rsid w:val="5F365351"/>
    <w:rsid w:val="5F38E494"/>
    <w:rsid w:val="5F396AB1"/>
    <w:rsid w:val="5F3EF086"/>
    <w:rsid w:val="5F408E27"/>
    <w:rsid w:val="5F4B3550"/>
    <w:rsid w:val="5F4E1B37"/>
    <w:rsid w:val="5F4F2DB2"/>
    <w:rsid w:val="5F5B9CC8"/>
    <w:rsid w:val="5F5D4F03"/>
    <w:rsid w:val="5F66C201"/>
    <w:rsid w:val="5F68B945"/>
    <w:rsid w:val="5F6DC50D"/>
    <w:rsid w:val="5F6F7C6A"/>
    <w:rsid w:val="5F738261"/>
    <w:rsid w:val="5F74BF4F"/>
    <w:rsid w:val="5F750881"/>
    <w:rsid w:val="5F7794B2"/>
    <w:rsid w:val="5F7B48C0"/>
    <w:rsid w:val="5F7E2863"/>
    <w:rsid w:val="5F88B5F0"/>
    <w:rsid w:val="5F8B443F"/>
    <w:rsid w:val="5F9A264B"/>
    <w:rsid w:val="5F9ACC53"/>
    <w:rsid w:val="5F9AD684"/>
    <w:rsid w:val="5FA69E42"/>
    <w:rsid w:val="5FA93A0B"/>
    <w:rsid w:val="5FB16D07"/>
    <w:rsid w:val="5FB19E86"/>
    <w:rsid w:val="5FB29061"/>
    <w:rsid w:val="5FB5438D"/>
    <w:rsid w:val="5FBCBB5F"/>
    <w:rsid w:val="5FBE8A9D"/>
    <w:rsid w:val="5FC0603C"/>
    <w:rsid w:val="5FCA3A40"/>
    <w:rsid w:val="5FE9AA6C"/>
    <w:rsid w:val="5FEC3B9D"/>
    <w:rsid w:val="5FEDF482"/>
    <w:rsid w:val="5FF07C00"/>
    <w:rsid w:val="5FF0E929"/>
    <w:rsid w:val="5FF519CA"/>
    <w:rsid w:val="5FFD7A0E"/>
    <w:rsid w:val="6004AC22"/>
    <w:rsid w:val="6006D064"/>
    <w:rsid w:val="6011BC2B"/>
    <w:rsid w:val="601BA088"/>
    <w:rsid w:val="60209354"/>
    <w:rsid w:val="602B646E"/>
    <w:rsid w:val="602C0AC2"/>
    <w:rsid w:val="602EA89E"/>
    <w:rsid w:val="60305D25"/>
    <w:rsid w:val="603658B9"/>
    <w:rsid w:val="603B3FE3"/>
    <w:rsid w:val="6049C476"/>
    <w:rsid w:val="604E3C54"/>
    <w:rsid w:val="605AF00E"/>
    <w:rsid w:val="6062D47C"/>
    <w:rsid w:val="60633EAD"/>
    <w:rsid w:val="606434E7"/>
    <w:rsid w:val="606D1DC7"/>
    <w:rsid w:val="606EEB73"/>
    <w:rsid w:val="60758EA1"/>
    <w:rsid w:val="607E33CF"/>
    <w:rsid w:val="6088CCE8"/>
    <w:rsid w:val="608B0C20"/>
    <w:rsid w:val="6092341C"/>
    <w:rsid w:val="60998B80"/>
    <w:rsid w:val="609B44CA"/>
    <w:rsid w:val="609CCBB9"/>
    <w:rsid w:val="609FFF09"/>
    <w:rsid w:val="60A30D33"/>
    <w:rsid w:val="60A6121D"/>
    <w:rsid w:val="60A77F9A"/>
    <w:rsid w:val="60B13941"/>
    <w:rsid w:val="60B26EFC"/>
    <w:rsid w:val="60B4B72F"/>
    <w:rsid w:val="60B85911"/>
    <w:rsid w:val="60BB4694"/>
    <w:rsid w:val="60C5EEBD"/>
    <w:rsid w:val="60CD8FA3"/>
    <w:rsid w:val="60CFAFBB"/>
    <w:rsid w:val="60DF8A68"/>
    <w:rsid w:val="60E125D7"/>
    <w:rsid w:val="60F72719"/>
    <w:rsid w:val="60FAC82E"/>
    <w:rsid w:val="60FE6762"/>
    <w:rsid w:val="6110B344"/>
    <w:rsid w:val="61183687"/>
    <w:rsid w:val="612093DA"/>
    <w:rsid w:val="6125D902"/>
    <w:rsid w:val="61275D80"/>
    <w:rsid w:val="612993FF"/>
    <w:rsid w:val="612B069F"/>
    <w:rsid w:val="612F3EFA"/>
    <w:rsid w:val="61303677"/>
    <w:rsid w:val="613047E6"/>
    <w:rsid w:val="613888BC"/>
    <w:rsid w:val="613DDCD7"/>
    <w:rsid w:val="6143F6FF"/>
    <w:rsid w:val="614459D6"/>
    <w:rsid w:val="6148CD4C"/>
    <w:rsid w:val="614CF7F2"/>
    <w:rsid w:val="61646D99"/>
    <w:rsid w:val="6165FD47"/>
    <w:rsid w:val="61670714"/>
    <w:rsid w:val="616B3D9D"/>
    <w:rsid w:val="617E58B9"/>
    <w:rsid w:val="6188A01D"/>
    <w:rsid w:val="618AA8C2"/>
    <w:rsid w:val="619183E9"/>
    <w:rsid w:val="61963B2B"/>
    <w:rsid w:val="61963DC9"/>
    <w:rsid w:val="619B4884"/>
    <w:rsid w:val="619B9859"/>
    <w:rsid w:val="61A3FEF9"/>
    <w:rsid w:val="61A45439"/>
    <w:rsid w:val="61AE3BB2"/>
    <w:rsid w:val="61B0C642"/>
    <w:rsid w:val="61BA016E"/>
    <w:rsid w:val="61C0AADC"/>
    <w:rsid w:val="61D47EA4"/>
    <w:rsid w:val="61D972CB"/>
    <w:rsid w:val="61DD539D"/>
    <w:rsid w:val="61E05805"/>
    <w:rsid w:val="61E292DF"/>
    <w:rsid w:val="61E8384B"/>
    <w:rsid w:val="61EBC538"/>
    <w:rsid w:val="6207839C"/>
    <w:rsid w:val="620A04EF"/>
    <w:rsid w:val="620F8C69"/>
    <w:rsid w:val="62111FD5"/>
    <w:rsid w:val="6211C70B"/>
    <w:rsid w:val="62152F0F"/>
    <w:rsid w:val="621AC4BC"/>
    <w:rsid w:val="621D8497"/>
    <w:rsid w:val="6225732D"/>
    <w:rsid w:val="62296D80"/>
    <w:rsid w:val="622D0A6B"/>
    <w:rsid w:val="6230D56D"/>
    <w:rsid w:val="6232DB1E"/>
    <w:rsid w:val="623AA41E"/>
    <w:rsid w:val="62412DA3"/>
    <w:rsid w:val="62426177"/>
    <w:rsid w:val="624F1BBB"/>
    <w:rsid w:val="625D1E08"/>
    <w:rsid w:val="625E32AA"/>
    <w:rsid w:val="626AA682"/>
    <w:rsid w:val="62726755"/>
    <w:rsid w:val="62745A70"/>
    <w:rsid w:val="62749D6C"/>
    <w:rsid w:val="62820DB6"/>
    <w:rsid w:val="62862FA2"/>
    <w:rsid w:val="6288B548"/>
    <w:rsid w:val="6297ED70"/>
    <w:rsid w:val="62A5F4BC"/>
    <w:rsid w:val="62B9E0A8"/>
    <w:rsid w:val="62BB2BDB"/>
    <w:rsid w:val="62BCD190"/>
    <w:rsid w:val="62BD6983"/>
    <w:rsid w:val="62C0DEDF"/>
    <w:rsid w:val="62C367B5"/>
    <w:rsid w:val="62CB4D2E"/>
    <w:rsid w:val="62CB9C5D"/>
    <w:rsid w:val="62CF4017"/>
    <w:rsid w:val="62D047F3"/>
    <w:rsid w:val="62D05D70"/>
    <w:rsid w:val="62D7F39F"/>
    <w:rsid w:val="62D954A5"/>
    <w:rsid w:val="62E65817"/>
    <w:rsid w:val="62F338C3"/>
    <w:rsid w:val="62FBA58F"/>
    <w:rsid w:val="62FCEBB6"/>
    <w:rsid w:val="62FDCD8D"/>
    <w:rsid w:val="62FF302C"/>
    <w:rsid w:val="63043C54"/>
    <w:rsid w:val="630CE812"/>
    <w:rsid w:val="63141393"/>
    <w:rsid w:val="631B0485"/>
    <w:rsid w:val="631F3F4C"/>
    <w:rsid w:val="63206993"/>
    <w:rsid w:val="6322424D"/>
    <w:rsid w:val="63230D46"/>
    <w:rsid w:val="63243B97"/>
    <w:rsid w:val="632BF95D"/>
    <w:rsid w:val="632D2A0E"/>
    <w:rsid w:val="63320D37"/>
    <w:rsid w:val="6337A54D"/>
    <w:rsid w:val="6339D245"/>
    <w:rsid w:val="633ECC58"/>
    <w:rsid w:val="634AA937"/>
    <w:rsid w:val="634ED0BE"/>
    <w:rsid w:val="6358C198"/>
    <w:rsid w:val="6359952E"/>
    <w:rsid w:val="636027CC"/>
    <w:rsid w:val="636E1017"/>
    <w:rsid w:val="63762914"/>
    <w:rsid w:val="6379E8E9"/>
    <w:rsid w:val="63825430"/>
    <w:rsid w:val="6382A65D"/>
    <w:rsid w:val="639183A3"/>
    <w:rsid w:val="63980C96"/>
    <w:rsid w:val="639C1855"/>
    <w:rsid w:val="639E43B4"/>
    <w:rsid w:val="63AA1864"/>
    <w:rsid w:val="63B11AAB"/>
    <w:rsid w:val="63B18725"/>
    <w:rsid w:val="63B25B82"/>
    <w:rsid w:val="63B5BC50"/>
    <w:rsid w:val="63B9A2A1"/>
    <w:rsid w:val="63B9D423"/>
    <w:rsid w:val="63C20504"/>
    <w:rsid w:val="63C5BA78"/>
    <w:rsid w:val="63C9C289"/>
    <w:rsid w:val="63D63574"/>
    <w:rsid w:val="63D80551"/>
    <w:rsid w:val="63DA3E22"/>
    <w:rsid w:val="63DAEEAC"/>
    <w:rsid w:val="63DCF6F1"/>
    <w:rsid w:val="63DD78C1"/>
    <w:rsid w:val="63DDF624"/>
    <w:rsid w:val="63E726DD"/>
    <w:rsid w:val="63FA64A7"/>
    <w:rsid w:val="64043AC1"/>
    <w:rsid w:val="640A1134"/>
    <w:rsid w:val="640CE9E2"/>
    <w:rsid w:val="640D3C37"/>
    <w:rsid w:val="6415B2E9"/>
    <w:rsid w:val="64170330"/>
    <w:rsid w:val="6418FD02"/>
    <w:rsid w:val="641A73F0"/>
    <w:rsid w:val="641B2D02"/>
    <w:rsid w:val="642DC78D"/>
    <w:rsid w:val="642F0040"/>
    <w:rsid w:val="6439022D"/>
    <w:rsid w:val="643931C4"/>
    <w:rsid w:val="643E09BA"/>
    <w:rsid w:val="6444DF19"/>
    <w:rsid w:val="6445F6A1"/>
    <w:rsid w:val="6449486F"/>
    <w:rsid w:val="644E0D5F"/>
    <w:rsid w:val="644ECB4C"/>
    <w:rsid w:val="6454A978"/>
    <w:rsid w:val="645C5528"/>
    <w:rsid w:val="64615727"/>
    <w:rsid w:val="646422F5"/>
    <w:rsid w:val="6478250F"/>
    <w:rsid w:val="6485410F"/>
    <w:rsid w:val="649036D3"/>
    <w:rsid w:val="6490A73E"/>
    <w:rsid w:val="6490ECD7"/>
    <w:rsid w:val="64929706"/>
    <w:rsid w:val="6493F2E2"/>
    <w:rsid w:val="649A82E9"/>
    <w:rsid w:val="64AD0AB9"/>
    <w:rsid w:val="64BAF3D6"/>
    <w:rsid w:val="64C23433"/>
    <w:rsid w:val="64C2970E"/>
    <w:rsid w:val="64C7108E"/>
    <w:rsid w:val="64C9EEA9"/>
    <w:rsid w:val="64D52997"/>
    <w:rsid w:val="64D90144"/>
    <w:rsid w:val="64DB5A92"/>
    <w:rsid w:val="64E5B0C7"/>
    <w:rsid w:val="64E8BF3E"/>
    <w:rsid w:val="64ED430F"/>
    <w:rsid w:val="64FC2DDE"/>
    <w:rsid w:val="64FCA24E"/>
    <w:rsid w:val="65019428"/>
    <w:rsid w:val="6501A5FC"/>
    <w:rsid w:val="6503A37A"/>
    <w:rsid w:val="6504FD0F"/>
    <w:rsid w:val="6509886C"/>
    <w:rsid w:val="6513530C"/>
    <w:rsid w:val="6526801E"/>
    <w:rsid w:val="652827FA"/>
    <w:rsid w:val="652D5E11"/>
    <w:rsid w:val="6531EAE7"/>
    <w:rsid w:val="65370D5E"/>
    <w:rsid w:val="65397491"/>
    <w:rsid w:val="6543FF40"/>
    <w:rsid w:val="6548AACF"/>
    <w:rsid w:val="6550A3D3"/>
    <w:rsid w:val="655127F8"/>
    <w:rsid w:val="65569B28"/>
    <w:rsid w:val="65576D2E"/>
    <w:rsid w:val="6561345E"/>
    <w:rsid w:val="65665442"/>
    <w:rsid w:val="65698010"/>
    <w:rsid w:val="656A85EF"/>
    <w:rsid w:val="6577A02C"/>
    <w:rsid w:val="6581531F"/>
    <w:rsid w:val="6581FF67"/>
    <w:rsid w:val="658BF624"/>
    <w:rsid w:val="658DE9B1"/>
    <w:rsid w:val="658E5B84"/>
    <w:rsid w:val="6599FE06"/>
    <w:rsid w:val="65A1324C"/>
    <w:rsid w:val="65ACB075"/>
    <w:rsid w:val="65CAF280"/>
    <w:rsid w:val="65CAF71C"/>
    <w:rsid w:val="65D2B34B"/>
    <w:rsid w:val="65D2E73B"/>
    <w:rsid w:val="65D7AD8A"/>
    <w:rsid w:val="65DF3D85"/>
    <w:rsid w:val="65E5525B"/>
    <w:rsid w:val="65E6CFE3"/>
    <w:rsid w:val="65E7ADAA"/>
    <w:rsid w:val="65E84EED"/>
    <w:rsid w:val="65EF2ABE"/>
    <w:rsid w:val="65FFD1B6"/>
    <w:rsid w:val="66021B08"/>
    <w:rsid w:val="66074313"/>
    <w:rsid w:val="660AE9E0"/>
    <w:rsid w:val="661B03D1"/>
    <w:rsid w:val="661D7EF1"/>
    <w:rsid w:val="661D93E2"/>
    <w:rsid w:val="661FA39E"/>
    <w:rsid w:val="6622D981"/>
    <w:rsid w:val="663608BF"/>
    <w:rsid w:val="663705EA"/>
    <w:rsid w:val="663E983C"/>
    <w:rsid w:val="66477559"/>
    <w:rsid w:val="6648987B"/>
    <w:rsid w:val="665C4932"/>
    <w:rsid w:val="665EC7F9"/>
    <w:rsid w:val="665F73F1"/>
    <w:rsid w:val="6661C578"/>
    <w:rsid w:val="666315A2"/>
    <w:rsid w:val="666D3AC3"/>
    <w:rsid w:val="666D69E6"/>
    <w:rsid w:val="66744CC4"/>
    <w:rsid w:val="66747231"/>
    <w:rsid w:val="6675FF03"/>
    <w:rsid w:val="66804F3C"/>
    <w:rsid w:val="6681428D"/>
    <w:rsid w:val="668544B2"/>
    <w:rsid w:val="668B0C6A"/>
    <w:rsid w:val="668C65CD"/>
    <w:rsid w:val="668E6EB4"/>
    <w:rsid w:val="66919C56"/>
    <w:rsid w:val="6695B93F"/>
    <w:rsid w:val="669A4573"/>
    <w:rsid w:val="669A6790"/>
    <w:rsid w:val="669E1EA8"/>
    <w:rsid w:val="66A25F75"/>
    <w:rsid w:val="66A2C137"/>
    <w:rsid w:val="66A793B6"/>
    <w:rsid w:val="66BD9F5C"/>
    <w:rsid w:val="66C05767"/>
    <w:rsid w:val="66C0EC11"/>
    <w:rsid w:val="66C66CA2"/>
    <w:rsid w:val="66D4D58F"/>
    <w:rsid w:val="66D9A288"/>
    <w:rsid w:val="66DD89C1"/>
    <w:rsid w:val="66E0C017"/>
    <w:rsid w:val="66E1A730"/>
    <w:rsid w:val="66E647E6"/>
    <w:rsid w:val="66E7CFB4"/>
    <w:rsid w:val="66EB9206"/>
    <w:rsid w:val="66FA5367"/>
    <w:rsid w:val="66FB4BC5"/>
    <w:rsid w:val="66FF5378"/>
    <w:rsid w:val="67027FC9"/>
    <w:rsid w:val="67046422"/>
    <w:rsid w:val="670A5258"/>
    <w:rsid w:val="6719C306"/>
    <w:rsid w:val="671C5C49"/>
    <w:rsid w:val="67250698"/>
    <w:rsid w:val="67275FB9"/>
    <w:rsid w:val="672F8F5C"/>
    <w:rsid w:val="6740F495"/>
    <w:rsid w:val="67474CB5"/>
    <w:rsid w:val="6752BE86"/>
    <w:rsid w:val="675790E6"/>
    <w:rsid w:val="675C0D53"/>
    <w:rsid w:val="675D16DD"/>
    <w:rsid w:val="6760CEB6"/>
    <w:rsid w:val="6761E1E4"/>
    <w:rsid w:val="67666011"/>
    <w:rsid w:val="676E799D"/>
    <w:rsid w:val="677A71D8"/>
    <w:rsid w:val="6781B64E"/>
    <w:rsid w:val="6785345B"/>
    <w:rsid w:val="6797F7A1"/>
    <w:rsid w:val="679D175D"/>
    <w:rsid w:val="67A36356"/>
    <w:rsid w:val="67A6A666"/>
    <w:rsid w:val="67AE4BE9"/>
    <w:rsid w:val="67AE9138"/>
    <w:rsid w:val="67AEDF9F"/>
    <w:rsid w:val="67B2294A"/>
    <w:rsid w:val="67B3419D"/>
    <w:rsid w:val="67B4B1DC"/>
    <w:rsid w:val="67B7CC0A"/>
    <w:rsid w:val="67B96ACD"/>
    <w:rsid w:val="67B99D7A"/>
    <w:rsid w:val="67BD6106"/>
    <w:rsid w:val="67C54481"/>
    <w:rsid w:val="67C60D99"/>
    <w:rsid w:val="67C6DC27"/>
    <w:rsid w:val="67CD4A6B"/>
    <w:rsid w:val="67CE6B9B"/>
    <w:rsid w:val="67CE9339"/>
    <w:rsid w:val="67CF46C9"/>
    <w:rsid w:val="67CFE56E"/>
    <w:rsid w:val="67D0FE7C"/>
    <w:rsid w:val="67D5BCAC"/>
    <w:rsid w:val="67DA2603"/>
    <w:rsid w:val="67DA6B75"/>
    <w:rsid w:val="67DAB0F7"/>
    <w:rsid w:val="67DBE0F6"/>
    <w:rsid w:val="67E2039E"/>
    <w:rsid w:val="67E38338"/>
    <w:rsid w:val="67EA091E"/>
    <w:rsid w:val="67ECBFAF"/>
    <w:rsid w:val="67EDDD3D"/>
    <w:rsid w:val="67EE53D6"/>
    <w:rsid w:val="67F0A40F"/>
    <w:rsid w:val="6809F3AD"/>
    <w:rsid w:val="68147516"/>
    <w:rsid w:val="68168474"/>
    <w:rsid w:val="681A03C3"/>
    <w:rsid w:val="6820B18C"/>
    <w:rsid w:val="68213D5F"/>
    <w:rsid w:val="68243D8D"/>
    <w:rsid w:val="6827302A"/>
    <w:rsid w:val="682A1A20"/>
    <w:rsid w:val="682B1691"/>
    <w:rsid w:val="682C548C"/>
    <w:rsid w:val="6831EBBE"/>
    <w:rsid w:val="68323FAE"/>
    <w:rsid w:val="684FDB57"/>
    <w:rsid w:val="685A2E8F"/>
    <w:rsid w:val="686ACD7D"/>
    <w:rsid w:val="687027F4"/>
    <w:rsid w:val="68702F79"/>
    <w:rsid w:val="6880603F"/>
    <w:rsid w:val="6885151E"/>
    <w:rsid w:val="688983B9"/>
    <w:rsid w:val="688E75B6"/>
    <w:rsid w:val="6891C9A0"/>
    <w:rsid w:val="6892AD2E"/>
    <w:rsid w:val="68969767"/>
    <w:rsid w:val="6897E6CE"/>
    <w:rsid w:val="68A40282"/>
    <w:rsid w:val="68A45EAE"/>
    <w:rsid w:val="68A46DF7"/>
    <w:rsid w:val="68B08695"/>
    <w:rsid w:val="68BB04BB"/>
    <w:rsid w:val="68C0B129"/>
    <w:rsid w:val="68C27E5D"/>
    <w:rsid w:val="68C6A2E3"/>
    <w:rsid w:val="68C7070B"/>
    <w:rsid w:val="68C894A3"/>
    <w:rsid w:val="68CB2918"/>
    <w:rsid w:val="68DC07C6"/>
    <w:rsid w:val="68F69BEF"/>
    <w:rsid w:val="690114DD"/>
    <w:rsid w:val="6901AE6C"/>
    <w:rsid w:val="69044F5F"/>
    <w:rsid w:val="69062384"/>
    <w:rsid w:val="69111476"/>
    <w:rsid w:val="69128895"/>
    <w:rsid w:val="692816FD"/>
    <w:rsid w:val="6929AF79"/>
    <w:rsid w:val="692D1265"/>
    <w:rsid w:val="6930FE10"/>
    <w:rsid w:val="693995BB"/>
    <w:rsid w:val="6940563C"/>
    <w:rsid w:val="6941EF29"/>
    <w:rsid w:val="694576E1"/>
    <w:rsid w:val="6947BCD6"/>
    <w:rsid w:val="694819A3"/>
    <w:rsid w:val="694DF992"/>
    <w:rsid w:val="69557D5C"/>
    <w:rsid w:val="695647A5"/>
    <w:rsid w:val="696C9BD3"/>
    <w:rsid w:val="697159DF"/>
    <w:rsid w:val="6976F71A"/>
    <w:rsid w:val="6978D41A"/>
    <w:rsid w:val="697A05E4"/>
    <w:rsid w:val="698135BA"/>
    <w:rsid w:val="698B8437"/>
    <w:rsid w:val="698CFA26"/>
    <w:rsid w:val="69931C7E"/>
    <w:rsid w:val="699A0E92"/>
    <w:rsid w:val="699B4833"/>
    <w:rsid w:val="699DC61B"/>
    <w:rsid w:val="69A8F107"/>
    <w:rsid w:val="69AC2914"/>
    <w:rsid w:val="69B051ED"/>
    <w:rsid w:val="69B1EDDD"/>
    <w:rsid w:val="69B3B2AF"/>
    <w:rsid w:val="69B98385"/>
    <w:rsid w:val="69B98470"/>
    <w:rsid w:val="69C6BDAD"/>
    <w:rsid w:val="69C96DF4"/>
    <w:rsid w:val="69CE6D74"/>
    <w:rsid w:val="69CF7528"/>
    <w:rsid w:val="69D1AEA6"/>
    <w:rsid w:val="69D34CCC"/>
    <w:rsid w:val="69D6FB69"/>
    <w:rsid w:val="69DA34E9"/>
    <w:rsid w:val="69DED1D3"/>
    <w:rsid w:val="69DFC966"/>
    <w:rsid w:val="69E694E4"/>
    <w:rsid w:val="69ECD78F"/>
    <w:rsid w:val="69F06D77"/>
    <w:rsid w:val="69F4339A"/>
    <w:rsid w:val="69F74E59"/>
    <w:rsid w:val="6A03FED0"/>
    <w:rsid w:val="6A07E99A"/>
    <w:rsid w:val="6A082F3E"/>
    <w:rsid w:val="6A095E07"/>
    <w:rsid w:val="6A0D7BF4"/>
    <w:rsid w:val="6A12817C"/>
    <w:rsid w:val="6A239A52"/>
    <w:rsid w:val="6A291D1B"/>
    <w:rsid w:val="6A32EB75"/>
    <w:rsid w:val="6A34C8D1"/>
    <w:rsid w:val="6A35E506"/>
    <w:rsid w:val="6A37680B"/>
    <w:rsid w:val="6A37CA4C"/>
    <w:rsid w:val="6A3C54D2"/>
    <w:rsid w:val="6A3E52CE"/>
    <w:rsid w:val="6A43F0E2"/>
    <w:rsid w:val="6A457D3B"/>
    <w:rsid w:val="6A4A5C30"/>
    <w:rsid w:val="6A4C076F"/>
    <w:rsid w:val="6A4EA0A7"/>
    <w:rsid w:val="6A4EB5C0"/>
    <w:rsid w:val="6A4EF03F"/>
    <w:rsid w:val="6A58969E"/>
    <w:rsid w:val="6A5DF1E1"/>
    <w:rsid w:val="6A6268AC"/>
    <w:rsid w:val="6A6728C4"/>
    <w:rsid w:val="6A6EA650"/>
    <w:rsid w:val="6A7392FF"/>
    <w:rsid w:val="6A7693D6"/>
    <w:rsid w:val="6A8425DB"/>
    <w:rsid w:val="6A85EC3E"/>
    <w:rsid w:val="6A89F9FC"/>
    <w:rsid w:val="6A8F7E4C"/>
    <w:rsid w:val="6A948BF1"/>
    <w:rsid w:val="6A97463E"/>
    <w:rsid w:val="6A9F4A7B"/>
    <w:rsid w:val="6AA3F4B0"/>
    <w:rsid w:val="6AAE7768"/>
    <w:rsid w:val="6AB7D416"/>
    <w:rsid w:val="6ABE2F68"/>
    <w:rsid w:val="6ADFA8F2"/>
    <w:rsid w:val="6AE4EF20"/>
    <w:rsid w:val="6AE75DD6"/>
    <w:rsid w:val="6AEA1FA0"/>
    <w:rsid w:val="6AEFE084"/>
    <w:rsid w:val="6AF296F2"/>
    <w:rsid w:val="6AFC9DA2"/>
    <w:rsid w:val="6AFDEF00"/>
    <w:rsid w:val="6B029EBC"/>
    <w:rsid w:val="6B0AE16D"/>
    <w:rsid w:val="6B1BBE99"/>
    <w:rsid w:val="6B1DCABF"/>
    <w:rsid w:val="6B26F406"/>
    <w:rsid w:val="6B49D69F"/>
    <w:rsid w:val="6B4EDE3A"/>
    <w:rsid w:val="6B50D999"/>
    <w:rsid w:val="6B560EF6"/>
    <w:rsid w:val="6B5B66D0"/>
    <w:rsid w:val="6B5FC054"/>
    <w:rsid w:val="6B611294"/>
    <w:rsid w:val="6B69657A"/>
    <w:rsid w:val="6B70B2FB"/>
    <w:rsid w:val="6B7C71E8"/>
    <w:rsid w:val="6B7D2832"/>
    <w:rsid w:val="6B80FD82"/>
    <w:rsid w:val="6B831FBD"/>
    <w:rsid w:val="6B83C9DE"/>
    <w:rsid w:val="6B8BAC9C"/>
    <w:rsid w:val="6B8FA2B5"/>
    <w:rsid w:val="6B95EF63"/>
    <w:rsid w:val="6B99729D"/>
    <w:rsid w:val="6B9AE443"/>
    <w:rsid w:val="6BA02D86"/>
    <w:rsid w:val="6BA25301"/>
    <w:rsid w:val="6BA40B22"/>
    <w:rsid w:val="6BA79466"/>
    <w:rsid w:val="6BAC7331"/>
    <w:rsid w:val="6BAC9A3D"/>
    <w:rsid w:val="6BADEA38"/>
    <w:rsid w:val="6BB108A1"/>
    <w:rsid w:val="6BB1B86F"/>
    <w:rsid w:val="6BB25398"/>
    <w:rsid w:val="6BB6086C"/>
    <w:rsid w:val="6BBE8F56"/>
    <w:rsid w:val="6BD13C11"/>
    <w:rsid w:val="6BDD115E"/>
    <w:rsid w:val="6BDEEA91"/>
    <w:rsid w:val="6BE3CA62"/>
    <w:rsid w:val="6BE6AC54"/>
    <w:rsid w:val="6BEA5326"/>
    <w:rsid w:val="6BEB3FE4"/>
    <w:rsid w:val="6BF16F0B"/>
    <w:rsid w:val="6BF54B03"/>
    <w:rsid w:val="6BF5B9FF"/>
    <w:rsid w:val="6BFCEACA"/>
    <w:rsid w:val="6C03007F"/>
    <w:rsid w:val="6C0463BB"/>
    <w:rsid w:val="6C10B9FC"/>
    <w:rsid w:val="6C136056"/>
    <w:rsid w:val="6C166A94"/>
    <w:rsid w:val="6C1690B2"/>
    <w:rsid w:val="6C18D2BA"/>
    <w:rsid w:val="6C1CDF37"/>
    <w:rsid w:val="6C228A68"/>
    <w:rsid w:val="6C273597"/>
    <w:rsid w:val="6C394965"/>
    <w:rsid w:val="6C3EA82F"/>
    <w:rsid w:val="6C40B325"/>
    <w:rsid w:val="6C429058"/>
    <w:rsid w:val="6C46BA81"/>
    <w:rsid w:val="6C46BF09"/>
    <w:rsid w:val="6C4C00A8"/>
    <w:rsid w:val="6C50FA21"/>
    <w:rsid w:val="6C5495E5"/>
    <w:rsid w:val="6C5D6E90"/>
    <w:rsid w:val="6C5D7331"/>
    <w:rsid w:val="6C5E0083"/>
    <w:rsid w:val="6C683C5F"/>
    <w:rsid w:val="6C68BE25"/>
    <w:rsid w:val="6C690DD3"/>
    <w:rsid w:val="6C72CFD9"/>
    <w:rsid w:val="6C7BDE5E"/>
    <w:rsid w:val="6C87E2BE"/>
    <w:rsid w:val="6CA12FEA"/>
    <w:rsid w:val="6CA247E1"/>
    <w:rsid w:val="6CA4EDBF"/>
    <w:rsid w:val="6CA6D3A6"/>
    <w:rsid w:val="6CAA527A"/>
    <w:rsid w:val="6CAB6BD2"/>
    <w:rsid w:val="6CAD3E1A"/>
    <w:rsid w:val="6CB2E5B2"/>
    <w:rsid w:val="6CB2FB73"/>
    <w:rsid w:val="6CB57E8D"/>
    <w:rsid w:val="6CC59891"/>
    <w:rsid w:val="6CD80526"/>
    <w:rsid w:val="6CF1E6A1"/>
    <w:rsid w:val="6CF53B7A"/>
    <w:rsid w:val="6D07C740"/>
    <w:rsid w:val="6D0F0288"/>
    <w:rsid w:val="6D123444"/>
    <w:rsid w:val="6D146AED"/>
    <w:rsid w:val="6D1A22A8"/>
    <w:rsid w:val="6D1D33B5"/>
    <w:rsid w:val="6D24ABC6"/>
    <w:rsid w:val="6D254253"/>
    <w:rsid w:val="6D29A5F1"/>
    <w:rsid w:val="6D2F3176"/>
    <w:rsid w:val="6D3FEB9C"/>
    <w:rsid w:val="6D43A285"/>
    <w:rsid w:val="6D4CA902"/>
    <w:rsid w:val="6D4E85C9"/>
    <w:rsid w:val="6D51D172"/>
    <w:rsid w:val="6D58D91F"/>
    <w:rsid w:val="6D5B0BD8"/>
    <w:rsid w:val="6D65F9C2"/>
    <w:rsid w:val="6D6F1B6D"/>
    <w:rsid w:val="6D6F5A86"/>
    <w:rsid w:val="6D7DAA46"/>
    <w:rsid w:val="6D8592A4"/>
    <w:rsid w:val="6D87082F"/>
    <w:rsid w:val="6D8BCD16"/>
    <w:rsid w:val="6D8BD1FF"/>
    <w:rsid w:val="6D8FC46C"/>
    <w:rsid w:val="6D9F1067"/>
    <w:rsid w:val="6D9F62A9"/>
    <w:rsid w:val="6DA5BD3B"/>
    <w:rsid w:val="6DA64712"/>
    <w:rsid w:val="6DABCE66"/>
    <w:rsid w:val="6DB2241C"/>
    <w:rsid w:val="6DC35CC4"/>
    <w:rsid w:val="6DCC6026"/>
    <w:rsid w:val="6DD1245B"/>
    <w:rsid w:val="6DD29424"/>
    <w:rsid w:val="6DD3ACAB"/>
    <w:rsid w:val="6DD7926E"/>
    <w:rsid w:val="6DDEA7A4"/>
    <w:rsid w:val="6DE2BB99"/>
    <w:rsid w:val="6DE62D7F"/>
    <w:rsid w:val="6DEA1C23"/>
    <w:rsid w:val="6DFAD3CB"/>
    <w:rsid w:val="6E0A5BE7"/>
    <w:rsid w:val="6E13CFB2"/>
    <w:rsid w:val="6E13E3A6"/>
    <w:rsid w:val="6E289C00"/>
    <w:rsid w:val="6E32B337"/>
    <w:rsid w:val="6E37394F"/>
    <w:rsid w:val="6E385694"/>
    <w:rsid w:val="6E3AA5D3"/>
    <w:rsid w:val="6E475A38"/>
    <w:rsid w:val="6E4D56A2"/>
    <w:rsid w:val="6E5D683E"/>
    <w:rsid w:val="6E644D5B"/>
    <w:rsid w:val="6E6C3FCB"/>
    <w:rsid w:val="6E71CE24"/>
    <w:rsid w:val="6E76FB20"/>
    <w:rsid w:val="6E799CB8"/>
    <w:rsid w:val="6E7C8A15"/>
    <w:rsid w:val="6E7D5CED"/>
    <w:rsid w:val="6E7F7FD6"/>
    <w:rsid w:val="6E848490"/>
    <w:rsid w:val="6E88C1F4"/>
    <w:rsid w:val="6E88D807"/>
    <w:rsid w:val="6E8B3D03"/>
    <w:rsid w:val="6E96FA19"/>
    <w:rsid w:val="6E979481"/>
    <w:rsid w:val="6E97C6A0"/>
    <w:rsid w:val="6EA3F617"/>
    <w:rsid w:val="6EA5393C"/>
    <w:rsid w:val="6EA9C14F"/>
    <w:rsid w:val="6EAB6087"/>
    <w:rsid w:val="6EC42CF7"/>
    <w:rsid w:val="6ECD116D"/>
    <w:rsid w:val="6ECE787A"/>
    <w:rsid w:val="6ED0246F"/>
    <w:rsid w:val="6ED0AC2A"/>
    <w:rsid w:val="6EDABDB0"/>
    <w:rsid w:val="6EE59A88"/>
    <w:rsid w:val="6F02F773"/>
    <w:rsid w:val="6F08E2D5"/>
    <w:rsid w:val="6F0F888C"/>
    <w:rsid w:val="6F1A13A2"/>
    <w:rsid w:val="6F1D1173"/>
    <w:rsid w:val="6F1FF48A"/>
    <w:rsid w:val="6F22D890"/>
    <w:rsid w:val="6F257E93"/>
    <w:rsid w:val="6F316950"/>
    <w:rsid w:val="6F33C085"/>
    <w:rsid w:val="6F3DEF1D"/>
    <w:rsid w:val="6F5812B0"/>
    <w:rsid w:val="6F5AE613"/>
    <w:rsid w:val="6F5E6163"/>
    <w:rsid w:val="6F644A25"/>
    <w:rsid w:val="6F7D59D3"/>
    <w:rsid w:val="6F7E5326"/>
    <w:rsid w:val="6F869446"/>
    <w:rsid w:val="6F86E14A"/>
    <w:rsid w:val="6F87C878"/>
    <w:rsid w:val="6F8E433E"/>
    <w:rsid w:val="6FAB40D3"/>
    <w:rsid w:val="6FACC543"/>
    <w:rsid w:val="6FAE4CA0"/>
    <w:rsid w:val="6FB0F49B"/>
    <w:rsid w:val="6FB48418"/>
    <w:rsid w:val="6FB96528"/>
    <w:rsid w:val="6FC15143"/>
    <w:rsid w:val="6FCE1F41"/>
    <w:rsid w:val="6FD7E6BE"/>
    <w:rsid w:val="6FD8415F"/>
    <w:rsid w:val="6FF0AB56"/>
    <w:rsid w:val="6FFDEF1A"/>
    <w:rsid w:val="70024BB3"/>
    <w:rsid w:val="70061735"/>
    <w:rsid w:val="700A6ED0"/>
    <w:rsid w:val="7015FA8E"/>
    <w:rsid w:val="701601E5"/>
    <w:rsid w:val="701E1435"/>
    <w:rsid w:val="702086C7"/>
    <w:rsid w:val="70259887"/>
    <w:rsid w:val="702D0D57"/>
    <w:rsid w:val="702FD7B1"/>
    <w:rsid w:val="70336468"/>
    <w:rsid w:val="7036B3F8"/>
    <w:rsid w:val="7039AF24"/>
    <w:rsid w:val="703DF618"/>
    <w:rsid w:val="70404411"/>
    <w:rsid w:val="70408E7D"/>
    <w:rsid w:val="70466E8A"/>
    <w:rsid w:val="70499A33"/>
    <w:rsid w:val="7056A6F7"/>
    <w:rsid w:val="705FDBEE"/>
    <w:rsid w:val="70601D5E"/>
    <w:rsid w:val="70696086"/>
    <w:rsid w:val="706DE2E7"/>
    <w:rsid w:val="7072FFDA"/>
    <w:rsid w:val="707ECE94"/>
    <w:rsid w:val="7086C50D"/>
    <w:rsid w:val="708868B3"/>
    <w:rsid w:val="7089BE85"/>
    <w:rsid w:val="708CB0A9"/>
    <w:rsid w:val="709336DA"/>
    <w:rsid w:val="709B77C5"/>
    <w:rsid w:val="70AA1FD5"/>
    <w:rsid w:val="70B66512"/>
    <w:rsid w:val="70B9548F"/>
    <w:rsid w:val="70C30502"/>
    <w:rsid w:val="70C65E6C"/>
    <w:rsid w:val="70D4D3BF"/>
    <w:rsid w:val="70D714DD"/>
    <w:rsid w:val="70D889B0"/>
    <w:rsid w:val="70E2E507"/>
    <w:rsid w:val="70E718B1"/>
    <w:rsid w:val="70E71D31"/>
    <w:rsid w:val="70E992B1"/>
    <w:rsid w:val="70EDD7BC"/>
    <w:rsid w:val="70FECD15"/>
    <w:rsid w:val="7108FA11"/>
    <w:rsid w:val="710FAE82"/>
    <w:rsid w:val="7113834D"/>
    <w:rsid w:val="7116BF34"/>
    <w:rsid w:val="71176A83"/>
    <w:rsid w:val="7117F1DE"/>
    <w:rsid w:val="712492B6"/>
    <w:rsid w:val="712B0212"/>
    <w:rsid w:val="71357A0C"/>
    <w:rsid w:val="713B3BC2"/>
    <w:rsid w:val="714378AB"/>
    <w:rsid w:val="7145CFBE"/>
    <w:rsid w:val="714A6D10"/>
    <w:rsid w:val="715195E0"/>
    <w:rsid w:val="715C27C7"/>
    <w:rsid w:val="716748C1"/>
    <w:rsid w:val="716C34A9"/>
    <w:rsid w:val="716F956D"/>
    <w:rsid w:val="71759628"/>
    <w:rsid w:val="717D2496"/>
    <w:rsid w:val="7181681A"/>
    <w:rsid w:val="718490B0"/>
    <w:rsid w:val="7185FC0E"/>
    <w:rsid w:val="718AE1D9"/>
    <w:rsid w:val="718EF77E"/>
    <w:rsid w:val="71940B1E"/>
    <w:rsid w:val="719660B1"/>
    <w:rsid w:val="719930C3"/>
    <w:rsid w:val="719B597F"/>
    <w:rsid w:val="71A4A31E"/>
    <w:rsid w:val="71B1771B"/>
    <w:rsid w:val="71BA2153"/>
    <w:rsid w:val="71BCD67E"/>
    <w:rsid w:val="71C33E0C"/>
    <w:rsid w:val="71C7746C"/>
    <w:rsid w:val="71C82CA9"/>
    <w:rsid w:val="71D3C9D6"/>
    <w:rsid w:val="71DD067A"/>
    <w:rsid w:val="71FCCC33"/>
    <w:rsid w:val="72036C0F"/>
    <w:rsid w:val="7213F462"/>
    <w:rsid w:val="721590AD"/>
    <w:rsid w:val="72179701"/>
    <w:rsid w:val="7218FD2F"/>
    <w:rsid w:val="721C898E"/>
    <w:rsid w:val="721CE090"/>
    <w:rsid w:val="721E5944"/>
    <w:rsid w:val="7220F636"/>
    <w:rsid w:val="7224A86C"/>
    <w:rsid w:val="7227F7E5"/>
    <w:rsid w:val="722BCC2F"/>
    <w:rsid w:val="722EA34A"/>
    <w:rsid w:val="722EB48A"/>
    <w:rsid w:val="72300B0A"/>
    <w:rsid w:val="72350E49"/>
    <w:rsid w:val="723A64AE"/>
    <w:rsid w:val="723BCCAC"/>
    <w:rsid w:val="723CF472"/>
    <w:rsid w:val="7259ED09"/>
    <w:rsid w:val="7266B26F"/>
    <w:rsid w:val="7266E1A6"/>
    <w:rsid w:val="726E167D"/>
    <w:rsid w:val="72742EC6"/>
    <w:rsid w:val="72780C04"/>
    <w:rsid w:val="727C2635"/>
    <w:rsid w:val="7284F0F0"/>
    <w:rsid w:val="7289B835"/>
    <w:rsid w:val="728CDB86"/>
    <w:rsid w:val="728CF3B6"/>
    <w:rsid w:val="728EF744"/>
    <w:rsid w:val="72968BB7"/>
    <w:rsid w:val="729AF30C"/>
    <w:rsid w:val="72A35824"/>
    <w:rsid w:val="72B816CF"/>
    <w:rsid w:val="72BE8D62"/>
    <w:rsid w:val="72C0D5BA"/>
    <w:rsid w:val="72C4C7FD"/>
    <w:rsid w:val="72C50089"/>
    <w:rsid w:val="72C99C56"/>
    <w:rsid w:val="72CAB3A0"/>
    <w:rsid w:val="72D31932"/>
    <w:rsid w:val="72D5E0C2"/>
    <w:rsid w:val="72DC0BE2"/>
    <w:rsid w:val="72DC2C7D"/>
    <w:rsid w:val="72E6C273"/>
    <w:rsid w:val="72ED204A"/>
    <w:rsid w:val="72EE18A2"/>
    <w:rsid w:val="72EEE087"/>
    <w:rsid w:val="72F15F93"/>
    <w:rsid w:val="72F173AD"/>
    <w:rsid w:val="72F5F600"/>
    <w:rsid w:val="72F93AB5"/>
    <w:rsid w:val="72FCBDAB"/>
    <w:rsid w:val="72FF98CE"/>
    <w:rsid w:val="72FFD489"/>
    <w:rsid w:val="7301165D"/>
    <w:rsid w:val="7303620B"/>
    <w:rsid w:val="7315E63F"/>
    <w:rsid w:val="731D2C40"/>
    <w:rsid w:val="7321825E"/>
    <w:rsid w:val="7325D197"/>
    <w:rsid w:val="73268D4D"/>
    <w:rsid w:val="733D9E00"/>
    <w:rsid w:val="734303E0"/>
    <w:rsid w:val="73494768"/>
    <w:rsid w:val="7352B4A6"/>
    <w:rsid w:val="73557146"/>
    <w:rsid w:val="735B2341"/>
    <w:rsid w:val="735EA1F4"/>
    <w:rsid w:val="735F7568"/>
    <w:rsid w:val="735FA246"/>
    <w:rsid w:val="7366A8C8"/>
    <w:rsid w:val="73688C00"/>
    <w:rsid w:val="7368C547"/>
    <w:rsid w:val="7376BB76"/>
    <w:rsid w:val="7380D4E7"/>
    <w:rsid w:val="738696A3"/>
    <w:rsid w:val="7389E1BE"/>
    <w:rsid w:val="738F097E"/>
    <w:rsid w:val="7393261F"/>
    <w:rsid w:val="7393FF41"/>
    <w:rsid w:val="73942C29"/>
    <w:rsid w:val="739CA1FA"/>
    <w:rsid w:val="739FF0D6"/>
    <w:rsid w:val="73A380BD"/>
    <w:rsid w:val="73AD1439"/>
    <w:rsid w:val="73B59258"/>
    <w:rsid w:val="73B7D1D3"/>
    <w:rsid w:val="73BD8DDD"/>
    <w:rsid w:val="73C7A471"/>
    <w:rsid w:val="73CB8A17"/>
    <w:rsid w:val="73D1069D"/>
    <w:rsid w:val="73D6897A"/>
    <w:rsid w:val="73D96EF2"/>
    <w:rsid w:val="73DD3603"/>
    <w:rsid w:val="73DFCD88"/>
    <w:rsid w:val="73EE69D9"/>
    <w:rsid w:val="73F4EF1F"/>
    <w:rsid w:val="73F65963"/>
    <w:rsid w:val="73FC92CA"/>
    <w:rsid w:val="7404D490"/>
    <w:rsid w:val="740F2A75"/>
    <w:rsid w:val="740F8EBA"/>
    <w:rsid w:val="7410180F"/>
    <w:rsid w:val="7411D219"/>
    <w:rsid w:val="74127CB0"/>
    <w:rsid w:val="7414D08F"/>
    <w:rsid w:val="741C79FD"/>
    <w:rsid w:val="742034CB"/>
    <w:rsid w:val="74279181"/>
    <w:rsid w:val="743267A2"/>
    <w:rsid w:val="7434C5F6"/>
    <w:rsid w:val="7438E0F0"/>
    <w:rsid w:val="74399EB7"/>
    <w:rsid w:val="743A250F"/>
    <w:rsid w:val="744D8FEE"/>
    <w:rsid w:val="744E0182"/>
    <w:rsid w:val="744EC0D9"/>
    <w:rsid w:val="7460F6E6"/>
    <w:rsid w:val="746E5BD1"/>
    <w:rsid w:val="74802F8C"/>
    <w:rsid w:val="7480B2DD"/>
    <w:rsid w:val="7480D007"/>
    <w:rsid w:val="748233E9"/>
    <w:rsid w:val="748E94A0"/>
    <w:rsid w:val="749C11E1"/>
    <w:rsid w:val="74A0EBEF"/>
    <w:rsid w:val="74AAE415"/>
    <w:rsid w:val="74ACF669"/>
    <w:rsid w:val="74B3F57B"/>
    <w:rsid w:val="74B52A3A"/>
    <w:rsid w:val="74B71BCC"/>
    <w:rsid w:val="74B77475"/>
    <w:rsid w:val="74C69B86"/>
    <w:rsid w:val="74C6CC00"/>
    <w:rsid w:val="74C81B87"/>
    <w:rsid w:val="74CB0E9A"/>
    <w:rsid w:val="74CE4106"/>
    <w:rsid w:val="74D019CE"/>
    <w:rsid w:val="74D4CE4A"/>
    <w:rsid w:val="74DB9156"/>
    <w:rsid w:val="74DEF52A"/>
    <w:rsid w:val="74E3ED48"/>
    <w:rsid w:val="74E5B855"/>
    <w:rsid w:val="74E6AA11"/>
    <w:rsid w:val="74E88961"/>
    <w:rsid w:val="74EC373D"/>
    <w:rsid w:val="74F6893F"/>
    <w:rsid w:val="74F70CB3"/>
    <w:rsid w:val="74F9A376"/>
    <w:rsid w:val="74FDFD62"/>
    <w:rsid w:val="74FEC6B2"/>
    <w:rsid w:val="75027060"/>
    <w:rsid w:val="7512AF80"/>
    <w:rsid w:val="7513891E"/>
    <w:rsid w:val="75180F70"/>
    <w:rsid w:val="751D4728"/>
    <w:rsid w:val="7521F9B4"/>
    <w:rsid w:val="75236B92"/>
    <w:rsid w:val="7525CC6D"/>
    <w:rsid w:val="75280DCB"/>
    <w:rsid w:val="752A8246"/>
    <w:rsid w:val="752C9B4E"/>
    <w:rsid w:val="752D8B9E"/>
    <w:rsid w:val="75315B35"/>
    <w:rsid w:val="7534EAA6"/>
    <w:rsid w:val="75403E1D"/>
    <w:rsid w:val="754368E9"/>
    <w:rsid w:val="754EB14A"/>
    <w:rsid w:val="7551C35C"/>
    <w:rsid w:val="7551E47E"/>
    <w:rsid w:val="7555A07D"/>
    <w:rsid w:val="7559F9D6"/>
    <w:rsid w:val="75610F97"/>
    <w:rsid w:val="756148CD"/>
    <w:rsid w:val="75668217"/>
    <w:rsid w:val="75696466"/>
    <w:rsid w:val="757972D7"/>
    <w:rsid w:val="7580D9F0"/>
    <w:rsid w:val="7585217C"/>
    <w:rsid w:val="75890FDF"/>
    <w:rsid w:val="75942A86"/>
    <w:rsid w:val="75949064"/>
    <w:rsid w:val="759AC1AA"/>
    <w:rsid w:val="759B91F8"/>
    <w:rsid w:val="759BCFA3"/>
    <w:rsid w:val="759C3297"/>
    <w:rsid w:val="75A16867"/>
    <w:rsid w:val="75A574B0"/>
    <w:rsid w:val="75BF3D88"/>
    <w:rsid w:val="75C373C5"/>
    <w:rsid w:val="75CB6A62"/>
    <w:rsid w:val="75CB9E23"/>
    <w:rsid w:val="75CBFB2F"/>
    <w:rsid w:val="75CE28C6"/>
    <w:rsid w:val="75D98535"/>
    <w:rsid w:val="75DE2622"/>
    <w:rsid w:val="75DFDC96"/>
    <w:rsid w:val="75E17801"/>
    <w:rsid w:val="75E30C98"/>
    <w:rsid w:val="75E6DD0A"/>
    <w:rsid w:val="75E6E4F1"/>
    <w:rsid w:val="75FE53A7"/>
    <w:rsid w:val="75FF9D69"/>
    <w:rsid w:val="760D5CEB"/>
    <w:rsid w:val="761EE197"/>
    <w:rsid w:val="7627B379"/>
    <w:rsid w:val="762C65E3"/>
    <w:rsid w:val="76335F33"/>
    <w:rsid w:val="76377E90"/>
    <w:rsid w:val="76398A90"/>
    <w:rsid w:val="7642CD6A"/>
    <w:rsid w:val="764D85CE"/>
    <w:rsid w:val="764DEB7C"/>
    <w:rsid w:val="764F5514"/>
    <w:rsid w:val="76501ED3"/>
    <w:rsid w:val="7656A789"/>
    <w:rsid w:val="765742CF"/>
    <w:rsid w:val="76592822"/>
    <w:rsid w:val="7664DCF5"/>
    <w:rsid w:val="7666B62A"/>
    <w:rsid w:val="7668E4A8"/>
    <w:rsid w:val="7669F103"/>
    <w:rsid w:val="766E7AB6"/>
    <w:rsid w:val="7674CA60"/>
    <w:rsid w:val="76770613"/>
    <w:rsid w:val="767CB8F6"/>
    <w:rsid w:val="76820550"/>
    <w:rsid w:val="768D0D61"/>
    <w:rsid w:val="7691EC0B"/>
    <w:rsid w:val="76920102"/>
    <w:rsid w:val="76956126"/>
    <w:rsid w:val="76971A94"/>
    <w:rsid w:val="769934DC"/>
    <w:rsid w:val="76996264"/>
    <w:rsid w:val="76A424E3"/>
    <w:rsid w:val="76A43F99"/>
    <w:rsid w:val="76A478B5"/>
    <w:rsid w:val="76A57CE0"/>
    <w:rsid w:val="76A7924E"/>
    <w:rsid w:val="76AD3987"/>
    <w:rsid w:val="76AFFC7E"/>
    <w:rsid w:val="76B2E832"/>
    <w:rsid w:val="76B9BF6C"/>
    <w:rsid w:val="76BA9A9E"/>
    <w:rsid w:val="76C38906"/>
    <w:rsid w:val="76D60172"/>
    <w:rsid w:val="76DC44CC"/>
    <w:rsid w:val="76E94470"/>
    <w:rsid w:val="76EB2A4D"/>
    <w:rsid w:val="76ED2268"/>
    <w:rsid w:val="76F11FA3"/>
    <w:rsid w:val="7700B6F8"/>
    <w:rsid w:val="77056FC6"/>
    <w:rsid w:val="7707D366"/>
    <w:rsid w:val="7718B0B4"/>
    <w:rsid w:val="771D3831"/>
    <w:rsid w:val="7721F41D"/>
    <w:rsid w:val="77277615"/>
    <w:rsid w:val="772AD937"/>
    <w:rsid w:val="772DBF37"/>
    <w:rsid w:val="77312655"/>
    <w:rsid w:val="773C6D15"/>
    <w:rsid w:val="774419A3"/>
    <w:rsid w:val="774CA45E"/>
    <w:rsid w:val="77525842"/>
    <w:rsid w:val="776064D9"/>
    <w:rsid w:val="7762C0FD"/>
    <w:rsid w:val="776693AE"/>
    <w:rsid w:val="7767C5A4"/>
    <w:rsid w:val="7769C910"/>
    <w:rsid w:val="776A3F0A"/>
    <w:rsid w:val="776DACC0"/>
    <w:rsid w:val="776F21B6"/>
    <w:rsid w:val="77757C08"/>
    <w:rsid w:val="7776DDCF"/>
    <w:rsid w:val="777DA401"/>
    <w:rsid w:val="777E2353"/>
    <w:rsid w:val="77835F35"/>
    <w:rsid w:val="7788DAD4"/>
    <w:rsid w:val="778AEBE4"/>
    <w:rsid w:val="77911126"/>
    <w:rsid w:val="77948598"/>
    <w:rsid w:val="77A443AD"/>
    <w:rsid w:val="77A5C672"/>
    <w:rsid w:val="77A70B7E"/>
    <w:rsid w:val="77AC5710"/>
    <w:rsid w:val="77AEFD1F"/>
    <w:rsid w:val="77B7D3FE"/>
    <w:rsid w:val="77BE8903"/>
    <w:rsid w:val="77C111E5"/>
    <w:rsid w:val="77CAA2A5"/>
    <w:rsid w:val="77CF1910"/>
    <w:rsid w:val="77D64B77"/>
    <w:rsid w:val="77D99326"/>
    <w:rsid w:val="77F1DCE3"/>
    <w:rsid w:val="77F90DE8"/>
    <w:rsid w:val="77FA76CB"/>
    <w:rsid w:val="7800B2B0"/>
    <w:rsid w:val="7806C721"/>
    <w:rsid w:val="7809D15F"/>
    <w:rsid w:val="780BBD35"/>
    <w:rsid w:val="780E4DFD"/>
    <w:rsid w:val="7811C745"/>
    <w:rsid w:val="78165487"/>
    <w:rsid w:val="7820369E"/>
    <w:rsid w:val="78205752"/>
    <w:rsid w:val="782361E9"/>
    <w:rsid w:val="783199F1"/>
    <w:rsid w:val="78360D32"/>
    <w:rsid w:val="783654C7"/>
    <w:rsid w:val="783B1961"/>
    <w:rsid w:val="783FC238"/>
    <w:rsid w:val="785E01FD"/>
    <w:rsid w:val="7866742D"/>
    <w:rsid w:val="78688AFC"/>
    <w:rsid w:val="786EF4D6"/>
    <w:rsid w:val="787018E3"/>
    <w:rsid w:val="787193BE"/>
    <w:rsid w:val="787344E3"/>
    <w:rsid w:val="787465B0"/>
    <w:rsid w:val="7879344A"/>
    <w:rsid w:val="788A648C"/>
    <w:rsid w:val="788F72A6"/>
    <w:rsid w:val="7890BD2C"/>
    <w:rsid w:val="7897D3A0"/>
    <w:rsid w:val="789C4021"/>
    <w:rsid w:val="789F3EEC"/>
    <w:rsid w:val="78A260D1"/>
    <w:rsid w:val="78A7D2A5"/>
    <w:rsid w:val="78A8867A"/>
    <w:rsid w:val="78ADA9AC"/>
    <w:rsid w:val="78B38ADF"/>
    <w:rsid w:val="78BBB518"/>
    <w:rsid w:val="78BFF5C7"/>
    <w:rsid w:val="78CB7A61"/>
    <w:rsid w:val="78CEF1CD"/>
    <w:rsid w:val="78D52236"/>
    <w:rsid w:val="78D795E5"/>
    <w:rsid w:val="78EA5DC4"/>
    <w:rsid w:val="78EC983B"/>
    <w:rsid w:val="78F4C64C"/>
    <w:rsid w:val="78F96E1E"/>
    <w:rsid w:val="78FE14AD"/>
    <w:rsid w:val="79085507"/>
    <w:rsid w:val="790BAB62"/>
    <w:rsid w:val="790E7D43"/>
    <w:rsid w:val="79169E50"/>
    <w:rsid w:val="791B4840"/>
    <w:rsid w:val="7922ADDA"/>
    <w:rsid w:val="792C448B"/>
    <w:rsid w:val="792E9C1D"/>
    <w:rsid w:val="79306B0C"/>
    <w:rsid w:val="7931A180"/>
    <w:rsid w:val="79366D84"/>
    <w:rsid w:val="79371522"/>
    <w:rsid w:val="79397FB7"/>
    <w:rsid w:val="794E46EC"/>
    <w:rsid w:val="794F0C4A"/>
    <w:rsid w:val="7958DEA2"/>
    <w:rsid w:val="795BBB3D"/>
    <w:rsid w:val="79629436"/>
    <w:rsid w:val="796366E5"/>
    <w:rsid w:val="79676E58"/>
    <w:rsid w:val="7968C37A"/>
    <w:rsid w:val="796CC98D"/>
    <w:rsid w:val="796E97D4"/>
    <w:rsid w:val="796FB946"/>
    <w:rsid w:val="7971353F"/>
    <w:rsid w:val="797FCF15"/>
    <w:rsid w:val="7988635E"/>
    <w:rsid w:val="79890294"/>
    <w:rsid w:val="798E7C6A"/>
    <w:rsid w:val="799A90DD"/>
    <w:rsid w:val="799EBE39"/>
    <w:rsid w:val="79A0B478"/>
    <w:rsid w:val="79BD236B"/>
    <w:rsid w:val="79C9AEEA"/>
    <w:rsid w:val="79D1ACFD"/>
    <w:rsid w:val="79D7D119"/>
    <w:rsid w:val="79E5FE43"/>
    <w:rsid w:val="79E6999C"/>
    <w:rsid w:val="79EB801B"/>
    <w:rsid w:val="79F3947B"/>
    <w:rsid w:val="79F3A4FB"/>
    <w:rsid w:val="7A06FEAA"/>
    <w:rsid w:val="7A080AD9"/>
    <w:rsid w:val="7A0C769A"/>
    <w:rsid w:val="7A0CE09F"/>
    <w:rsid w:val="7A0FED70"/>
    <w:rsid w:val="7A1442AB"/>
    <w:rsid w:val="7A21EB8C"/>
    <w:rsid w:val="7A25B24B"/>
    <w:rsid w:val="7A26A3B2"/>
    <w:rsid w:val="7A2A4A78"/>
    <w:rsid w:val="7A2CDC06"/>
    <w:rsid w:val="7A387194"/>
    <w:rsid w:val="7A3972B9"/>
    <w:rsid w:val="7A3EF9D7"/>
    <w:rsid w:val="7A515529"/>
    <w:rsid w:val="7A534FDB"/>
    <w:rsid w:val="7A589E5D"/>
    <w:rsid w:val="7A696C6A"/>
    <w:rsid w:val="7A708684"/>
    <w:rsid w:val="7A7316A0"/>
    <w:rsid w:val="7A764169"/>
    <w:rsid w:val="7A78B77F"/>
    <w:rsid w:val="7A7AF352"/>
    <w:rsid w:val="7A88146D"/>
    <w:rsid w:val="7A8F5885"/>
    <w:rsid w:val="7A90828A"/>
    <w:rsid w:val="7A962A37"/>
    <w:rsid w:val="7A98059B"/>
    <w:rsid w:val="7A98E74B"/>
    <w:rsid w:val="7AA6E3FA"/>
    <w:rsid w:val="7AA7370D"/>
    <w:rsid w:val="7AB295CB"/>
    <w:rsid w:val="7AB7F889"/>
    <w:rsid w:val="7AB825A0"/>
    <w:rsid w:val="7ABB4FA7"/>
    <w:rsid w:val="7AC05CEC"/>
    <w:rsid w:val="7AC1DD4F"/>
    <w:rsid w:val="7ACC8AEA"/>
    <w:rsid w:val="7ADC92EF"/>
    <w:rsid w:val="7ADCC485"/>
    <w:rsid w:val="7ADCDB67"/>
    <w:rsid w:val="7AE0CF5F"/>
    <w:rsid w:val="7AEB5515"/>
    <w:rsid w:val="7AF16A8F"/>
    <w:rsid w:val="7AF7E204"/>
    <w:rsid w:val="7B01BA00"/>
    <w:rsid w:val="7B05518F"/>
    <w:rsid w:val="7B05C91E"/>
    <w:rsid w:val="7B194C55"/>
    <w:rsid w:val="7B36B17B"/>
    <w:rsid w:val="7B3A6719"/>
    <w:rsid w:val="7B40408E"/>
    <w:rsid w:val="7B417317"/>
    <w:rsid w:val="7B47A835"/>
    <w:rsid w:val="7B4AEAE0"/>
    <w:rsid w:val="7B4EA2A7"/>
    <w:rsid w:val="7B71B131"/>
    <w:rsid w:val="7B7332F8"/>
    <w:rsid w:val="7B755A58"/>
    <w:rsid w:val="7B7A85D7"/>
    <w:rsid w:val="7B90475E"/>
    <w:rsid w:val="7B906985"/>
    <w:rsid w:val="7B914F4E"/>
    <w:rsid w:val="7B9CD186"/>
    <w:rsid w:val="7B9E6903"/>
    <w:rsid w:val="7BA13BB8"/>
    <w:rsid w:val="7BB7FA67"/>
    <w:rsid w:val="7BBB8D3D"/>
    <w:rsid w:val="7BC02617"/>
    <w:rsid w:val="7BC3A3E5"/>
    <w:rsid w:val="7BCCC3DB"/>
    <w:rsid w:val="7BD26FA9"/>
    <w:rsid w:val="7BD925F8"/>
    <w:rsid w:val="7BD9C610"/>
    <w:rsid w:val="7BDF6B54"/>
    <w:rsid w:val="7BF67AC1"/>
    <w:rsid w:val="7BF730D7"/>
    <w:rsid w:val="7BF7677F"/>
    <w:rsid w:val="7BF8BBF3"/>
    <w:rsid w:val="7BFDD72D"/>
    <w:rsid w:val="7BFF9EFE"/>
    <w:rsid w:val="7BFFA744"/>
    <w:rsid w:val="7C03AB17"/>
    <w:rsid w:val="7C052A5F"/>
    <w:rsid w:val="7C069EF3"/>
    <w:rsid w:val="7C06D66A"/>
    <w:rsid w:val="7C09D0D8"/>
    <w:rsid w:val="7C0A782D"/>
    <w:rsid w:val="7C18B31A"/>
    <w:rsid w:val="7C1CFDAA"/>
    <w:rsid w:val="7C1F6FD6"/>
    <w:rsid w:val="7C23148D"/>
    <w:rsid w:val="7C263340"/>
    <w:rsid w:val="7C2C3C2B"/>
    <w:rsid w:val="7C2C4558"/>
    <w:rsid w:val="7C2EA5B3"/>
    <w:rsid w:val="7C3619F2"/>
    <w:rsid w:val="7C3B252D"/>
    <w:rsid w:val="7C3D6A07"/>
    <w:rsid w:val="7C404DBE"/>
    <w:rsid w:val="7C440A1F"/>
    <w:rsid w:val="7C4FEBF5"/>
    <w:rsid w:val="7C532861"/>
    <w:rsid w:val="7C542C9B"/>
    <w:rsid w:val="7C571DC0"/>
    <w:rsid w:val="7C5C8518"/>
    <w:rsid w:val="7C5FF055"/>
    <w:rsid w:val="7C66EF65"/>
    <w:rsid w:val="7C6CDEBA"/>
    <w:rsid w:val="7C70CB71"/>
    <w:rsid w:val="7C737810"/>
    <w:rsid w:val="7C7883DE"/>
    <w:rsid w:val="7C795BB7"/>
    <w:rsid w:val="7C7B7C0F"/>
    <w:rsid w:val="7C89F232"/>
    <w:rsid w:val="7C8F459F"/>
    <w:rsid w:val="7C9AA305"/>
    <w:rsid w:val="7C9AABCD"/>
    <w:rsid w:val="7C9CC1B6"/>
    <w:rsid w:val="7CA21369"/>
    <w:rsid w:val="7CA96B65"/>
    <w:rsid w:val="7CA9EFD1"/>
    <w:rsid w:val="7CBB9B13"/>
    <w:rsid w:val="7CBC6C79"/>
    <w:rsid w:val="7CBF162F"/>
    <w:rsid w:val="7CC056B7"/>
    <w:rsid w:val="7CC12927"/>
    <w:rsid w:val="7CC291F0"/>
    <w:rsid w:val="7CC3E31E"/>
    <w:rsid w:val="7CCA53E6"/>
    <w:rsid w:val="7D02E872"/>
    <w:rsid w:val="7D05253F"/>
    <w:rsid w:val="7D062D0C"/>
    <w:rsid w:val="7D098D6D"/>
    <w:rsid w:val="7D0D1F0D"/>
    <w:rsid w:val="7D113B45"/>
    <w:rsid w:val="7D148D85"/>
    <w:rsid w:val="7D19939C"/>
    <w:rsid w:val="7D268924"/>
    <w:rsid w:val="7D2CA3E1"/>
    <w:rsid w:val="7D301ED0"/>
    <w:rsid w:val="7D3C984C"/>
    <w:rsid w:val="7D3D0585"/>
    <w:rsid w:val="7D46C2F7"/>
    <w:rsid w:val="7D554A1E"/>
    <w:rsid w:val="7D5C0EC0"/>
    <w:rsid w:val="7D67683D"/>
    <w:rsid w:val="7D69C577"/>
    <w:rsid w:val="7D70839D"/>
    <w:rsid w:val="7D72424C"/>
    <w:rsid w:val="7D73DAB5"/>
    <w:rsid w:val="7D760019"/>
    <w:rsid w:val="7D787618"/>
    <w:rsid w:val="7D7967E4"/>
    <w:rsid w:val="7D79F596"/>
    <w:rsid w:val="7D81A624"/>
    <w:rsid w:val="7D881507"/>
    <w:rsid w:val="7D8E6904"/>
    <w:rsid w:val="7D943015"/>
    <w:rsid w:val="7D9634FE"/>
    <w:rsid w:val="7D9C9B92"/>
    <w:rsid w:val="7DA1BE17"/>
    <w:rsid w:val="7DA322E9"/>
    <w:rsid w:val="7DA792A4"/>
    <w:rsid w:val="7DAF021C"/>
    <w:rsid w:val="7DB70C4B"/>
    <w:rsid w:val="7DB8C67A"/>
    <w:rsid w:val="7DBB78A5"/>
    <w:rsid w:val="7DBC400D"/>
    <w:rsid w:val="7DC28613"/>
    <w:rsid w:val="7DC4278E"/>
    <w:rsid w:val="7DCF9E8B"/>
    <w:rsid w:val="7DCFA65D"/>
    <w:rsid w:val="7DD70588"/>
    <w:rsid w:val="7DD7E9F4"/>
    <w:rsid w:val="7DDC9DF5"/>
    <w:rsid w:val="7DDCA20D"/>
    <w:rsid w:val="7DE16E14"/>
    <w:rsid w:val="7DF032A9"/>
    <w:rsid w:val="7DF33CDC"/>
    <w:rsid w:val="7DF4B111"/>
    <w:rsid w:val="7E18CC99"/>
    <w:rsid w:val="7E1E21C6"/>
    <w:rsid w:val="7E22CEF9"/>
    <w:rsid w:val="7E22F94B"/>
    <w:rsid w:val="7E254B95"/>
    <w:rsid w:val="7E2AB263"/>
    <w:rsid w:val="7E310EE5"/>
    <w:rsid w:val="7E339F2E"/>
    <w:rsid w:val="7E35DCF3"/>
    <w:rsid w:val="7E3F3A7F"/>
    <w:rsid w:val="7E3F494D"/>
    <w:rsid w:val="7E4E2C05"/>
    <w:rsid w:val="7E544B7F"/>
    <w:rsid w:val="7E5BE05F"/>
    <w:rsid w:val="7E5CC8CF"/>
    <w:rsid w:val="7E5E1F21"/>
    <w:rsid w:val="7E6BE7AD"/>
    <w:rsid w:val="7E759408"/>
    <w:rsid w:val="7E7ABFF4"/>
    <w:rsid w:val="7E81A86E"/>
    <w:rsid w:val="7E86C46B"/>
    <w:rsid w:val="7E8A7C6A"/>
    <w:rsid w:val="7E919A66"/>
    <w:rsid w:val="7E942091"/>
    <w:rsid w:val="7E9EA9A8"/>
    <w:rsid w:val="7EA41E22"/>
    <w:rsid w:val="7EA6693C"/>
    <w:rsid w:val="7EAA1465"/>
    <w:rsid w:val="7EADCEB9"/>
    <w:rsid w:val="7EAE7559"/>
    <w:rsid w:val="7EBD933A"/>
    <w:rsid w:val="7EC10C81"/>
    <w:rsid w:val="7EC2E410"/>
    <w:rsid w:val="7EC9BF36"/>
    <w:rsid w:val="7ECB1B99"/>
    <w:rsid w:val="7ECDCAEB"/>
    <w:rsid w:val="7EE417D1"/>
    <w:rsid w:val="7EEACDC3"/>
    <w:rsid w:val="7EF267C2"/>
    <w:rsid w:val="7EFB39BB"/>
    <w:rsid w:val="7EFDD921"/>
    <w:rsid w:val="7F00440C"/>
    <w:rsid w:val="7F087FC8"/>
    <w:rsid w:val="7F0909C8"/>
    <w:rsid w:val="7F0A354B"/>
    <w:rsid w:val="7F0A3B9C"/>
    <w:rsid w:val="7F111779"/>
    <w:rsid w:val="7F12FEB9"/>
    <w:rsid w:val="7F14C7A1"/>
    <w:rsid w:val="7F1B3770"/>
    <w:rsid w:val="7F2C0D72"/>
    <w:rsid w:val="7F2C1AA7"/>
    <w:rsid w:val="7F2EC3DC"/>
    <w:rsid w:val="7F317AF1"/>
    <w:rsid w:val="7F3ABED1"/>
    <w:rsid w:val="7F46F848"/>
    <w:rsid w:val="7F48224D"/>
    <w:rsid w:val="7F4E5E74"/>
    <w:rsid w:val="7F4FE6E4"/>
    <w:rsid w:val="7F5146E4"/>
    <w:rsid w:val="7F5203AB"/>
    <w:rsid w:val="7F572FE1"/>
    <w:rsid w:val="7F6DE44D"/>
    <w:rsid w:val="7F7DE020"/>
    <w:rsid w:val="7F7F64B5"/>
    <w:rsid w:val="7F8335E9"/>
    <w:rsid w:val="7F847364"/>
    <w:rsid w:val="7F868A3B"/>
    <w:rsid w:val="7F893541"/>
    <w:rsid w:val="7F8C59E3"/>
    <w:rsid w:val="7F8EC0CA"/>
    <w:rsid w:val="7F8ED45E"/>
    <w:rsid w:val="7F935536"/>
    <w:rsid w:val="7F9A8D00"/>
    <w:rsid w:val="7F9AEBDD"/>
    <w:rsid w:val="7F9B08F8"/>
    <w:rsid w:val="7F9EFDAA"/>
    <w:rsid w:val="7F9F85FA"/>
    <w:rsid w:val="7FA324BA"/>
    <w:rsid w:val="7FAC101E"/>
    <w:rsid w:val="7FB154C6"/>
    <w:rsid w:val="7FB4923E"/>
    <w:rsid w:val="7FBC80F4"/>
    <w:rsid w:val="7FC453F6"/>
    <w:rsid w:val="7FC56892"/>
    <w:rsid w:val="7FC7423A"/>
    <w:rsid w:val="7FCC3839"/>
    <w:rsid w:val="7FCCA227"/>
    <w:rsid w:val="7FD46278"/>
    <w:rsid w:val="7FDF41A1"/>
    <w:rsid w:val="7FE45F8E"/>
    <w:rsid w:val="7FED25C5"/>
    <w:rsid w:val="7FEFE0F6"/>
    <w:rsid w:val="7FF32513"/>
    <w:rsid w:val="7FF67373"/>
    <w:rsid w:val="7FF972EF"/>
    <w:rsid w:val="7FFC10C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36B9E"/>
  <w15:chartTrackingRefBased/>
  <w15:docId w15:val="{843D3424-460B-45E1-9553-86A31162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1184"/>
    <w:pPr>
      <w:ind w:left="720"/>
      <w:contextualSpacing/>
    </w:pPr>
  </w:style>
  <w:style w:type="paragraph" w:styleId="Merknadstekst">
    <w:name w:val="annotation text"/>
    <w:basedOn w:val="Normal"/>
    <w:link w:val="MerknadstekstTegn"/>
    <w:uiPriority w:val="99"/>
    <w:semiHidden/>
    <w:unhideWhenUsed/>
    <w:rsid w:val="0038234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8234E"/>
    <w:rPr>
      <w:sz w:val="20"/>
      <w:szCs w:val="20"/>
    </w:rPr>
  </w:style>
  <w:style w:type="character" w:styleId="Merknadsreferanse">
    <w:name w:val="annotation reference"/>
    <w:basedOn w:val="Standardskriftforavsnitt"/>
    <w:uiPriority w:val="99"/>
    <w:semiHidden/>
    <w:unhideWhenUsed/>
    <w:rsid w:val="0038234E"/>
    <w:rPr>
      <w:sz w:val="16"/>
      <w:szCs w:val="16"/>
    </w:rPr>
  </w:style>
  <w:style w:type="paragraph" w:styleId="Bobletekst">
    <w:name w:val="Balloon Text"/>
    <w:basedOn w:val="Normal"/>
    <w:link w:val="BobletekstTegn"/>
    <w:uiPriority w:val="99"/>
    <w:semiHidden/>
    <w:unhideWhenUsed/>
    <w:rsid w:val="001F28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2860"/>
    <w:rPr>
      <w:rFonts w:ascii="Segoe UI" w:hAnsi="Segoe UI" w:cs="Segoe UI"/>
      <w:sz w:val="18"/>
      <w:szCs w:val="18"/>
    </w:rPr>
  </w:style>
  <w:style w:type="table" w:styleId="Tabellrutenett">
    <w:name w:val="Table Grid"/>
    <w:aliases w:val="Tabellrutenett Influnsa Topp"/>
    <w:basedOn w:val="Vanligtabell"/>
    <w:uiPriority w:val="59"/>
    <w:rsid w:val="00FB25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emne">
    <w:name w:val="annotation subject"/>
    <w:basedOn w:val="Merknadstekst"/>
    <w:next w:val="Merknadstekst"/>
    <w:link w:val="KommentaremneTegn"/>
    <w:uiPriority w:val="99"/>
    <w:semiHidden/>
    <w:unhideWhenUsed/>
    <w:rsid w:val="001F555A"/>
    <w:rPr>
      <w:b/>
      <w:bCs/>
    </w:rPr>
  </w:style>
  <w:style w:type="character" w:customStyle="1" w:styleId="KommentaremneTegn">
    <w:name w:val="Kommentaremne Tegn"/>
    <w:basedOn w:val="MerknadstekstTegn"/>
    <w:link w:val="Kommentaremne"/>
    <w:uiPriority w:val="99"/>
    <w:semiHidden/>
    <w:rsid w:val="001F555A"/>
    <w:rPr>
      <w:b/>
      <w:bCs/>
      <w:sz w:val="20"/>
      <w:szCs w:val="20"/>
    </w:rPr>
  </w:style>
  <w:style w:type="paragraph" w:styleId="Topptekst">
    <w:name w:val="header"/>
    <w:basedOn w:val="Normal"/>
    <w:link w:val="TopptekstTegn"/>
    <w:uiPriority w:val="99"/>
    <w:unhideWhenUsed/>
    <w:rsid w:val="00D9061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qFormat/>
    <w:rsid w:val="00D9061C"/>
  </w:style>
  <w:style w:type="paragraph" w:styleId="Bunntekst">
    <w:name w:val="footer"/>
    <w:basedOn w:val="Normal"/>
    <w:link w:val="BunntekstTegn"/>
    <w:uiPriority w:val="99"/>
    <w:unhideWhenUsed/>
    <w:rsid w:val="00D9061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qFormat/>
    <w:rsid w:val="00D9061C"/>
  </w:style>
  <w:style w:type="character" w:styleId="Ulstomtale">
    <w:name w:val="Unresolved Mention"/>
    <w:basedOn w:val="Standardskriftforavsnitt"/>
    <w:uiPriority w:val="99"/>
    <w:unhideWhenUsed/>
    <w:rsid w:val="00D9061C"/>
    <w:rPr>
      <w:color w:val="605E5C"/>
      <w:shd w:val="clear" w:color="auto" w:fill="E1DFDD"/>
    </w:rPr>
  </w:style>
  <w:style w:type="character" w:styleId="Omtale">
    <w:name w:val="Mention"/>
    <w:basedOn w:val="Standardskriftforavsnitt"/>
    <w:uiPriority w:val="99"/>
    <w:unhideWhenUsed/>
    <w:rsid w:val="00D9061C"/>
    <w:rPr>
      <w:color w:val="2B579A"/>
      <w:shd w:val="clear" w:color="auto" w:fill="E1DFDD"/>
    </w:rPr>
  </w:style>
  <w:style w:type="paragraph" w:styleId="Revisjon">
    <w:name w:val="Revision"/>
    <w:hidden/>
    <w:uiPriority w:val="99"/>
    <w:semiHidden/>
    <w:rsid w:val="00BA4215"/>
    <w:pPr>
      <w:spacing w:after="0" w:line="240" w:lineRule="auto"/>
    </w:pPr>
  </w:style>
  <w:style w:type="character" w:styleId="Hyperkobling">
    <w:name w:val="Hyperlink"/>
    <w:basedOn w:val="Standardskriftforavsnitt"/>
    <w:uiPriority w:val="99"/>
    <w:unhideWhenUsed/>
    <w:rsid w:val="008A5361"/>
    <w:rPr>
      <w:color w:val="0563C1" w:themeColor="hyperlink"/>
      <w:u w:val="single"/>
    </w:rPr>
  </w:style>
  <w:style w:type="paragraph" w:styleId="Sluttnotetekst">
    <w:name w:val="endnote text"/>
    <w:basedOn w:val="Normal"/>
    <w:link w:val="SluttnotetekstTegn"/>
    <w:uiPriority w:val="99"/>
    <w:semiHidden/>
    <w:unhideWhenUsed/>
    <w:rsid w:val="008A5361"/>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A5361"/>
    <w:rPr>
      <w:sz w:val="20"/>
      <w:szCs w:val="20"/>
    </w:rPr>
  </w:style>
  <w:style w:type="character" w:styleId="Sluttnotereferanse">
    <w:name w:val="endnote reference"/>
    <w:basedOn w:val="Standardskriftforavsnitt"/>
    <w:uiPriority w:val="99"/>
    <w:semiHidden/>
    <w:unhideWhenUsed/>
    <w:rsid w:val="008A5361"/>
    <w:rPr>
      <w:vertAlign w:val="superscript"/>
    </w:rPr>
  </w:style>
  <w:style w:type="character" w:styleId="Fulgthyperkobling">
    <w:name w:val="FollowedHyperlink"/>
    <w:basedOn w:val="Standardskriftforavsnitt"/>
    <w:uiPriority w:val="99"/>
    <w:semiHidden/>
    <w:unhideWhenUsed/>
    <w:rsid w:val="00232C4F"/>
    <w:rPr>
      <w:color w:val="954F72" w:themeColor="followedHyperlink"/>
      <w:u w:val="single"/>
    </w:rPr>
  </w:style>
  <w:style w:type="paragraph" w:styleId="Fotnotetekst">
    <w:name w:val="footnote text"/>
    <w:basedOn w:val="Normal"/>
    <w:link w:val="FotnotetekstTegn"/>
    <w:uiPriority w:val="99"/>
    <w:semiHidden/>
    <w:unhideWhenUsed/>
    <w:rsid w:val="005F379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F379D"/>
    <w:rPr>
      <w:sz w:val="20"/>
      <w:szCs w:val="20"/>
    </w:rPr>
  </w:style>
  <w:style w:type="character" w:styleId="Fotnotereferanse">
    <w:name w:val="footnote reference"/>
    <w:basedOn w:val="Standardskriftforavsnitt"/>
    <w:uiPriority w:val="99"/>
    <w:semiHidden/>
    <w:unhideWhenUsed/>
    <w:rsid w:val="005F379D"/>
    <w:rPr>
      <w:vertAlign w:val="superscript"/>
    </w:rPr>
  </w:style>
  <w:style w:type="character" w:customStyle="1" w:styleId="normaltextrun">
    <w:name w:val="normaltextrun"/>
    <w:basedOn w:val="Standardskriftforavsnitt"/>
    <w:rsid w:val="0074545D"/>
  </w:style>
  <w:style w:type="paragraph" w:customStyle="1" w:styleId="paragraph">
    <w:name w:val="paragraph"/>
    <w:basedOn w:val="Normal"/>
    <w:rsid w:val="0074545D"/>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0459">
      <w:bodyDiv w:val="1"/>
      <w:marLeft w:val="0"/>
      <w:marRight w:val="0"/>
      <w:marTop w:val="0"/>
      <w:marBottom w:val="0"/>
      <w:divBdr>
        <w:top w:val="none" w:sz="0" w:space="0" w:color="auto"/>
        <w:left w:val="none" w:sz="0" w:space="0" w:color="auto"/>
        <w:bottom w:val="none" w:sz="0" w:space="0" w:color="auto"/>
        <w:right w:val="none" w:sz="0" w:space="0" w:color="auto"/>
      </w:divBdr>
    </w:div>
    <w:div w:id="1078985404">
      <w:bodyDiv w:val="1"/>
      <w:marLeft w:val="0"/>
      <w:marRight w:val="0"/>
      <w:marTop w:val="0"/>
      <w:marBottom w:val="0"/>
      <w:divBdr>
        <w:top w:val="none" w:sz="0" w:space="0" w:color="auto"/>
        <w:left w:val="none" w:sz="0" w:space="0" w:color="auto"/>
        <w:bottom w:val="none" w:sz="0" w:space="0" w:color="auto"/>
        <w:right w:val="none" w:sz="0" w:space="0" w:color="auto"/>
      </w:divBdr>
      <w:divsChild>
        <w:div w:id="301808095">
          <w:marLeft w:val="0"/>
          <w:marRight w:val="0"/>
          <w:marTop w:val="0"/>
          <w:marBottom w:val="0"/>
          <w:divBdr>
            <w:top w:val="none" w:sz="0" w:space="0" w:color="auto"/>
            <w:left w:val="none" w:sz="0" w:space="0" w:color="auto"/>
            <w:bottom w:val="none" w:sz="0" w:space="0" w:color="auto"/>
            <w:right w:val="none" w:sz="0" w:space="0" w:color="auto"/>
          </w:divBdr>
        </w:div>
      </w:divsChild>
    </w:div>
    <w:div w:id="1442068498">
      <w:bodyDiv w:val="1"/>
      <w:marLeft w:val="0"/>
      <w:marRight w:val="0"/>
      <w:marTop w:val="0"/>
      <w:marBottom w:val="0"/>
      <w:divBdr>
        <w:top w:val="none" w:sz="0" w:space="0" w:color="auto"/>
        <w:left w:val="none" w:sz="0" w:space="0" w:color="auto"/>
        <w:bottom w:val="none" w:sz="0" w:space="0" w:color="auto"/>
        <w:right w:val="none" w:sz="0" w:space="0" w:color="auto"/>
      </w:divBdr>
    </w:div>
    <w:div w:id="1514803170">
      <w:bodyDiv w:val="1"/>
      <w:marLeft w:val="0"/>
      <w:marRight w:val="0"/>
      <w:marTop w:val="0"/>
      <w:marBottom w:val="0"/>
      <w:divBdr>
        <w:top w:val="none" w:sz="0" w:space="0" w:color="auto"/>
        <w:left w:val="none" w:sz="0" w:space="0" w:color="auto"/>
        <w:bottom w:val="none" w:sz="0" w:space="0" w:color="auto"/>
        <w:right w:val="none" w:sz="0" w:space="0" w:color="auto"/>
      </w:divBdr>
    </w:div>
    <w:div w:id="1611278464">
      <w:bodyDiv w:val="1"/>
      <w:marLeft w:val="0"/>
      <w:marRight w:val="0"/>
      <w:marTop w:val="0"/>
      <w:marBottom w:val="0"/>
      <w:divBdr>
        <w:top w:val="none" w:sz="0" w:space="0" w:color="auto"/>
        <w:left w:val="none" w:sz="0" w:space="0" w:color="auto"/>
        <w:bottom w:val="none" w:sz="0" w:space="0" w:color="auto"/>
        <w:right w:val="none" w:sz="0" w:space="0" w:color="auto"/>
      </w:divBdr>
      <w:divsChild>
        <w:div w:id="803233624">
          <w:marLeft w:val="0"/>
          <w:marRight w:val="0"/>
          <w:marTop w:val="0"/>
          <w:marBottom w:val="0"/>
          <w:divBdr>
            <w:top w:val="none" w:sz="0" w:space="0" w:color="auto"/>
            <w:left w:val="none" w:sz="0" w:space="0" w:color="auto"/>
            <w:bottom w:val="none" w:sz="0" w:space="0" w:color="auto"/>
            <w:right w:val="none" w:sz="0" w:space="0" w:color="auto"/>
          </w:divBdr>
        </w:div>
      </w:divsChild>
    </w:div>
    <w:div w:id="1615667798">
      <w:bodyDiv w:val="1"/>
      <w:marLeft w:val="0"/>
      <w:marRight w:val="0"/>
      <w:marTop w:val="0"/>
      <w:marBottom w:val="0"/>
      <w:divBdr>
        <w:top w:val="none" w:sz="0" w:space="0" w:color="auto"/>
        <w:left w:val="none" w:sz="0" w:space="0" w:color="auto"/>
        <w:bottom w:val="none" w:sz="0" w:space="0" w:color="auto"/>
        <w:right w:val="none" w:sz="0" w:space="0" w:color="auto"/>
      </w:divBdr>
    </w:div>
    <w:div w:id="1825201568">
      <w:bodyDiv w:val="1"/>
      <w:marLeft w:val="0"/>
      <w:marRight w:val="0"/>
      <w:marTop w:val="0"/>
      <w:marBottom w:val="0"/>
      <w:divBdr>
        <w:top w:val="none" w:sz="0" w:space="0" w:color="auto"/>
        <w:left w:val="none" w:sz="0" w:space="0" w:color="auto"/>
        <w:bottom w:val="none" w:sz="0" w:space="0" w:color="auto"/>
        <w:right w:val="none" w:sz="0" w:space="0" w:color="auto"/>
      </w:divBdr>
    </w:div>
    <w:div w:id="1951037744">
      <w:bodyDiv w:val="1"/>
      <w:marLeft w:val="0"/>
      <w:marRight w:val="0"/>
      <w:marTop w:val="0"/>
      <w:marBottom w:val="0"/>
      <w:divBdr>
        <w:top w:val="none" w:sz="0" w:space="0" w:color="auto"/>
        <w:left w:val="none" w:sz="0" w:space="0" w:color="auto"/>
        <w:bottom w:val="none" w:sz="0" w:space="0" w:color="auto"/>
        <w:right w:val="none" w:sz="0" w:space="0" w:color="auto"/>
      </w:divBdr>
    </w:div>
    <w:div w:id="2116636097">
      <w:bodyDiv w:val="1"/>
      <w:marLeft w:val="0"/>
      <w:marRight w:val="0"/>
      <w:marTop w:val="0"/>
      <w:marBottom w:val="0"/>
      <w:divBdr>
        <w:top w:val="none" w:sz="0" w:space="0" w:color="auto"/>
        <w:left w:val="none" w:sz="0" w:space="0" w:color="auto"/>
        <w:bottom w:val="none" w:sz="0" w:space="0" w:color="auto"/>
        <w:right w:val="none" w:sz="0" w:space="0" w:color="auto"/>
      </w:divBdr>
      <w:divsChild>
        <w:div w:id="272828490">
          <w:marLeft w:val="0"/>
          <w:marRight w:val="0"/>
          <w:marTop w:val="0"/>
          <w:marBottom w:val="0"/>
          <w:divBdr>
            <w:top w:val="none" w:sz="0" w:space="0" w:color="auto"/>
            <w:left w:val="none" w:sz="0" w:space="0" w:color="auto"/>
            <w:bottom w:val="none" w:sz="0" w:space="0" w:color="auto"/>
            <w:right w:val="none" w:sz="0" w:space="0" w:color="auto"/>
          </w:divBdr>
          <w:divsChild>
            <w:div w:id="843397131">
              <w:marLeft w:val="0"/>
              <w:marRight w:val="0"/>
              <w:marTop w:val="0"/>
              <w:marBottom w:val="0"/>
              <w:divBdr>
                <w:top w:val="none" w:sz="0" w:space="0" w:color="auto"/>
                <w:left w:val="none" w:sz="0" w:space="0" w:color="auto"/>
                <w:bottom w:val="none" w:sz="0" w:space="0" w:color="auto"/>
                <w:right w:val="none" w:sz="0" w:space="0" w:color="auto"/>
              </w:divBdr>
              <w:divsChild>
                <w:div w:id="1220635054">
                  <w:marLeft w:val="0"/>
                  <w:marRight w:val="0"/>
                  <w:marTop w:val="0"/>
                  <w:marBottom w:val="0"/>
                  <w:divBdr>
                    <w:top w:val="none" w:sz="0" w:space="0" w:color="auto"/>
                    <w:left w:val="none" w:sz="0" w:space="0" w:color="auto"/>
                    <w:bottom w:val="none" w:sz="0" w:space="0" w:color="auto"/>
                    <w:right w:val="none" w:sz="0" w:space="0" w:color="auto"/>
                  </w:divBdr>
                </w:div>
                <w:div w:id="1579092815">
                  <w:marLeft w:val="0"/>
                  <w:marRight w:val="0"/>
                  <w:marTop w:val="0"/>
                  <w:marBottom w:val="0"/>
                  <w:divBdr>
                    <w:top w:val="none" w:sz="0" w:space="0" w:color="auto"/>
                    <w:left w:val="none" w:sz="0" w:space="0" w:color="auto"/>
                    <w:bottom w:val="none" w:sz="0" w:space="0" w:color="auto"/>
                    <w:right w:val="none" w:sz="0" w:space="0" w:color="auto"/>
                  </w:divBdr>
                </w:div>
                <w:div w:id="1606114467">
                  <w:marLeft w:val="0"/>
                  <w:marRight w:val="0"/>
                  <w:marTop w:val="0"/>
                  <w:marBottom w:val="0"/>
                  <w:divBdr>
                    <w:top w:val="none" w:sz="0" w:space="0" w:color="auto"/>
                    <w:left w:val="none" w:sz="0" w:space="0" w:color="auto"/>
                    <w:bottom w:val="none" w:sz="0" w:space="0" w:color="auto"/>
                    <w:right w:val="none" w:sz="0" w:space="0" w:color="auto"/>
                  </w:divBdr>
                </w:div>
                <w:div w:id="18544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786">
          <w:marLeft w:val="0"/>
          <w:marRight w:val="0"/>
          <w:marTop w:val="0"/>
          <w:marBottom w:val="0"/>
          <w:divBdr>
            <w:top w:val="none" w:sz="0" w:space="0" w:color="auto"/>
            <w:left w:val="none" w:sz="0" w:space="0" w:color="auto"/>
            <w:bottom w:val="none" w:sz="0" w:space="0" w:color="auto"/>
            <w:right w:val="none" w:sz="0" w:space="0" w:color="auto"/>
          </w:divBdr>
          <w:divsChild>
            <w:div w:id="2071536912">
              <w:marLeft w:val="0"/>
              <w:marRight w:val="0"/>
              <w:marTop w:val="0"/>
              <w:marBottom w:val="0"/>
              <w:divBdr>
                <w:top w:val="none" w:sz="0" w:space="0" w:color="auto"/>
                <w:left w:val="none" w:sz="0" w:space="0" w:color="auto"/>
                <w:bottom w:val="none" w:sz="0" w:space="0" w:color="auto"/>
                <w:right w:val="none" w:sz="0" w:space="0" w:color="auto"/>
              </w:divBdr>
              <w:divsChild>
                <w:div w:id="16482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hi.no"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cdc.europa.eu/en/covid-19/latest-evidence/transmission" TargetMode="External"/><Relationship Id="rId7" Type="http://schemas.openxmlformats.org/officeDocument/2006/relationships/hyperlink" Target="https://www.fhi.no/nettpub/coronavirus/testing-og-oppfolging-av-smittede/forsterket-tisk2/?term=&amp;h=1" TargetMode="External"/><Relationship Id="rId2" Type="http://schemas.openxmlformats.org/officeDocument/2006/relationships/hyperlink" Target="https://www.fhi.no/nettpub/coronavirus/testing-og-oppfolging-av-smittede/hjemmekarantene-og-hjemmeisolering-i-forbindelse-med-covid-19/?term=&amp;h=1" TargetMode="External"/><Relationship Id="rId1" Type="http://schemas.openxmlformats.org/officeDocument/2006/relationships/hyperlink" Target="https://www.fylkesmannen.no/innlandet/helse-omsorg-og-sosialtjenester/smittevern/coronavirus/tisk---nasjonalt-system-for-a-holde-koronatallene-nede/" TargetMode="External"/><Relationship Id="rId6" Type="http://schemas.openxmlformats.org/officeDocument/2006/relationships/hyperlink" Target="https://www.helsedirektoratet.no/faglige-rad/pandemiplanlegging" TargetMode="External"/><Relationship Id="rId5" Type="http://schemas.openxmlformats.org/officeDocument/2006/relationships/hyperlink" Target="https://www.sciencedirect.com/science/article/pii/S1201971220303325" TargetMode="External"/><Relationship Id="rId4" Type="http://schemas.openxmlformats.org/officeDocument/2006/relationships/hyperlink" Target="https://www.ecdc.europa.eu/sites/default/files/documents/COVID-19-in-occupational-setting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fhi.no\home\brukere_P$\PSTE\COVID\Hylestad%20utbrudd\Case%20study\Line%20lis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9428606198435"/>
          <c:y val="4.5155993431855501E-2"/>
          <c:w val="0.85844208196506222"/>
          <c:h val="0.66583595154054021"/>
        </c:manualLayout>
      </c:layout>
      <c:barChart>
        <c:barDir val="col"/>
        <c:grouping val="stacked"/>
        <c:varyColors val="0"/>
        <c:ser>
          <c:idx val="0"/>
          <c:order val="0"/>
          <c:tx>
            <c:strRef>
              <c:f>'Ark2'!$B$1</c:f>
              <c:strCache>
                <c:ptCount val="1"/>
                <c:pt idx="0">
                  <c:v>Symptomatic</c:v>
                </c:pt>
              </c:strCache>
            </c:strRef>
          </c:tx>
          <c:spPr>
            <a:solidFill>
              <a:schemeClr val="accent1"/>
            </a:solidFill>
            <a:ln>
              <a:noFill/>
            </a:ln>
            <a:effectLst/>
          </c:spPr>
          <c:invertIfNegative val="0"/>
          <c:cat>
            <c:numRef>
              <c:f>'Ark2'!$A$2:$A$26</c:f>
              <c:numCache>
                <c:formatCode>[$-414]d/\ mmm\.;@</c:formatCode>
                <c:ptCount val="25"/>
                <c:pt idx="0">
                  <c:v>44050</c:v>
                </c:pt>
                <c:pt idx="1">
                  <c:v>44051</c:v>
                </c:pt>
                <c:pt idx="2">
                  <c:v>44052</c:v>
                </c:pt>
                <c:pt idx="3">
                  <c:v>44053</c:v>
                </c:pt>
                <c:pt idx="4">
                  <c:v>44054</c:v>
                </c:pt>
                <c:pt idx="5">
                  <c:v>44055</c:v>
                </c:pt>
                <c:pt idx="6">
                  <c:v>44056</c:v>
                </c:pt>
                <c:pt idx="7">
                  <c:v>44057</c:v>
                </c:pt>
                <c:pt idx="8">
                  <c:v>44058</c:v>
                </c:pt>
                <c:pt idx="9">
                  <c:v>44059</c:v>
                </c:pt>
                <c:pt idx="10">
                  <c:v>44060</c:v>
                </c:pt>
                <c:pt idx="11">
                  <c:v>44061</c:v>
                </c:pt>
                <c:pt idx="12">
                  <c:v>44062</c:v>
                </c:pt>
                <c:pt idx="13">
                  <c:v>44063</c:v>
                </c:pt>
                <c:pt idx="14">
                  <c:v>44064</c:v>
                </c:pt>
                <c:pt idx="15">
                  <c:v>44065</c:v>
                </c:pt>
                <c:pt idx="16">
                  <c:v>44066</c:v>
                </c:pt>
                <c:pt idx="17">
                  <c:v>44067</c:v>
                </c:pt>
                <c:pt idx="18">
                  <c:v>44068</c:v>
                </c:pt>
                <c:pt idx="19">
                  <c:v>44069</c:v>
                </c:pt>
                <c:pt idx="20">
                  <c:v>44070</c:v>
                </c:pt>
                <c:pt idx="21">
                  <c:v>44071</c:v>
                </c:pt>
                <c:pt idx="22">
                  <c:v>44072</c:v>
                </c:pt>
                <c:pt idx="23">
                  <c:v>44073</c:v>
                </c:pt>
                <c:pt idx="24">
                  <c:v>44074</c:v>
                </c:pt>
              </c:numCache>
            </c:numRef>
          </c:cat>
          <c:val>
            <c:numRef>
              <c:f>'Ark2'!$B$2:$B$26</c:f>
              <c:numCache>
                <c:formatCode>General</c:formatCode>
                <c:ptCount val="25"/>
                <c:pt idx="0">
                  <c:v>1</c:v>
                </c:pt>
                <c:pt idx="13">
                  <c:v>1</c:v>
                </c:pt>
                <c:pt idx="15">
                  <c:v>5</c:v>
                </c:pt>
                <c:pt idx="16">
                  <c:v>7</c:v>
                </c:pt>
                <c:pt idx="18">
                  <c:v>2</c:v>
                </c:pt>
                <c:pt idx="19">
                  <c:v>1</c:v>
                </c:pt>
                <c:pt idx="22">
                  <c:v>1</c:v>
                </c:pt>
              </c:numCache>
            </c:numRef>
          </c:val>
          <c:extLst>
            <c:ext xmlns:c16="http://schemas.microsoft.com/office/drawing/2014/chart" uri="{C3380CC4-5D6E-409C-BE32-E72D297353CC}">
              <c16:uniqueId val="{00000000-A2C1-4178-A0E1-9D2EE79FBFDD}"/>
            </c:ext>
          </c:extLst>
        </c:ser>
        <c:ser>
          <c:idx val="1"/>
          <c:order val="1"/>
          <c:tx>
            <c:strRef>
              <c:f>'Ark2'!$C$1</c:f>
              <c:strCache>
                <c:ptCount val="1"/>
                <c:pt idx="0">
                  <c:v>Asymptomatic</c:v>
                </c:pt>
              </c:strCache>
            </c:strRef>
          </c:tx>
          <c:spPr>
            <a:solidFill>
              <a:schemeClr val="accent2"/>
            </a:solidFill>
            <a:ln>
              <a:noFill/>
            </a:ln>
            <a:effectLst/>
          </c:spPr>
          <c:invertIfNegative val="0"/>
          <c:cat>
            <c:numRef>
              <c:f>'Ark2'!$A$2:$A$26</c:f>
              <c:numCache>
                <c:formatCode>[$-414]d/\ mmm\.;@</c:formatCode>
                <c:ptCount val="25"/>
                <c:pt idx="0">
                  <c:v>44050</c:v>
                </c:pt>
                <c:pt idx="1">
                  <c:v>44051</c:v>
                </c:pt>
                <c:pt idx="2">
                  <c:v>44052</c:v>
                </c:pt>
                <c:pt idx="3">
                  <c:v>44053</c:v>
                </c:pt>
                <c:pt idx="4">
                  <c:v>44054</c:v>
                </c:pt>
                <c:pt idx="5">
                  <c:v>44055</c:v>
                </c:pt>
                <c:pt idx="6">
                  <c:v>44056</c:v>
                </c:pt>
                <c:pt idx="7">
                  <c:v>44057</c:v>
                </c:pt>
                <c:pt idx="8">
                  <c:v>44058</c:v>
                </c:pt>
                <c:pt idx="9">
                  <c:v>44059</c:v>
                </c:pt>
                <c:pt idx="10">
                  <c:v>44060</c:v>
                </c:pt>
                <c:pt idx="11">
                  <c:v>44061</c:v>
                </c:pt>
                <c:pt idx="12">
                  <c:v>44062</c:v>
                </c:pt>
                <c:pt idx="13">
                  <c:v>44063</c:v>
                </c:pt>
                <c:pt idx="14">
                  <c:v>44064</c:v>
                </c:pt>
                <c:pt idx="15">
                  <c:v>44065</c:v>
                </c:pt>
                <c:pt idx="16">
                  <c:v>44066</c:v>
                </c:pt>
                <c:pt idx="17">
                  <c:v>44067</c:v>
                </c:pt>
                <c:pt idx="18">
                  <c:v>44068</c:v>
                </c:pt>
                <c:pt idx="19">
                  <c:v>44069</c:v>
                </c:pt>
                <c:pt idx="20">
                  <c:v>44070</c:v>
                </c:pt>
                <c:pt idx="21">
                  <c:v>44071</c:v>
                </c:pt>
                <c:pt idx="22">
                  <c:v>44072</c:v>
                </c:pt>
                <c:pt idx="23">
                  <c:v>44073</c:v>
                </c:pt>
                <c:pt idx="24">
                  <c:v>44074</c:v>
                </c:pt>
              </c:numCache>
            </c:numRef>
          </c:cat>
          <c:val>
            <c:numRef>
              <c:f>'Ark2'!$C$2:$C$26</c:f>
              <c:numCache>
                <c:formatCode>General</c:formatCode>
                <c:ptCount val="25"/>
                <c:pt idx="0">
                  <c:v>0</c:v>
                </c:pt>
                <c:pt idx="5">
                  <c:v>1</c:v>
                </c:pt>
                <c:pt idx="11">
                  <c:v>1</c:v>
                </c:pt>
                <c:pt idx="13">
                  <c:v>2</c:v>
                </c:pt>
                <c:pt idx="14">
                  <c:v>4</c:v>
                </c:pt>
                <c:pt idx="15">
                  <c:v>10</c:v>
                </c:pt>
                <c:pt idx="16">
                  <c:v>17</c:v>
                </c:pt>
                <c:pt idx="17">
                  <c:v>1</c:v>
                </c:pt>
                <c:pt idx="18">
                  <c:v>10</c:v>
                </c:pt>
                <c:pt idx="19">
                  <c:v>2</c:v>
                </c:pt>
                <c:pt idx="22">
                  <c:v>9</c:v>
                </c:pt>
              </c:numCache>
            </c:numRef>
          </c:val>
          <c:extLst>
            <c:ext xmlns:c16="http://schemas.microsoft.com/office/drawing/2014/chart" uri="{C3380CC4-5D6E-409C-BE32-E72D297353CC}">
              <c16:uniqueId val="{00000001-A2C1-4178-A0E1-9D2EE79FBFDD}"/>
            </c:ext>
          </c:extLst>
        </c:ser>
        <c:dLbls>
          <c:showLegendKey val="0"/>
          <c:showVal val="0"/>
          <c:showCatName val="0"/>
          <c:showSerName val="0"/>
          <c:showPercent val="0"/>
          <c:showBubbleSize val="0"/>
        </c:dLbls>
        <c:gapWidth val="30"/>
        <c:overlap val="100"/>
        <c:axId val="886138431"/>
        <c:axId val="291857119"/>
      </c:barChart>
      <c:dateAx>
        <c:axId val="886138431"/>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nb-NO" sz="1100"/>
                  <a:t>Date</a:t>
                </a:r>
                <a:r>
                  <a:rPr lang="nb-NO" sz="1100" baseline="0"/>
                  <a:t> of specimen collection</a:t>
                </a:r>
                <a:endParaRPr lang="nb-NO" sz="1100"/>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b-NO"/>
            </a:p>
          </c:txPr>
        </c:title>
        <c:numFmt formatCode="d/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crossAx val="291857119"/>
        <c:crosses val="autoZero"/>
        <c:auto val="1"/>
        <c:lblOffset val="100"/>
        <c:baseTimeUnit val="days"/>
        <c:majorUnit val="1"/>
        <c:majorTimeUnit val="days"/>
      </c:dateAx>
      <c:valAx>
        <c:axId val="2918571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nb-NO" sz="1100"/>
                  <a:t>Confirmed COVID-19 cases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86138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6B823B6146B4F8B78C628B477206C" ma:contentTypeVersion="11" ma:contentTypeDescription="Create a new document." ma:contentTypeScope="" ma:versionID="d78ce16d9d18db6965fb61bef7b7b005">
  <xsd:schema xmlns:xsd="http://www.w3.org/2001/XMLSchema" xmlns:xs="http://www.w3.org/2001/XMLSchema" xmlns:p="http://schemas.microsoft.com/office/2006/metadata/properties" xmlns:ns3="54ede5f2-1cae-4a5b-af5d-4b696e6b9345" xmlns:ns4="a09f062b-b5a1-4053-b85c-d6389447b2b5" targetNamespace="http://schemas.microsoft.com/office/2006/metadata/properties" ma:root="true" ma:fieldsID="54ff6232a6707fe63570662ce1242672" ns3:_="" ns4:_="">
    <xsd:import namespace="54ede5f2-1cae-4a5b-af5d-4b696e6b9345"/>
    <xsd:import namespace="a09f062b-b5a1-4053-b85c-d6389447b2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de5f2-1cae-4a5b-af5d-4b696e6b93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f062b-b5a1-4053-b85c-d6389447b2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B9F9-8267-4245-9B27-D87BEC08BEC2}">
  <ds:schemaRefs>
    <ds:schemaRef ds:uri="http://purl.org/dc/dcmitype/"/>
    <ds:schemaRef ds:uri="http://schemas.microsoft.com/office/infopath/2007/PartnerControls"/>
    <ds:schemaRef ds:uri="54ede5f2-1cae-4a5b-af5d-4b696e6b9345"/>
    <ds:schemaRef ds:uri="http://schemas.microsoft.com/office/2006/documentManagement/types"/>
    <ds:schemaRef ds:uri="http://schemas.microsoft.com/office/2006/metadata/properties"/>
    <ds:schemaRef ds:uri="http://purl.org/dc/terms/"/>
    <ds:schemaRef ds:uri="http://schemas.openxmlformats.org/package/2006/metadata/core-properties"/>
    <ds:schemaRef ds:uri="a09f062b-b5a1-4053-b85c-d6389447b2b5"/>
    <ds:schemaRef ds:uri="http://www.w3.org/XML/1998/namespace"/>
    <ds:schemaRef ds:uri="http://purl.org/dc/elements/1.1/"/>
  </ds:schemaRefs>
</ds:datastoreItem>
</file>

<file path=customXml/itemProps2.xml><?xml version="1.0" encoding="utf-8"?>
<ds:datastoreItem xmlns:ds="http://schemas.openxmlformats.org/officeDocument/2006/customXml" ds:itemID="{91B763AB-3B9B-45DD-BA27-309246AD6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de5f2-1cae-4a5b-af5d-4b696e6b9345"/>
    <ds:schemaRef ds:uri="a09f062b-b5a1-4053-b85c-d6389447b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A5C33-BBCD-4FA0-A1AA-BE41B4E47C7D}">
  <ds:schemaRefs>
    <ds:schemaRef ds:uri="http://schemas.microsoft.com/sharepoint/v3/contenttype/forms"/>
  </ds:schemaRefs>
</ds:datastoreItem>
</file>

<file path=customXml/itemProps4.xml><?xml version="1.0" encoding="utf-8"?>
<ds:datastoreItem xmlns:ds="http://schemas.openxmlformats.org/officeDocument/2006/customXml" ds:itemID="{215CB54E-C065-4B06-94A0-D7A9B9F67A28}">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32</Pages>
  <Words>7581</Words>
  <Characters>40180</Characters>
  <Application>Microsoft Office Word</Application>
  <DocSecurity>0</DocSecurity>
  <Lines>334</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47666</CharactersWithSpaces>
  <SharedDoc>false</SharedDoc>
  <HLinks>
    <vt:vector size="36" baseType="variant">
      <vt:variant>
        <vt:i4>7209080</vt:i4>
      </vt:variant>
      <vt:variant>
        <vt:i4>15</vt:i4>
      </vt:variant>
      <vt:variant>
        <vt:i4>0</vt:i4>
      </vt:variant>
      <vt:variant>
        <vt:i4>5</vt:i4>
      </vt:variant>
      <vt:variant>
        <vt:lpwstr>https://www.helsedirektoratet.no/faglige-rad/pandemiplanlegging</vt:lpwstr>
      </vt:variant>
      <vt:variant>
        <vt:lpwstr/>
      </vt:variant>
      <vt:variant>
        <vt:i4>7012474</vt:i4>
      </vt:variant>
      <vt:variant>
        <vt:i4>12</vt:i4>
      </vt:variant>
      <vt:variant>
        <vt:i4>0</vt:i4>
      </vt:variant>
      <vt:variant>
        <vt:i4>5</vt:i4>
      </vt:variant>
      <vt:variant>
        <vt:lpwstr>https://www.sciencedirect.com/science/article/pii/S1201971220303325</vt:lpwstr>
      </vt:variant>
      <vt:variant>
        <vt:lpwstr/>
      </vt:variant>
      <vt:variant>
        <vt:i4>4128820</vt:i4>
      </vt:variant>
      <vt:variant>
        <vt:i4>9</vt:i4>
      </vt:variant>
      <vt:variant>
        <vt:i4>0</vt:i4>
      </vt:variant>
      <vt:variant>
        <vt:i4>5</vt:i4>
      </vt:variant>
      <vt:variant>
        <vt:lpwstr>https://www.ecdc.europa.eu/sites/default/files/documents/COVID-19-in-occupational-settings.pdf</vt:lpwstr>
      </vt:variant>
      <vt:variant>
        <vt:lpwstr/>
      </vt:variant>
      <vt:variant>
        <vt:i4>6291553</vt:i4>
      </vt:variant>
      <vt:variant>
        <vt:i4>6</vt:i4>
      </vt:variant>
      <vt:variant>
        <vt:i4>0</vt:i4>
      </vt:variant>
      <vt:variant>
        <vt:i4>5</vt:i4>
      </vt:variant>
      <vt:variant>
        <vt:lpwstr>https://www.ecdc.europa.eu/en/covid-19/latest-evidence/transmission</vt:lpwstr>
      </vt:variant>
      <vt:variant>
        <vt:lpwstr/>
      </vt:variant>
      <vt:variant>
        <vt:i4>7471145</vt:i4>
      </vt:variant>
      <vt:variant>
        <vt:i4>3</vt:i4>
      </vt:variant>
      <vt:variant>
        <vt:i4>0</vt:i4>
      </vt:variant>
      <vt:variant>
        <vt:i4>5</vt:i4>
      </vt:variant>
      <vt:variant>
        <vt:lpwstr>https://www.fhi.no/nettpub/coronavirus/testing-og-oppfolging-av-smittede/hjemmekarantene-og-hjemmeisolering-i-forbindelse-med-covid-19/?term=&amp;h=1</vt:lpwstr>
      </vt:variant>
      <vt:variant>
        <vt:lpwstr>unntak-fra-karanteneplikten</vt:lpwstr>
      </vt:variant>
      <vt:variant>
        <vt:i4>393305</vt:i4>
      </vt:variant>
      <vt:variant>
        <vt:i4>0</vt:i4>
      </vt:variant>
      <vt:variant>
        <vt:i4>0</vt:i4>
      </vt:variant>
      <vt:variant>
        <vt:i4>5</vt:i4>
      </vt:variant>
      <vt:variant>
        <vt:lpwstr>https://www.fylkesmannen.no/innlandet/helse-omsorg-og-sosialtjenester/smittevern/coronavirus/tisk---nasjonalt-system-for-a-holde-koronatallene-nede/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Stefanoff, Pawel</dc:creator>
  <cp:keywords/>
  <dc:description/>
  <cp:lastModifiedBy>Stefanoff, Pawel</cp:lastModifiedBy>
  <cp:revision>59</cp:revision>
  <dcterms:created xsi:type="dcterms:W3CDTF">2020-11-26T06:34:00Z</dcterms:created>
  <dcterms:modified xsi:type="dcterms:W3CDTF">2021-04-26T17:46:00Z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0x0101006016B823B6146B4F8B78C628B477206C</vt:lpwstr>
  </property>
</Properties>
</file>