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20" w:rsidRPr="00D37030" w:rsidRDefault="00F43E20" w:rsidP="00F43E20">
      <w:pPr>
        <w:pStyle w:val="Tittel"/>
        <w:spacing w:line="240" w:lineRule="auto"/>
        <w:rPr>
          <w:rFonts w:ascii="Arial" w:hAnsi="Arial" w:cs="Arial"/>
          <w:sz w:val="44"/>
          <w:szCs w:val="44"/>
          <w:lang w:val="fil-PH"/>
        </w:rPr>
      </w:pPr>
      <w:bookmarkStart w:id="0" w:name="_GoBack"/>
      <w:bookmarkEnd w:id="0"/>
      <w:r w:rsidRPr="00D37030">
        <w:rPr>
          <w:noProof/>
          <w:lang w:val="nb-NO"/>
        </w:rPr>
        <w:drawing>
          <wp:anchor distT="0" distB="0" distL="114300" distR="114300" simplePos="0" relativeHeight="251659264" behindDoc="0" locked="0" layoutInCell="1" allowOverlap="1" wp14:anchorId="0CB3EC53" wp14:editId="6D7DE086">
            <wp:simplePos x="0" y="0"/>
            <wp:positionH relativeFrom="column">
              <wp:posOffset>7086600</wp:posOffset>
            </wp:positionH>
            <wp:positionV relativeFrom="paragraph">
              <wp:posOffset>114300</wp:posOffset>
            </wp:positionV>
            <wp:extent cx="1295400" cy="998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030">
        <w:rPr>
          <w:rFonts w:ascii="Arial" w:hAnsi="Arial" w:cs="Arial"/>
          <w:spacing w:val="3"/>
          <w:sz w:val="44"/>
          <w:szCs w:val="44"/>
          <w:lang w:val="fil-PH"/>
        </w:rPr>
        <w:t xml:space="preserve">Impormasjon para sa iyo na </w:t>
      </w:r>
      <w:r w:rsidR="00CC5311" w:rsidRPr="00D37030">
        <w:rPr>
          <w:rFonts w:ascii="Arial" w:hAnsi="Arial" w:cs="Arial"/>
          <w:spacing w:val="3"/>
          <w:sz w:val="44"/>
          <w:szCs w:val="44"/>
          <w:lang w:val="fil-PH"/>
        </w:rPr>
        <w:t xml:space="preserve">maaring nalantad sakit na </w:t>
      </w:r>
      <w:r w:rsidR="004049D4" w:rsidRPr="00D37030">
        <w:rPr>
          <w:rFonts w:ascii="Arial" w:hAnsi="Arial" w:cs="Arial"/>
          <w:spacing w:val="3"/>
          <w:sz w:val="44"/>
          <w:szCs w:val="44"/>
          <w:lang w:val="fil-PH"/>
        </w:rPr>
        <w:t>tuberk</w:t>
      </w:r>
      <w:r w:rsidR="00F22A92" w:rsidRPr="00D37030">
        <w:rPr>
          <w:rFonts w:ascii="Arial" w:hAnsi="Arial" w:cs="Arial"/>
          <w:spacing w:val="3"/>
          <w:sz w:val="44"/>
          <w:szCs w:val="44"/>
          <w:lang w:val="fil-PH"/>
        </w:rPr>
        <w:t>ulosis.</w:t>
      </w:r>
    </w:p>
    <w:p w:rsidR="0089086F" w:rsidRPr="00D37030" w:rsidRDefault="0089086F">
      <w:pPr>
        <w:rPr>
          <w:lang w:val="fil-PH"/>
        </w:rPr>
      </w:pPr>
    </w:p>
    <w:p w:rsidR="003B7056" w:rsidRDefault="004049D4">
      <w:pPr>
        <w:rPr>
          <w:lang w:val="fil-PH"/>
        </w:rPr>
      </w:pPr>
      <w:r w:rsidRPr="00D37030">
        <w:rPr>
          <w:lang w:val="fil-PH"/>
        </w:rPr>
        <w:t>Ang doktor ng munisipyo ay naka</w:t>
      </w:r>
      <w:r w:rsidR="003677D3" w:rsidRPr="00D37030">
        <w:rPr>
          <w:lang w:val="fil-PH"/>
        </w:rPr>
        <w:t xml:space="preserve">tanggap ng </w:t>
      </w:r>
      <w:r w:rsidR="004836A8" w:rsidRPr="00D37030">
        <w:rPr>
          <w:lang w:val="fil-PH"/>
        </w:rPr>
        <w:t xml:space="preserve">impormasyon  na ikaw ay nakasalimuha </w:t>
      </w:r>
      <w:r w:rsidR="003B7056">
        <w:rPr>
          <w:lang w:val="fil-PH"/>
        </w:rPr>
        <w:t>sa</w:t>
      </w:r>
      <w:r w:rsidR="004836A8" w:rsidRPr="00D37030">
        <w:rPr>
          <w:lang w:val="fil-PH"/>
        </w:rPr>
        <w:t xml:space="preserve"> isang taong m</w:t>
      </w:r>
      <w:r w:rsidR="00D9628B" w:rsidRPr="00D37030">
        <w:rPr>
          <w:lang w:val="fil-PH"/>
        </w:rPr>
        <w:t xml:space="preserve">ay sakit ng tuberkulosis (TB).  Katungkulan ng doktor ng munisipyo na suriin ang mga taong nagkaroon ng ganitong klaseng pakikisalimuha upang sila </w:t>
      </w:r>
      <w:r w:rsidR="003B7056">
        <w:rPr>
          <w:lang w:val="fil-PH"/>
        </w:rPr>
        <w:t xml:space="preserve">ay </w:t>
      </w:r>
      <w:r w:rsidR="001310EB">
        <w:rPr>
          <w:lang w:val="fil-PH"/>
        </w:rPr>
        <w:t>alukin ng paggamot</w:t>
      </w:r>
      <w:r w:rsidR="003B7056">
        <w:rPr>
          <w:lang w:val="fil-PH"/>
        </w:rPr>
        <w:t>.</w:t>
      </w:r>
    </w:p>
    <w:p w:rsidR="004049D4" w:rsidRDefault="00D9628B">
      <w:pPr>
        <w:rPr>
          <w:lang w:val="fil-PH"/>
        </w:rPr>
      </w:pPr>
      <w:r w:rsidRPr="00D37030">
        <w:rPr>
          <w:lang w:val="fil-PH"/>
        </w:rPr>
        <w:t xml:space="preserve"> </w:t>
      </w:r>
      <w:r w:rsidR="003B7056">
        <w:rPr>
          <w:lang w:val="fil-PH"/>
        </w:rPr>
        <w:t>Ang Tuberk</w:t>
      </w:r>
      <w:r w:rsidR="0092320B">
        <w:rPr>
          <w:lang w:val="fil-PH"/>
        </w:rPr>
        <w:t xml:space="preserve">ulosis ay isang malubha ngunit hindi masyadong nakakahawang sakit </w:t>
      </w:r>
      <w:r w:rsidR="007B4917">
        <w:rPr>
          <w:lang w:val="fil-PH"/>
        </w:rPr>
        <w:t xml:space="preserve">na nabibigyan ng epektibong </w:t>
      </w:r>
      <w:r w:rsidR="0052017D">
        <w:rPr>
          <w:lang w:val="fil-PH"/>
        </w:rPr>
        <w:t xml:space="preserve">paggamot </w:t>
      </w:r>
      <w:r w:rsidR="007F00F5">
        <w:rPr>
          <w:lang w:val="fil-PH"/>
        </w:rPr>
        <w:t xml:space="preserve">upang </w:t>
      </w:r>
      <w:r w:rsidR="0092320B">
        <w:rPr>
          <w:lang w:val="fil-PH"/>
        </w:rPr>
        <w:t xml:space="preserve">gumaling ang </w:t>
      </w:r>
      <w:r w:rsidR="00837F78">
        <w:rPr>
          <w:lang w:val="fil-PH"/>
        </w:rPr>
        <w:t xml:space="preserve">isang </w:t>
      </w:r>
      <w:r w:rsidR="0092320B">
        <w:rPr>
          <w:lang w:val="fil-PH"/>
        </w:rPr>
        <w:t xml:space="preserve">tao.  </w:t>
      </w:r>
    </w:p>
    <w:p w:rsidR="00A11466" w:rsidRDefault="003F0175">
      <w:pPr>
        <w:rPr>
          <w:lang w:val="fil-PH"/>
        </w:rPr>
      </w:pPr>
      <w:r>
        <w:rPr>
          <w:lang w:val="fil-PH"/>
        </w:rPr>
        <w:t xml:space="preserve">Bibihira sa mga nakakasalimuha ng may-sakit ang nahahawaan.  </w:t>
      </w:r>
      <w:r w:rsidR="00D544C4">
        <w:rPr>
          <w:lang w:val="fil-PH"/>
        </w:rPr>
        <w:t>Tumatagal ng mahabang panahon bago ma</w:t>
      </w:r>
      <w:r w:rsidR="00017746">
        <w:rPr>
          <w:lang w:val="fil-PH"/>
        </w:rPr>
        <w:t>i</w:t>
      </w:r>
      <w:r w:rsidR="00D544C4">
        <w:rPr>
          <w:lang w:val="fil-PH"/>
        </w:rPr>
        <w:t>pakita</w:t>
      </w:r>
      <w:r w:rsidR="00A11466">
        <w:rPr>
          <w:lang w:val="fil-PH"/>
        </w:rPr>
        <w:t xml:space="preserve"> na ang isang tao ay nahawaan ng tuberkulosis. </w:t>
      </w:r>
    </w:p>
    <w:p w:rsidR="00A11466" w:rsidRDefault="00A11466">
      <w:pPr>
        <w:rPr>
          <w:lang w:val="fil-PH"/>
        </w:rPr>
      </w:pPr>
      <w:r>
        <w:rPr>
          <w:lang w:val="fil-PH"/>
        </w:rPr>
        <w:t xml:space="preserve">Ang mga nahawaan ay aalukin ng </w:t>
      </w:r>
      <w:r w:rsidR="00352223">
        <w:rPr>
          <w:lang w:val="fil-PH"/>
        </w:rPr>
        <w:t>pagsubaybay</w:t>
      </w:r>
      <w:r>
        <w:rPr>
          <w:lang w:val="fil-PH"/>
        </w:rPr>
        <w:t xml:space="preserve"> at </w:t>
      </w:r>
      <w:r w:rsidR="00352223" w:rsidRPr="00352223">
        <w:rPr>
          <w:lang w:val="fil-PH"/>
        </w:rPr>
        <w:t>panggagamot</w:t>
      </w:r>
      <w:r>
        <w:rPr>
          <w:lang w:val="fil-PH"/>
        </w:rPr>
        <w:t xml:space="preserve">.  </w:t>
      </w:r>
    </w:p>
    <w:p w:rsidR="00352223" w:rsidRDefault="0082423E">
      <w:pPr>
        <w:rPr>
          <w:b/>
          <w:lang w:val="fil-PH"/>
        </w:rPr>
      </w:pPr>
      <w:r>
        <w:rPr>
          <w:b/>
          <w:lang w:val="fil-PH"/>
        </w:rPr>
        <w:t>Ang ilang mga tao ay mas madaling mahawaan at kapitan ng sakit na ito</w:t>
      </w:r>
      <w:r w:rsidR="004E7682">
        <w:rPr>
          <w:b/>
          <w:lang w:val="fil-PH"/>
        </w:rPr>
        <w:t>.  Ang  nanganganib na grupo ay:</w:t>
      </w:r>
    </w:p>
    <w:p w:rsidR="004E7682" w:rsidRDefault="00C52E48" w:rsidP="004E7682">
      <w:pPr>
        <w:pStyle w:val="Listeavsnitt"/>
        <w:numPr>
          <w:ilvl w:val="0"/>
          <w:numId w:val="1"/>
        </w:numPr>
        <w:rPr>
          <w:lang w:val="fil-PH"/>
        </w:rPr>
      </w:pPr>
      <w:r>
        <w:rPr>
          <w:lang w:val="fil-PH"/>
        </w:rPr>
        <w:t>B</w:t>
      </w:r>
      <w:r w:rsidR="004E7682" w:rsidRPr="004E7682">
        <w:rPr>
          <w:lang w:val="fil-PH"/>
        </w:rPr>
        <w:t>at</w:t>
      </w:r>
      <w:r w:rsidR="004E7682">
        <w:rPr>
          <w:lang w:val="fil-PH"/>
        </w:rPr>
        <w:t xml:space="preserve">a mula 0-5 taon na </w:t>
      </w:r>
      <w:r w:rsidR="003C6D2A">
        <w:rPr>
          <w:lang w:val="fil-PH"/>
        </w:rPr>
        <w:t>sa loob ng ilang panahon ay nak</w:t>
      </w:r>
      <w:r>
        <w:rPr>
          <w:lang w:val="fil-PH"/>
        </w:rPr>
        <w:t>a</w:t>
      </w:r>
      <w:r w:rsidR="004E7682">
        <w:rPr>
          <w:lang w:val="fil-PH"/>
        </w:rPr>
        <w:t xml:space="preserve">salimuha </w:t>
      </w:r>
      <w:r w:rsidR="00F5334A">
        <w:rPr>
          <w:lang w:val="fil-PH"/>
        </w:rPr>
        <w:t xml:space="preserve">ng malapitan </w:t>
      </w:r>
      <w:r w:rsidR="004E7682">
        <w:rPr>
          <w:lang w:val="fil-PH"/>
        </w:rPr>
        <w:t>sa isang maysakit ng tuber</w:t>
      </w:r>
      <w:r w:rsidR="003C6D2A">
        <w:rPr>
          <w:lang w:val="fil-PH"/>
        </w:rPr>
        <w:t>kulosis.</w:t>
      </w:r>
      <w:r w:rsidR="004E7682">
        <w:rPr>
          <w:lang w:val="fil-PH"/>
        </w:rPr>
        <w:br/>
      </w:r>
    </w:p>
    <w:p w:rsidR="004E7682" w:rsidRDefault="004E7682" w:rsidP="00840C4F">
      <w:pPr>
        <w:pStyle w:val="Listeavsnitt"/>
        <w:numPr>
          <w:ilvl w:val="0"/>
          <w:numId w:val="1"/>
        </w:numPr>
        <w:rPr>
          <w:lang w:val="fil-PH"/>
        </w:rPr>
      </w:pPr>
      <w:r>
        <w:rPr>
          <w:lang w:val="fil-PH"/>
        </w:rPr>
        <w:t xml:space="preserve">Mga taong mahihina ang resistensiya </w:t>
      </w:r>
      <w:r w:rsidR="00233F68">
        <w:rPr>
          <w:lang w:val="fil-PH"/>
        </w:rPr>
        <w:t>dahil sa</w:t>
      </w:r>
      <w:r>
        <w:rPr>
          <w:lang w:val="fil-PH"/>
        </w:rPr>
        <w:t xml:space="preserve"> sakit (diabetes, kanser, hiv/aids), o di kaya’y gumagamit ng gamot laban sa </w:t>
      </w:r>
      <w:r w:rsidR="006865AC">
        <w:rPr>
          <w:lang w:val="fil-PH"/>
        </w:rPr>
        <w:t>talamak na pamamaga ng bituka at mga sakit ng artritis (TNF-Alpha-blocke</w:t>
      </w:r>
      <w:r w:rsidR="00233F68">
        <w:rPr>
          <w:lang w:val="fil-PH"/>
        </w:rPr>
        <w:t>rs, gamot laban sa kanser o mga gamot na may cortison</w:t>
      </w:r>
      <w:r w:rsidR="006D31CD">
        <w:rPr>
          <w:lang w:val="fil-PH"/>
        </w:rPr>
        <w:t>e</w:t>
      </w:r>
      <w:r w:rsidR="006D31CD" w:rsidRPr="00840C4F">
        <w:rPr>
          <w:lang w:val="fil-PH"/>
        </w:rPr>
        <w:t>)</w:t>
      </w:r>
      <w:r w:rsidR="00840C4F">
        <w:rPr>
          <w:lang w:val="fil-PH"/>
        </w:rPr>
        <w:t>.</w:t>
      </w:r>
    </w:p>
    <w:p w:rsidR="00840C4F" w:rsidRPr="00840C4F" w:rsidRDefault="00840C4F" w:rsidP="00840C4F">
      <w:pPr>
        <w:rPr>
          <w:b/>
          <w:lang w:val="fil-PH"/>
        </w:rPr>
      </w:pPr>
      <w:r w:rsidRPr="00840C4F">
        <w:rPr>
          <w:b/>
          <w:lang w:val="fil-PH"/>
        </w:rPr>
        <w:t>Mga sintomas ng tuberkulosis:</w:t>
      </w:r>
    </w:p>
    <w:p w:rsidR="001B0914" w:rsidRDefault="00F55509" w:rsidP="008A316C">
      <w:pPr>
        <w:pStyle w:val="Listeavsnitt"/>
        <w:numPr>
          <w:ilvl w:val="0"/>
          <w:numId w:val="2"/>
        </w:numPr>
        <w:rPr>
          <w:lang w:val="fil-PH"/>
        </w:rPr>
      </w:pPr>
      <w:r>
        <w:rPr>
          <w:lang w:val="fil-PH"/>
        </w:rPr>
        <w:t>Bagong</w:t>
      </w:r>
      <w:r w:rsidR="00A70659">
        <w:rPr>
          <w:lang w:val="fil-PH"/>
        </w:rPr>
        <w:t xml:space="preserve"> p</w:t>
      </w:r>
      <w:r w:rsidR="008A316C" w:rsidRPr="008A316C">
        <w:rPr>
          <w:lang w:val="fil-PH"/>
        </w:rPr>
        <w:t>ag-ubo ng tuma</w:t>
      </w:r>
      <w:r w:rsidR="008A316C">
        <w:rPr>
          <w:lang w:val="fil-PH"/>
        </w:rPr>
        <w:t xml:space="preserve">tagal ng sobra sa 3 linggo, pananakit ng dibdib, pagpapawis sa gabi, </w:t>
      </w:r>
      <w:r w:rsidR="00E060AB">
        <w:rPr>
          <w:lang w:val="fil-PH"/>
        </w:rPr>
        <w:t xml:space="preserve">panghihina ng pangkalahatang kondisyon, pagkapagod, walang ganang kumain at pamamayat. </w:t>
      </w:r>
    </w:p>
    <w:p w:rsidR="002A4B3C" w:rsidRDefault="002A4B3C" w:rsidP="002A4B3C">
      <w:pPr>
        <w:rPr>
          <w:lang w:val="fil-PH"/>
        </w:rPr>
      </w:pPr>
      <w:r>
        <w:rPr>
          <w:lang w:val="fil-PH"/>
        </w:rPr>
        <w:t xml:space="preserve">Nabibilang ka ba sa </w:t>
      </w:r>
      <w:r w:rsidR="00EA4E67">
        <w:rPr>
          <w:lang w:val="fil-PH"/>
        </w:rPr>
        <w:t xml:space="preserve">nanganganib na grupo o nararamdaman mo ba ang sa ilan sa mga sintomas?   Nais mo bang makatanggap ng iba pang impormasyon o makipag-usap lamang? </w:t>
      </w:r>
      <w:r w:rsidR="008F47E4">
        <w:rPr>
          <w:lang w:val="fil-PH"/>
        </w:rPr>
        <w:t xml:space="preserve">Makipag-ugnay sa iyong doktor o sa </w:t>
      </w:r>
      <w:r w:rsidR="00FE53F1">
        <w:rPr>
          <w:lang w:val="fil-PH"/>
        </w:rPr>
        <w:t xml:space="preserve">health care ng munisipyo.  </w:t>
      </w:r>
    </w:p>
    <w:p w:rsidR="00EE4817" w:rsidRDefault="00EE4817" w:rsidP="002A4B3C">
      <w:pPr>
        <w:rPr>
          <w:lang w:val="fil-PH"/>
        </w:rPr>
      </w:pPr>
      <w:r>
        <w:rPr>
          <w:lang w:val="fil-PH"/>
        </w:rPr>
        <w:t>Munisipyo/Distrito:</w:t>
      </w:r>
      <w:r>
        <w:rPr>
          <w:lang w:val="fil-PH"/>
        </w:rPr>
        <w:br/>
        <w:t>Address:</w:t>
      </w:r>
      <w:r>
        <w:rPr>
          <w:lang w:val="fil-PH"/>
        </w:rPr>
        <w:br/>
      </w:r>
      <w:r w:rsidR="00F26609">
        <w:rPr>
          <w:lang w:val="fil-PH"/>
        </w:rPr>
        <w:t>C</w:t>
      </w:r>
      <w:r>
        <w:rPr>
          <w:lang w:val="fil-PH"/>
        </w:rPr>
        <w:t>ontact person:</w:t>
      </w:r>
      <w:r>
        <w:rPr>
          <w:lang w:val="fil-PH"/>
        </w:rPr>
        <w:br/>
        <w:t>Telepono/Cell nr:</w:t>
      </w:r>
      <w:r>
        <w:rPr>
          <w:lang w:val="fil-PH"/>
        </w:rPr>
        <w:br/>
        <w:t>Email:</w:t>
      </w:r>
    </w:p>
    <w:p w:rsidR="00EE4817" w:rsidRDefault="00EE4817" w:rsidP="002A4B3C">
      <w:pPr>
        <w:rPr>
          <w:lang w:val="fil-PH"/>
        </w:rPr>
      </w:pPr>
      <w:r>
        <w:rPr>
          <w:lang w:val="fil-PH"/>
        </w:rPr>
        <w:t>Petsa:</w:t>
      </w:r>
    </w:p>
    <w:p w:rsidR="00EC68E6" w:rsidRDefault="00EC68E6" w:rsidP="002A4B3C">
      <w:pPr>
        <w:rPr>
          <w:lang w:val="fil-PH"/>
        </w:rPr>
      </w:pPr>
    </w:p>
    <w:p w:rsidR="0092320B" w:rsidRPr="00D37030" w:rsidRDefault="00CE219A">
      <w:pPr>
        <w:rPr>
          <w:lang w:val="fil-PH"/>
        </w:rPr>
      </w:pPr>
      <w:r>
        <w:rPr>
          <w:lang w:val="fil-PH"/>
        </w:rPr>
        <w:t>Gumagal</w:t>
      </w:r>
      <w:r w:rsidR="00621079">
        <w:rPr>
          <w:lang w:val="fil-PH"/>
        </w:rPr>
        <w:t>ang</w:t>
      </w:r>
    </w:p>
    <w:sectPr w:rsidR="0092320B" w:rsidRPr="00D370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6A" w:rsidRDefault="007A5A6A" w:rsidP="00F43E20">
      <w:pPr>
        <w:spacing w:after="0" w:line="240" w:lineRule="auto"/>
      </w:pPr>
      <w:r>
        <w:separator/>
      </w:r>
    </w:p>
  </w:endnote>
  <w:endnote w:type="continuationSeparator" w:id="0">
    <w:p w:rsidR="007A5A6A" w:rsidRDefault="007A5A6A" w:rsidP="00F4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14" w:rsidRDefault="00B82098">
    <w:pPr>
      <w:pStyle w:val="Bunntekst"/>
      <w:rPr>
        <w:rFonts w:ascii="Arial" w:hAnsi="Arial" w:cs="Arial"/>
        <w:b/>
      </w:rPr>
    </w:pPr>
    <w:r w:rsidRPr="00B82098">
      <w:rPr>
        <w:b/>
      </w:rPr>
      <w:t xml:space="preserve">Ang karagdagang impormasyon tunkol sa tuberkulosis ay maaring mabasa sa website ng Kalusugang ng Bayan (Folkehelseinstitutt) </w:t>
    </w:r>
    <w:hyperlink r:id="rId1" w:history="1">
      <w:r w:rsidR="00B87E14" w:rsidRPr="0052783C">
        <w:rPr>
          <w:rStyle w:val="Hyperkobling"/>
          <w:rFonts w:ascii="Arial" w:hAnsi="Arial" w:cs="Arial"/>
          <w:b/>
        </w:rPr>
        <w:t>www.fhi.no/tb</w:t>
      </w:r>
    </w:hyperlink>
  </w:p>
  <w:p w:rsidR="00B87E14" w:rsidRPr="009C1BA2" w:rsidRDefault="006B26C1">
    <w:pPr>
      <w:pStyle w:val="Bunn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Oversatt:</w:t>
    </w:r>
    <w:r w:rsidR="009C1BA2">
      <w:rPr>
        <w:rFonts w:ascii="Arial" w:hAnsi="Arial" w:cs="Arial"/>
        <w:sz w:val="16"/>
        <w:szCs w:val="16"/>
      </w:rPr>
      <w:t xml:space="preserve"> JCS (TAGALOG)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6A" w:rsidRDefault="007A5A6A" w:rsidP="00F43E20">
      <w:pPr>
        <w:spacing w:after="0" w:line="240" w:lineRule="auto"/>
      </w:pPr>
      <w:r>
        <w:separator/>
      </w:r>
    </w:p>
  </w:footnote>
  <w:footnote w:type="continuationSeparator" w:id="0">
    <w:p w:rsidR="007A5A6A" w:rsidRDefault="007A5A6A" w:rsidP="00F4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20" w:rsidRPr="0036408C" w:rsidRDefault="00F43E20" w:rsidP="00F43E20">
    <w:pPr>
      <w:pStyle w:val="Topptekst"/>
      <w:rPr>
        <w:color w:val="7F7F7F"/>
      </w:rPr>
    </w:pPr>
    <w:r w:rsidRPr="0036408C">
      <w:rPr>
        <w:color w:val="7F7F7F"/>
      </w:rPr>
      <w:t>Plass til kommunens logo</w:t>
    </w:r>
  </w:p>
  <w:p w:rsidR="00F43E20" w:rsidRDefault="00F43E2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3D9B"/>
    <w:multiLevelType w:val="hybridMultilevel"/>
    <w:tmpl w:val="30F226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7073A"/>
    <w:multiLevelType w:val="hybridMultilevel"/>
    <w:tmpl w:val="EA78A7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4A"/>
    <w:rsid w:val="00017746"/>
    <w:rsid w:val="001310EB"/>
    <w:rsid w:val="0015209E"/>
    <w:rsid w:val="00156F4A"/>
    <w:rsid w:val="001B0914"/>
    <w:rsid w:val="0023355B"/>
    <w:rsid w:val="00233F68"/>
    <w:rsid w:val="00270793"/>
    <w:rsid w:val="002A4B3C"/>
    <w:rsid w:val="002B56EB"/>
    <w:rsid w:val="002F2869"/>
    <w:rsid w:val="00352223"/>
    <w:rsid w:val="003677D3"/>
    <w:rsid w:val="003A108C"/>
    <w:rsid w:val="003B7056"/>
    <w:rsid w:val="003C158B"/>
    <w:rsid w:val="003C6D2A"/>
    <w:rsid w:val="003F0175"/>
    <w:rsid w:val="004049D4"/>
    <w:rsid w:val="00427E74"/>
    <w:rsid w:val="004836A8"/>
    <w:rsid w:val="004E171C"/>
    <w:rsid w:val="004E7682"/>
    <w:rsid w:val="0052017D"/>
    <w:rsid w:val="005340FB"/>
    <w:rsid w:val="005758B0"/>
    <w:rsid w:val="005B5BF7"/>
    <w:rsid w:val="00621079"/>
    <w:rsid w:val="006865AC"/>
    <w:rsid w:val="006B26C1"/>
    <w:rsid w:val="006B6B3A"/>
    <w:rsid w:val="006D31CD"/>
    <w:rsid w:val="0077237C"/>
    <w:rsid w:val="00776EE4"/>
    <w:rsid w:val="007A5A6A"/>
    <w:rsid w:val="007B4917"/>
    <w:rsid w:val="007F00F5"/>
    <w:rsid w:val="007F064B"/>
    <w:rsid w:val="00811C58"/>
    <w:rsid w:val="0082423E"/>
    <w:rsid w:val="00837F78"/>
    <w:rsid w:val="00840C4F"/>
    <w:rsid w:val="0089086F"/>
    <w:rsid w:val="008A316C"/>
    <w:rsid w:val="008F47E4"/>
    <w:rsid w:val="00903B19"/>
    <w:rsid w:val="00910FAD"/>
    <w:rsid w:val="00917079"/>
    <w:rsid w:val="0092320B"/>
    <w:rsid w:val="009409C9"/>
    <w:rsid w:val="00945B22"/>
    <w:rsid w:val="009C1BA2"/>
    <w:rsid w:val="00A11466"/>
    <w:rsid w:val="00A22B6F"/>
    <w:rsid w:val="00A70659"/>
    <w:rsid w:val="00AC1316"/>
    <w:rsid w:val="00AF6D3F"/>
    <w:rsid w:val="00B82098"/>
    <w:rsid w:val="00B87E14"/>
    <w:rsid w:val="00C438C8"/>
    <w:rsid w:val="00C52E48"/>
    <w:rsid w:val="00C8428A"/>
    <w:rsid w:val="00CC5311"/>
    <w:rsid w:val="00CE219A"/>
    <w:rsid w:val="00CF64EC"/>
    <w:rsid w:val="00D37030"/>
    <w:rsid w:val="00D42C7F"/>
    <w:rsid w:val="00D516D2"/>
    <w:rsid w:val="00D544C4"/>
    <w:rsid w:val="00D74FB0"/>
    <w:rsid w:val="00D77930"/>
    <w:rsid w:val="00D9628B"/>
    <w:rsid w:val="00E060AB"/>
    <w:rsid w:val="00EA4E67"/>
    <w:rsid w:val="00EC68E6"/>
    <w:rsid w:val="00EE4817"/>
    <w:rsid w:val="00EE5498"/>
    <w:rsid w:val="00F22A92"/>
    <w:rsid w:val="00F26609"/>
    <w:rsid w:val="00F43E20"/>
    <w:rsid w:val="00F5334A"/>
    <w:rsid w:val="00F55509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F4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F43E20"/>
  </w:style>
  <w:style w:type="paragraph" w:styleId="Bunntekst">
    <w:name w:val="footer"/>
    <w:basedOn w:val="Normal"/>
    <w:link w:val="BunntekstTegn"/>
    <w:uiPriority w:val="99"/>
    <w:unhideWhenUsed/>
    <w:rsid w:val="00F4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3E20"/>
  </w:style>
  <w:style w:type="paragraph" w:styleId="Tittel">
    <w:name w:val="Title"/>
    <w:basedOn w:val="Normal"/>
    <w:link w:val="TittelTegn"/>
    <w:qFormat/>
    <w:rsid w:val="00F43E2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yriadPro-Bold" w:eastAsia="MS ??" w:hAnsi="MyriadPro-Bold" w:cs="MyriadPro-Bold"/>
      <w:b/>
      <w:bCs/>
      <w:color w:val="000000"/>
      <w:sz w:val="36"/>
      <w:szCs w:val="36"/>
      <w:lang w:val="en-GB" w:eastAsia="nb-NO"/>
    </w:rPr>
  </w:style>
  <w:style w:type="character" w:customStyle="1" w:styleId="TittelTegn">
    <w:name w:val="Tittel Tegn"/>
    <w:basedOn w:val="Standardskriftforavsnitt"/>
    <w:link w:val="Tittel"/>
    <w:rsid w:val="00F43E20"/>
    <w:rPr>
      <w:rFonts w:ascii="MyriadPro-Bold" w:eastAsia="MS ??" w:hAnsi="MyriadPro-Bold" w:cs="MyriadPro-Bold"/>
      <w:b/>
      <w:bCs/>
      <w:color w:val="000000"/>
      <w:sz w:val="36"/>
      <w:szCs w:val="36"/>
      <w:lang w:val="en-GB" w:eastAsia="nb-NO"/>
    </w:rPr>
  </w:style>
  <w:style w:type="paragraph" w:styleId="Listeavsnitt">
    <w:name w:val="List Paragraph"/>
    <w:basedOn w:val="Normal"/>
    <w:uiPriority w:val="34"/>
    <w:qFormat/>
    <w:rsid w:val="004E768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82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F4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F43E20"/>
  </w:style>
  <w:style w:type="paragraph" w:styleId="Bunntekst">
    <w:name w:val="footer"/>
    <w:basedOn w:val="Normal"/>
    <w:link w:val="BunntekstTegn"/>
    <w:uiPriority w:val="99"/>
    <w:unhideWhenUsed/>
    <w:rsid w:val="00F4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3E20"/>
  </w:style>
  <w:style w:type="paragraph" w:styleId="Tittel">
    <w:name w:val="Title"/>
    <w:basedOn w:val="Normal"/>
    <w:link w:val="TittelTegn"/>
    <w:qFormat/>
    <w:rsid w:val="00F43E2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yriadPro-Bold" w:eastAsia="MS ??" w:hAnsi="MyriadPro-Bold" w:cs="MyriadPro-Bold"/>
      <w:b/>
      <w:bCs/>
      <w:color w:val="000000"/>
      <w:sz w:val="36"/>
      <w:szCs w:val="36"/>
      <w:lang w:val="en-GB" w:eastAsia="nb-NO"/>
    </w:rPr>
  </w:style>
  <w:style w:type="character" w:customStyle="1" w:styleId="TittelTegn">
    <w:name w:val="Tittel Tegn"/>
    <w:basedOn w:val="Standardskriftforavsnitt"/>
    <w:link w:val="Tittel"/>
    <w:rsid w:val="00F43E20"/>
    <w:rPr>
      <w:rFonts w:ascii="MyriadPro-Bold" w:eastAsia="MS ??" w:hAnsi="MyriadPro-Bold" w:cs="MyriadPro-Bold"/>
      <w:b/>
      <w:bCs/>
      <w:color w:val="000000"/>
      <w:sz w:val="36"/>
      <w:szCs w:val="36"/>
      <w:lang w:val="en-GB" w:eastAsia="nb-NO"/>
    </w:rPr>
  </w:style>
  <w:style w:type="paragraph" w:styleId="Listeavsnitt">
    <w:name w:val="List Paragraph"/>
    <w:basedOn w:val="Normal"/>
    <w:uiPriority w:val="34"/>
    <w:qFormat/>
    <w:rsid w:val="004E768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82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hi.no/t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LMG Marin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Strømsnes</dc:creator>
  <cp:lastModifiedBy>Arnesen, Trude Margrete</cp:lastModifiedBy>
  <cp:revision>2</cp:revision>
  <dcterms:created xsi:type="dcterms:W3CDTF">2012-09-21T08:04:00Z</dcterms:created>
  <dcterms:modified xsi:type="dcterms:W3CDTF">2012-09-21T08:04:00Z</dcterms:modified>
</cp:coreProperties>
</file>