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21" w:rsidRPr="00BD328F" w:rsidRDefault="0037138C" w:rsidP="00872584">
      <w:pPr>
        <w:pStyle w:val="Tittel"/>
        <w:spacing w:line="240" w:lineRule="auto"/>
        <w:rPr>
          <w:rFonts w:ascii="Arial" w:hAnsi="Arial" w:cs="Arial"/>
          <w:sz w:val="44"/>
          <w:szCs w:val="44"/>
          <w:lang w:val="nb-NO"/>
        </w:rPr>
      </w:pPr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0" t="0" r="0" b="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621" w:rsidRPr="00BD328F">
        <w:rPr>
          <w:rFonts w:ascii="Arial" w:hAnsi="Arial" w:cs="Arial"/>
          <w:spacing w:val="3"/>
          <w:sz w:val="44"/>
          <w:szCs w:val="44"/>
          <w:lang w:val="nb-NO"/>
        </w:rPr>
        <w:t xml:space="preserve">Informasjon til deg som kan ha vært </w:t>
      </w:r>
      <w:r w:rsidR="00115621">
        <w:rPr>
          <w:rFonts w:ascii="Arial" w:hAnsi="Arial" w:cs="Arial"/>
          <w:spacing w:val="3"/>
          <w:sz w:val="44"/>
          <w:szCs w:val="44"/>
          <w:lang w:val="nb-NO"/>
        </w:rPr>
        <w:br/>
      </w:r>
      <w:r w:rsidR="00115621" w:rsidRPr="00BD328F">
        <w:rPr>
          <w:rFonts w:ascii="Arial" w:hAnsi="Arial" w:cs="Arial"/>
          <w:spacing w:val="3"/>
          <w:sz w:val="44"/>
          <w:szCs w:val="44"/>
          <w:lang w:val="nb-NO"/>
        </w:rPr>
        <w:t>utsatt for tuberkulosesmitte</w:t>
      </w:r>
    </w:p>
    <w:p w:rsidR="00115621" w:rsidRPr="00F00E0C" w:rsidRDefault="0037138C" w:rsidP="00F2668F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205740</wp:posOffset>
                </wp:positionV>
                <wp:extent cx="2207895" cy="7495540"/>
                <wp:effectExtent l="0" t="0" r="1905" b="444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749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21" w:rsidRPr="00627BA7" w:rsidRDefault="00115621" w:rsidP="00D965A6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204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r</w:t>
                            </w: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 xml:space="preserve">iske personer undersøkes </w:t>
                            </w: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br/>
                              <w:t>etter 8–10 uker, ellers må undersøkelsen gjøres to ganger.</w:t>
                            </w:r>
                          </w:p>
                          <w:p w:rsidR="00115621" w:rsidRPr="00627BA7" w:rsidRDefault="00115621" w:rsidP="00303604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  <w:p w:rsidR="00115621" w:rsidRPr="00627BA7" w:rsidRDefault="00115621" w:rsidP="00303604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22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  <w:p w:rsidR="00115621" w:rsidRPr="00627BA7" w:rsidRDefault="00115621" w:rsidP="00D965A6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36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Tilhører du eller dine barn en risikogruppe må du ta kontakt med kommunelegen/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softHyphen/>
                            </w: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bydelslegen raskt!</w:t>
                            </w:r>
                          </w:p>
                          <w:p w:rsidR="00115621" w:rsidRPr="00627BA7" w:rsidRDefault="00115621" w:rsidP="00303604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5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  <w:p w:rsidR="00115621" w:rsidRPr="00627BA7" w:rsidRDefault="00115621" w:rsidP="00303604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5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  <w:p w:rsidR="00115621" w:rsidRPr="00627BA7" w:rsidRDefault="00115621" w:rsidP="00D965A6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60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Føler du deg syk må du snarest ta kontakt med kommunelegen/ bydelslegen eller fastlegen din.</w:t>
                            </w: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br/>
                              <w:t>Ta med denne informasjonen.</w:t>
                            </w:r>
                          </w:p>
                          <w:p w:rsidR="00115621" w:rsidRPr="00627BA7" w:rsidRDefault="00115621" w:rsidP="00303604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17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</w:p>
                          <w:p w:rsidR="00115621" w:rsidRPr="00627BA7" w:rsidRDefault="00115621" w:rsidP="00303604">
                            <w:pPr>
                              <w:pStyle w:val="Hyrefelt"/>
                              <w:pBdr>
                                <w:left w:val="single" w:sz="2" w:space="4" w:color="auto"/>
                              </w:pBdr>
                              <w:spacing w:before="17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</w:pP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Norsk lov (</w:t>
                            </w:r>
                            <w:proofErr w:type="spellStart"/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Tuberkulose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softHyphen/>
                            </w:r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forskriften</w:t>
                            </w:r>
                            <w:proofErr w:type="spellEnd"/>
                            <w:r w:rsidRPr="00627B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nb-NO"/>
                              </w:rPr>
                              <w:t>) sier at alle som kan ha vært smittet av tuberkulose har plikt til å la seg undersøke.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33pt;margin-top:16.2pt;width:173.85pt;height:5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" filled="f" stroked="f">
                <v:textbox>
                  <w:txbxContent>
                    <w:p w:rsidR="00115621" w:rsidRPr="00627BA7" w:rsidRDefault="00115621" w:rsidP="00D965A6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2040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t>r</w:t>
                      </w: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t xml:space="preserve">iske personer undersøkes </w:t>
                      </w: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br/>
                        <w:t>etter 8–10 uker, ellers må undersøkelsen gjøres to ganger.</w:t>
                      </w:r>
                    </w:p>
                    <w:p w:rsidR="00115621" w:rsidRPr="00627BA7" w:rsidRDefault="00115621" w:rsidP="00303604">
                      <w:pPr>
                        <w:pStyle w:val="Hyrefelt"/>
                        <w:pBdr>
                          <w:left w:val="single" w:sz="2" w:space="4" w:color="auto"/>
                        </w:pBd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</w:p>
                    <w:p w:rsidR="00115621" w:rsidRPr="00627BA7" w:rsidRDefault="00115621" w:rsidP="00303604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227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</w:p>
                    <w:p w:rsidR="00115621" w:rsidRPr="00627BA7" w:rsidRDefault="00115621" w:rsidP="00D965A6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360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t>Tilhører du eller dine barn en risikogruppe må du ta kontakt med kommunelegen/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softHyphen/>
                      </w: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t>bydelslegen raskt!</w:t>
                      </w:r>
                    </w:p>
                    <w:p w:rsidR="00115621" w:rsidRPr="00627BA7" w:rsidRDefault="00115621" w:rsidP="00303604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57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</w:p>
                    <w:p w:rsidR="00115621" w:rsidRPr="00627BA7" w:rsidRDefault="00115621" w:rsidP="00303604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57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</w:p>
                    <w:p w:rsidR="00115621" w:rsidRPr="00627BA7" w:rsidRDefault="00115621" w:rsidP="00D965A6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600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t>Føler du deg syk må du snarest ta kontakt med kommunelegen/ bydelslegen eller fastlegen din.</w:t>
                      </w: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br/>
                        <w:t>Ta med denne informasjonen.</w:t>
                      </w:r>
                    </w:p>
                    <w:p w:rsidR="00115621" w:rsidRPr="00627BA7" w:rsidRDefault="00115621" w:rsidP="00303604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170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</w:p>
                    <w:p w:rsidR="00115621" w:rsidRPr="00627BA7" w:rsidRDefault="00115621" w:rsidP="00303604">
                      <w:pPr>
                        <w:pStyle w:val="Hyrefelt"/>
                        <w:pBdr>
                          <w:left w:val="single" w:sz="2" w:space="4" w:color="auto"/>
                        </w:pBdr>
                        <w:spacing w:before="170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</w:pP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t>Norsk lov (Tuberkulose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softHyphen/>
                      </w:r>
                      <w:r w:rsidRPr="00627BA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nb-NO"/>
                        </w:rPr>
                        <w:t>forskriften) sier at alle som kan ha vært smittet av tuberkulose har plikt til å la seg undersøke.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621" w:rsidRPr="00F00E0C">
        <w:rPr>
          <w:rFonts w:ascii="Arial" w:hAnsi="Arial" w:cs="Arial"/>
          <w:b w:val="0"/>
          <w:sz w:val="21"/>
          <w:szCs w:val="21"/>
          <w:lang w:val="nb-NO"/>
        </w:rPr>
        <w:t xml:space="preserve">Kommunelegen har fått informasjon om at du har vært i kontakt med en person som har tuberkulose (TB). Kommunelegens oppgave er å undersøke om personer med slik kontakt er smittet, slik at de kan få tilbud om behandling. </w:t>
      </w:r>
    </w:p>
    <w:p w:rsidR="00115621" w:rsidRPr="00F00E0C" w:rsidRDefault="00115621" w:rsidP="00F2668F">
      <w:pPr>
        <w:pStyle w:val="Brdtekst"/>
        <w:spacing w:before="160" w:after="160"/>
        <w:rPr>
          <w:rFonts w:ascii="Arial" w:hAnsi="Arial" w:cs="Arial"/>
          <w:b w:val="0"/>
          <w:sz w:val="21"/>
          <w:szCs w:val="21"/>
          <w:lang w:val="nb-NO"/>
        </w:rPr>
      </w:pPr>
      <w:r w:rsidRPr="00F00E0C">
        <w:rPr>
          <w:rFonts w:ascii="Arial" w:hAnsi="Arial" w:cs="Arial"/>
          <w:b w:val="0"/>
          <w:sz w:val="21"/>
          <w:szCs w:val="21"/>
          <w:lang w:val="nb-NO"/>
        </w:rPr>
        <w:t xml:space="preserve">Tuberkulose er en alvorlig, men lite smittsom sykdom som kan behandles effektivt. </w:t>
      </w:r>
    </w:p>
    <w:p w:rsidR="00115621" w:rsidRPr="00F00E0C" w:rsidRDefault="00115621" w:rsidP="00C51D34">
      <w:pPr>
        <w:pStyle w:val="Brdtekst"/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 w:rsidRPr="00F00E0C">
        <w:rPr>
          <w:rFonts w:ascii="Arial" w:hAnsi="Arial" w:cs="Arial"/>
          <w:b w:val="0"/>
          <w:sz w:val="21"/>
          <w:szCs w:val="21"/>
          <w:lang w:val="nb-NO"/>
        </w:rPr>
        <w:t xml:space="preserve">Det er bare noen få av dem som har hatt tett kontakt med den syke som blir smittet. Det tar tid før man kan påvise </w:t>
      </w:r>
      <w:proofErr w:type="spellStart"/>
      <w:r w:rsidRPr="00F00E0C">
        <w:rPr>
          <w:rFonts w:ascii="Arial" w:hAnsi="Arial" w:cs="Arial"/>
          <w:b w:val="0"/>
          <w:sz w:val="21"/>
          <w:szCs w:val="21"/>
          <w:lang w:val="nb-NO"/>
        </w:rPr>
        <w:t>tuberkulose</w:t>
      </w:r>
      <w:r>
        <w:rPr>
          <w:rFonts w:ascii="Arial" w:hAnsi="Arial" w:cs="Arial"/>
          <w:b w:val="0"/>
          <w:sz w:val="21"/>
          <w:szCs w:val="21"/>
          <w:lang w:val="nb-NO"/>
        </w:rPr>
        <w:softHyphen/>
      </w:r>
      <w:r w:rsidRPr="00F00E0C">
        <w:rPr>
          <w:rFonts w:ascii="Arial" w:hAnsi="Arial" w:cs="Arial"/>
          <w:b w:val="0"/>
          <w:sz w:val="21"/>
          <w:szCs w:val="21"/>
          <w:lang w:val="nb-NO"/>
        </w:rPr>
        <w:softHyphen/>
        <w:t>smitte</w:t>
      </w:r>
      <w:proofErr w:type="spellEnd"/>
      <w:r w:rsidRPr="00F00E0C">
        <w:rPr>
          <w:rFonts w:ascii="Arial" w:hAnsi="Arial" w:cs="Arial"/>
          <w:b w:val="0"/>
          <w:sz w:val="21"/>
          <w:szCs w:val="21"/>
          <w:lang w:val="nb-NO"/>
        </w:rPr>
        <w:t>. Derfor venter man vanligvis 8–10 uker før slik testing. De som undersøkes for tidlig må kontrolleres på nytt senere.</w:t>
      </w:r>
    </w:p>
    <w:p w:rsidR="00115621" w:rsidRPr="00F00E0C" w:rsidRDefault="00115621" w:rsidP="00C51D34">
      <w:pPr>
        <w:pStyle w:val="Brdtekst"/>
        <w:spacing w:after="160"/>
        <w:rPr>
          <w:rFonts w:ascii="Arial" w:hAnsi="Arial" w:cs="Arial"/>
          <w:b w:val="0"/>
          <w:sz w:val="21"/>
          <w:szCs w:val="21"/>
          <w:lang w:val="nb-NO"/>
        </w:rPr>
      </w:pPr>
      <w:r w:rsidRPr="00F00E0C">
        <w:rPr>
          <w:rFonts w:ascii="Arial" w:hAnsi="Arial" w:cs="Arial"/>
          <w:b w:val="0"/>
          <w:sz w:val="21"/>
          <w:szCs w:val="21"/>
          <w:lang w:val="nb-NO"/>
        </w:rPr>
        <w:t xml:space="preserve">De som er smittet vil få tilbud om oppfølging og behandling. </w:t>
      </w:r>
    </w:p>
    <w:p w:rsidR="00115621" w:rsidRPr="00F00E0C" w:rsidRDefault="00115621" w:rsidP="00B03ED9">
      <w:pPr>
        <w:pStyle w:val="Brdtekst"/>
        <w:spacing w:before="160" w:after="160"/>
        <w:outlineLvl w:val="0"/>
        <w:rPr>
          <w:rFonts w:ascii="Arial" w:hAnsi="Arial" w:cs="Arial"/>
          <w:sz w:val="21"/>
          <w:szCs w:val="21"/>
          <w:lang w:val="nb-NO"/>
        </w:rPr>
      </w:pPr>
      <w:r w:rsidRPr="00F00E0C">
        <w:rPr>
          <w:rFonts w:ascii="Arial" w:hAnsi="Arial" w:cs="Arial"/>
          <w:sz w:val="21"/>
          <w:szCs w:val="21"/>
          <w:lang w:val="nb-NO"/>
        </w:rPr>
        <w:t>Noen personer er mer utsatt for å bli smittet, og for å utvikle sykdommen. Risikogruppene er:</w:t>
      </w:r>
    </w:p>
    <w:p w:rsidR="00115621" w:rsidRDefault="00115621">
      <w:pPr>
        <w:pStyle w:val="Brdtekst"/>
        <w:numPr>
          <w:ilvl w:val="0"/>
          <w:numId w:val="3"/>
        </w:numPr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 w:rsidRPr="00F00E0C">
        <w:rPr>
          <w:rFonts w:ascii="Arial" w:hAnsi="Arial" w:cs="Arial"/>
          <w:b w:val="0"/>
          <w:sz w:val="21"/>
          <w:szCs w:val="21"/>
          <w:lang w:val="nb-NO"/>
        </w:rPr>
        <w:t>Barn fra 0–5 år som over tid har hatt tett kontakt med en tuberkulosesmittet.</w:t>
      </w:r>
    </w:p>
    <w:p w:rsidR="00115621" w:rsidRDefault="00115621">
      <w:pPr>
        <w:pStyle w:val="Brdtekst"/>
        <w:numPr>
          <w:ilvl w:val="0"/>
          <w:numId w:val="3"/>
        </w:numPr>
        <w:spacing w:after="120"/>
        <w:rPr>
          <w:rFonts w:ascii="Arial" w:hAnsi="Arial" w:cs="Arial"/>
          <w:b w:val="0"/>
          <w:sz w:val="21"/>
          <w:szCs w:val="21"/>
          <w:lang w:val="nb-NO"/>
        </w:rPr>
      </w:pPr>
      <w:r w:rsidRPr="00F00E0C">
        <w:rPr>
          <w:rFonts w:ascii="Arial" w:hAnsi="Arial" w:cs="Arial"/>
          <w:b w:val="0"/>
          <w:sz w:val="21"/>
          <w:szCs w:val="21"/>
          <w:lang w:val="nb-NO"/>
        </w:rPr>
        <w:t xml:space="preserve">Personer med svekket immunforsvar på grunn av sykdom </w:t>
      </w:r>
      <w:r w:rsidRPr="00F00E0C">
        <w:rPr>
          <w:rFonts w:ascii="Arial" w:hAnsi="Arial" w:cs="Arial"/>
          <w:b w:val="0"/>
          <w:sz w:val="21"/>
          <w:szCs w:val="21"/>
          <w:lang w:val="nb-NO"/>
        </w:rPr>
        <w:br/>
        <w:t>(diabetes, kreft, hiv/aids), eller får behandling med medisiner som for eksem</w:t>
      </w:r>
      <w:r>
        <w:rPr>
          <w:rFonts w:ascii="Arial" w:hAnsi="Arial" w:cs="Arial"/>
          <w:b w:val="0"/>
          <w:sz w:val="21"/>
          <w:szCs w:val="21"/>
          <w:lang w:val="nb-NO"/>
        </w:rPr>
        <w:t>p</w:t>
      </w:r>
      <w:r w:rsidRPr="00F00E0C">
        <w:rPr>
          <w:rFonts w:ascii="Arial" w:hAnsi="Arial" w:cs="Arial"/>
          <w:b w:val="0"/>
          <w:sz w:val="21"/>
          <w:szCs w:val="21"/>
          <w:lang w:val="nb-NO"/>
        </w:rPr>
        <w:t>el brukes mot kroniske tarmbetennelser og giktsykdommer (TNF-alfa-blokkere, kreftmedisiner eller behandling med kortisonpreparater).</w:t>
      </w:r>
    </w:p>
    <w:p w:rsidR="00115621" w:rsidRPr="00F00E0C" w:rsidRDefault="00115621" w:rsidP="00B03ED9">
      <w:pPr>
        <w:pStyle w:val="Brdtekst"/>
        <w:spacing w:before="240" w:after="120"/>
        <w:outlineLvl w:val="0"/>
        <w:rPr>
          <w:rFonts w:ascii="Arial" w:hAnsi="Arial" w:cs="Arial"/>
          <w:sz w:val="21"/>
          <w:szCs w:val="21"/>
          <w:lang w:val="nb-NO"/>
        </w:rPr>
      </w:pPr>
      <w:r w:rsidRPr="00F00E0C">
        <w:rPr>
          <w:rFonts w:ascii="Arial" w:hAnsi="Arial" w:cs="Arial"/>
          <w:sz w:val="21"/>
          <w:szCs w:val="21"/>
          <w:lang w:val="nb-NO"/>
        </w:rPr>
        <w:t xml:space="preserve"> Symptomer på tuberkulose:</w:t>
      </w:r>
    </w:p>
    <w:p w:rsidR="00115621" w:rsidRDefault="00115621">
      <w:pPr>
        <w:pStyle w:val="Brdtekst"/>
        <w:numPr>
          <w:ilvl w:val="0"/>
          <w:numId w:val="4"/>
        </w:numPr>
        <w:spacing w:after="120"/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</w:pPr>
      <w:proofErr w:type="spellStart"/>
      <w:r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Nyoppstått</w:t>
      </w:r>
      <w:proofErr w:type="spellEnd"/>
      <w:r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hoste som har vart i over 3 uker, smerter i brystet, </w:t>
      </w:r>
      <w:proofErr w:type="spellStart"/>
      <w:r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natte</w:t>
      </w:r>
      <w:r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softHyphen/>
        <w:t>svette</w:t>
      </w:r>
      <w:proofErr w:type="spellEnd"/>
      <w:r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, redusert allmenntilstand, tretthet, dårlig matlyst og vekttap. </w:t>
      </w:r>
    </w:p>
    <w:tbl>
      <w:tblPr>
        <w:tblpPr w:leftFromText="141" w:rightFromText="141" w:vertAnchor="text" w:horzAnchor="margin" w:tblpY="1350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68"/>
        <w:gridCol w:w="5895"/>
      </w:tblGrid>
      <w:tr w:rsidR="00115621" w:rsidRPr="004C48FD" w:rsidTr="00B03ED9">
        <w:tc>
          <w:tcPr>
            <w:tcW w:w="1868" w:type="dxa"/>
            <w:vAlign w:val="center"/>
          </w:tcPr>
          <w:p w:rsidR="00115621" w:rsidRPr="004C48FD" w:rsidRDefault="00115621" w:rsidP="00B03ED9">
            <w:r w:rsidRPr="004C48FD">
              <w:rPr>
                <w:rFonts w:ascii="Arial" w:hAnsi="Arial" w:cs="Arial"/>
                <w:sz w:val="22"/>
                <w:szCs w:val="22"/>
              </w:rPr>
              <w:t xml:space="preserve">Kommune/bydel: </w:t>
            </w:r>
          </w:p>
        </w:tc>
        <w:tc>
          <w:tcPr>
            <w:tcW w:w="5895" w:type="dxa"/>
          </w:tcPr>
          <w:p w:rsidR="00115621" w:rsidRPr="004C48FD" w:rsidRDefault="00115621" w:rsidP="00B03ED9">
            <w:pPr>
              <w:rPr>
                <w:rFonts w:ascii="Arial" w:hAnsi="Arial"/>
              </w:rPr>
            </w:pPr>
            <w:r w:rsidRPr="004C48FD">
              <w:rPr>
                <w:rFonts w:ascii="Arial" w:hAnsi="Arial"/>
                <w:sz w:val="22"/>
                <w:szCs w:val="22"/>
                <w:highlight w:val="red"/>
              </w:rPr>
              <w:t>Skriv inn</w:t>
            </w:r>
          </w:p>
        </w:tc>
      </w:tr>
      <w:tr w:rsidR="00115621" w:rsidRPr="004C48FD" w:rsidTr="00B03ED9">
        <w:tc>
          <w:tcPr>
            <w:tcW w:w="1868" w:type="dxa"/>
            <w:vAlign w:val="center"/>
          </w:tcPr>
          <w:p w:rsidR="00115621" w:rsidRPr="004C48FD" w:rsidRDefault="00115621" w:rsidP="00B03ED9">
            <w:r w:rsidRPr="004C48FD">
              <w:rPr>
                <w:rFonts w:ascii="Arial" w:hAnsi="Arial" w:cs="Arial"/>
                <w:sz w:val="22"/>
                <w:szCs w:val="22"/>
              </w:rPr>
              <w:t xml:space="preserve">Adresse: </w:t>
            </w:r>
          </w:p>
        </w:tc>
        <w:tc>
          <w:tcPr>
            <w:tcW w:w="5895" w:type="dxa"/>
          </w:tcPr>
          <w:p w:rsidR="00115621" w:rsidRPr="004C48FD" w:rsidRDefault="00115621" w:rsidP="00B03ED9">
            <w:pPr>
              <w:rPr>
                <w:rFonts w:ascii="Arial" w:hAnsi="Arial"/>
              </w:rPr>
            </w:pPr>
            <w:r w:rsidRPr="004C48FD">
              <w:rPr>
                <w:rFonts w:ascii="Arial" w:hAnsi="Arial"/>
                <w:sz w:val="22"/>
                <w:szCs w:val="22"/>
                <w:highlight w:val="red"/>
              </w:rPr>
              <w:t>Skriv inn</w:t>
            </w:r>
          </w:p>
        </w:tc>
      </w:tr>
      <w:tr w:rsidR="00115621" w:rsidRPr="004C48FD" w:rsidTr="00B03ED9">
        <w:tc>
          <w:tcPr>
            <w:tcW w:w="1868" w:type="dxa"/>
            <w:vAlign w:val="center"/>
          </w:tcPr>
          <w:p w:rsidR="00115621" w:rsidRPr="004C48FD" w:rsidRDefault="00115621" w:rsidP="00B03ED9">
            <w:r w:rsidRPr="004C48FD">
              <w:rPr>
                <w:rFonts w:ascii="Arial" w:hAnsi="Arial" w:cs="Arial"/>
                <w:sz w:val="22"/>
                <w:szCs w:val="22"/>
              </w:rPr>
              <w:t xml:space="preserve">Kontaktperson: </w:t>
            </w:r>
          </w:p>
        </w:tc>
        <w:tc>
          <w:tcPr>
            <w:tcW w:w="5895" w:type="dxa"/>
          </w:tcPr>
          <w:p w:rsidR="00115621" w:rsidRPr="004C48FD" w:rsidRDefault="00115621" w:rsidP="00B03ED9">
            <w:pPr>
              <w:rPr>
                <w:rFonts w:ascii="Arial" w:hAnsi="Arial"/>
              </w:rPr>
            </w:pPr>
            <w:r w:rsidRPr="004C48FD">
              <w:rPr>
                <w:rFonts w:ascii="Arial" w:hAnsi="Arial"/>
                <w:sz w:val="22"/>
                <w:szCs w:val="22"/>
                <w:highlight w:val="red"/>
              </w:rPr>
              <w:t>Skriv inn</w:t>
            </w:r>
          </w:p>
        </w:tc>
      </w:tr>
      <w:tr w:rsidR="00115621" w:rsidRPr="004C48FD" w:rsidTr="00B03ED9">
        <w:tc>
          <w:tcPr>
            <w:tcW w:w="1868" w:type="dxa"/>
            <w:vAlign w:val="center"/>
          </w:tcPr>
          <w:p w:rsidR="00115621" w:rsidRPr="004C48FD" w:rsidRDefault="00115621" w:rsidP="00B03ED9">
            <w:r w:rsidRPr="004C48FD">
              <w:rPr>
                <w:rFonts w:ascii="Arial" w:hAnsi="Arial" w:cs="Arial"/>
                <w:sz w:val="22"/>
                <w:szCs w:val="22"/>
              </w:rPr>
              <w:t xml:space="preserve">Telefon/mobil: </w:t>
            </w:r>
          </w:p>
        </w:tc>
        <w:tc>
          <w:tcPr>
            <w:tcW w:w="5895" w:type="dxa"/>
          </w:tcPr>
          <w:p w:rsidR="00115621" w:rsidRPr="004C48FD" w:rsidRDefault="00115621" w:rsidP="00B03ED9">
            <w:pPr>
              <w:rPr>
                <w:rFonts w:ascii="Arial" w:hAnsi="Arial"/>
              </w:rPr>
            </w:pPr>
            <w:r w:rsidRPr="004C48FD">
              <w:rPr>
                <w:rFonts w:ascii="Arial" w:hAnsi="Arial"/>
                <w:sz w:val="22"/>
                <w:szCs w:val="22"/>
                <w:highlight w:val="red"/>
              </w:rPr>
              <w:t>Skriv inn</w:t>
            </w:r>
          </w:p>
        </w:tc>
      </w:tr>
      <w:tr w:rsidR="00115621" w:rsidRPr="004C48FD" w:rsidTr="00B03ED9">
        <w:tc>
          <w:tcPr>
            <w:tcW w:w="1868" w:type="dxa"/>
            <w:vAlign w:val="center"/>
          </w:tcPr>
          <w:p w:rsidR="00115621" w:rsidRPr="004C48FD" w:rsidRDefault="00115621" w:rsidP="00B03ED9">
            <w:r w:rsidRPr="004C48FD">
              <w:rPr>
                <w:rFonts w:ascii="Arial" w:hAnsi="Arial" w:cs="Arial"/>
                <w:sz w:val="22"/>
                <w:szCs w:val="22"/>
              </w:rPr>
              <w:t xml:space="preserve">E-post: </w:t>
            </w:r>
          </w:p>
        </w:tc>
        <w:tc>
          <w:tcPr>
            <w:tcW w:w="5895" w:type="dxa"/>
          </w:tcPr>
          <w:p w:rsidR="00115621" w:rsidRPr="004C48FD" w:rsidRDefault="00115621" w:rsidP="00B03ED9">
            <w:pPr>
              <w:rPr>
                <w:rFonts w:ascii="Arial" w:hAnsi="Arial"/>
              </w:rPr>
            </w:pPr>
            <w:r w:rsidRPr="004C48FD">
              <w:rPr>
                <w:rFonts w:ascii="Arial" w:hAnsi="Arial"/>
                <w:sz w:val="22"/>
                <w:szCs w:val="22"/>
                <w:highlight w:val="red"/>
              </w:rPr>
              <w:t>Skriv inn</w:t>
            </w:r>
          </w:p>
        </w:tc>
      </w:tr>
    </w:tbl>
    <w:p w:rsidR="00115621" w:rsidRPr="00F00E0C" w:rsidRDefault="00115621" w:rsidP="003B3423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  <w:r w:rsidRPr="00F00E0C">
        <w:rPr>
          <w:rFonts w:ascii="Arial" w:hAnsi="Arial" w:cs="Arial"/>
          <w:b w:val="0"/>
          <w:sz w:val="21"/>
          <w:szCs w:val="21"/>
          <w:lang w:val="nb-NO"/>
        </w:rPr>
        <w:t xml:space="preserve">Ønsker du mer informasjon eller en samtale? </w:t>
      </w:r>
      <w:r w:rsidRPr="00F00E0C">
        <w:rPr>
          <w:rFonts w:ascii="Arial" w:hAnsi="Arial" w:cs="Arial"/>
          <w:b w:val="0"/>
          <w:sz w:val="21"/>
          <w:szCs w:val="21"/>
          <w:lang w:val="nb-NO"/>
        </w:rPr>
        <w:br/>
        <w:t xml:space="preserve">Kontakt kommunehelsetjenesten: </w:t>
      </w:r>
    </w:p>
    <w:p w:rsidR="00115621" w:rsidRPr="00B03ED9" w:rsidRDefault="00115621" w:rsidP="00B74FDB">
      <w:pPr>
        <w:pStyle w:val="Brdtekst"/>
        <w:spacing w:after="120"/>
        <w:rPr>
          <w:sz w:val="21"/>
          <w:szCs w:val="21"/>
          <w:lang w:val="nb-NO"/>
        </w:rPr>
      </w:pPr>
    </w:p>
    <w:p w:rsidR="00115621" w:rsidRDefault="00115621" w:rsidP="00B74FDB">
      <w:pPr>
        <w:pStyle w:val="Brdtekst"/>
        <w:spacing w:after="120"/>
        <w:rPr>
          <w:b w:val="0"/>
          <w:sz w:val="21"/>
          <w:szCs w:val="21"/>
        </w:rPr>
      </w:pPr>
    </w:p>
    <w:p w:rsidR="00115621" w:rsidRPr="00F00E0C" w:rsidRDefault="00115621" w:rsidP="00B03ED9">
      <w:pPr>
        <w:pStyle w:val="Brdtekst"/>
        <w:spacing w:after="120"/>
        <w:rPr>
          <w:sz w:val="21"/>
          <w:szCs w:val="21"/>
        </w:rPr>
      </w:pPr>
      <w:proofErr w:type="spellStart"/>
      <w:r>
        <w:rPr>
          <w:b w:val="0"/>
          <w:sz w:val="21"/>
          <w:szCs w:val="21"/>
        </w:rPr>
        <w:t>Dato</w:t>
      </w:r>
      <w:proofErr w:type="spellEnd"/>
      <w:r>
        <w:rPr>
          <w:b w:val="0"/>
          <w:sz w:val="21"/>
          <w:szCs w:val="21"/>
        </w:rPr>
        <w:br/>
      </w:r>
      <w:proofErr w:type="spellStart"/>
      <w:r w:rsidRPr="00CF3B29">
        <w:rPr>
          <w:b w:val="0"/>
          <w:sz w:val="21"/>
          <w:szCs w:val="21"/>
        </w:rPr>
        <w:t>Vennlig</w:t>
      </w:r>
      <w:proofErr w:type="spellEnd"/>
      <w:r w:rsidRPr="00CF3B29">
        <w:rPr>
          <w:b w:val="0"/>
          <w:sz w:val="21"/>
          <w:szCs w:val="21"/>
        </w:rPr>
        <w:t xml:space="preserve"> </w:t>
      </w:r>
      <w:proofErr w:type="spellStart"/>
      <w:r w:rsidRPr="00CF3B29">
        <w:rPr>
          <w:b w:val="0"/>
          <w:sz w:val="21"/>
          <w:szCs w:val="21"/>
        </w:rPr>
        <w:t>hilsen</w:t>
      </w:r>
      <w:proofErr w:type="spellEnd"/>
    </w:p>
    <w:sectPr w:rsidR="00115621" w:rsidRPr="00F00E0C" w:rsidSect="0078718B">
      <w:headerReference w:type="default" r:id="rId9"/>
      <w:footerReference w:type="default" r:id="rId10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94" w:rsidRDefault="00171094" w:rsidP="009933A6">
      <w:r>
        <w:separator/>
      </w:r>
    </w:p>
  </w:endnote>
  <w:endnote w:type="continuationSeparator" w:id="0">
    <w:p w:rsidR="00171094" w:rsidRDefault="00171094" w:rsidP="009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21" w:rsidRPr="00A82465" w:rsidRDefault="00115621" w:rsidP="003F1F58">
    <w:pPr>
      <w:pStyle w:val="Bunntekst"/>
      <w:pBdr>
        <w:top w:val="single" w:sz="2" w:space="1" w:color="auto"/>
      </w:pBdr>
      <w:spacing w:before="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br/>
    </w:r>
    <w:r w:rsidRPr="00A82465">
      <w:rPr>
        <w:rFonts w:ascii="Arial" w:hAnsi="Arial" w:cs="Arial"/>
        <w:b/>
        <w:sz w:val="22"/>
        <w:szCs w:val="22"/>
      </w:rPr>
      <w:t>Mer informasjon om tuberkul</w:t>
    </w:r>
    <w:r>
      <w:rPr>
        <w:rFonts w:ascii="Arial" w:hAnsi="Arial" w:cs="Arial"/>
        <w:b/>
        <w:sz w:val="22"/>
        <w:szCs w:val="22"/>
      </w:rPr>
      <w:t>o</w:t>
    </w:r>
    <w:r w:rsidRPr="00A82465">
      <w:rPr>
        <w:rFonts w:ascii="Arial" w:hAnsi="Arial" w:cs="Arial"/>
        <w:b/>
        <w:sz w:val="22"/>
        <w:szCs w:val="22"/>
      </w:rPr>
      <w:t>se finner du på Folkehelseinstituttets nettsider: www.fhi.no/tb</w:t>
    </w:r>
  </w:p>
  <w:p w:rsidR="00115621" w:rsidRDefault="00115621" w:rsidP="0078718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94" w:rsidRDefault="00171094" w:rsidP="009933A6">
      <w:r>
        <w:separator/>
      </w:r>
    </w:p>
  </w:footnote>
  <w:footnote w:type="continuationSeparator" w:id="0">
    <w:p w:rsidR="00171094" w:rsidRDefault="00171094" w:rsidP="0099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21" w:rsidRPr="0036408C" w:rsidRDefault="00115621">
    <w:pPr>
      <w:pStyle w:val="Topptekst"/>
      <w:rPr>
        <w:color w:val="7F7F7F"/>
      </w:rPr>
    </w:pPr>
    <w:r w:rsidRPr="0036408C">
      <w:rPr>
        <w:color w:val="7F7F7F"/>
      </w:rPr>
      <w:t>Plass til kommunens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E89"/>
    <w:multiLevelType w:val="hybridMultilevel"/>
    <w:tmpl w:val="EB34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0747FB"/>
    <w:multiLevelType w:val="hybridMultilevel"/>
    <w:tmpl w:val="6BEA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C8"/>
    <w:rsid w:val="00090A2C"/>
    <w:rsid w:val="000A0A21"/>
    <w:rsid w:val="000F1FED"/>
    <w:rsid w:val="00115621"/>
    <w:rsid w:val="00171094"/>
    <w:rsid w:val="001758DA"/>
    <w:rsid w:val="002106BE"/>
    <w:rsid w:val="002131DE"/>
    <w:rsid w:val="002305BA"/>
    <w:rsid w:val="00303604"/>
    <w:rsid w:val="00323D0F"/>
    <w:rsid w:val="00326FC4"/>
    <w:rsid w:val="0036408C"/>
    <w:rsid w:val="0037138C"/>
    <w:rsid w:val="003719CA"/>
    <w:rsid w:val="003B3423"/>
    <w:rsid w:val="003B4E80"/>
    <w:rsid w:val="003B6554"/>
    <w:rsid w:val="003E4D60"/>
    <w:rsid w:val="003F1F58"/>
    <w:rsid w:val="0041327B"/>
    <w:rsid w:val="0049301C"/>
    <w:rsid w:val="004B6469"/>
    <w:rsid w:val="004C48FD"/>
    <w:rsid w:val="00513CBD"/>
    <w:rsid w:val="00585B12"/>
    <w:rsid w:val="005F57B0"/>
    <w:rsid w:val="00627BA7"/>
    <w:rsid w:val="00636E21"/>
    <w:rsid w:val="006C0AA2"/>
    <w:rsid w:val="006C6CFE"/>
    <w:rsid w:val="006D2B20"/>
    <w:rsid w:val="006E1A38"/>
    <w:rsid w:val="006F1E8D"/>
    <w:rsid w:val="00754713"/>
    <w:rsid w:val="0078718B"/>
    <w:rsid w:val="007D1265"/>
    <w:rsid w:val="007E5212"/>
    <w:rsid w:val="00831696"/>
    <w:rsid w:val="008374D5"/>
    <w:rsid w:val="00872584"/>
    <w:rsid w:val="00895674"/>
    <w:rsid w:val="008D34D0"/>
    <w:rsid w:val="008E3473"/>
    <w:rsid w:val="0091077A"/>
    <w:rsid w:val="009933A6"/>
    <w:rsid w:val="009C643A"/>
    <w:rsid w:val="009D3AB2"/>
    <w:rsid w:val="00A221BF"/>
    <w:rsid w:val="00A82465"/>
    <w:rsid w:val="00A973C8"/>
    <w:rsid w:val="00AA2A3A"/>
    <w:rsid w:val="00AA317F"/>
    <w:rsid w:val="00AE6C93"/>
    <w:rsid w:val="00AF1C79"/>
    <w:rsid w:val="00B00341"/>
    <w:rsid w:val="00B03ED9"/>
    <w:rsid w:val="00B1114D"/>
    <w:rsid w:val="00B17B81"/>
    <w:rsid w:val="00B20F1E"/>
    <w:rsid w:val="00B2762A"/>
    <w:rsid w:val="00B74FDB"/>
    <w:rsid w:val="00BC14EB"/>
    <w:rsid w:val="00BD328F"/>
    <w:rsid w:val="00C15A76"/>
    <w:rsid w:val="00C33FC9"/>
    <w:rsid w:val="00C51D34"/>
    <w:rsid w:val="00C8363A"/>
    <w:rsid w:val="00CC6A56"/>
    <w:rsid w:val="00CF3B29"/>
    <w:rsid w:val="00D55B98"/>
    <w:rsid w:val="00D67BC8"/>
    <w:rsid w:val="00D94BFD"/>
    <w:rsid w:val="00D965A6"/>
    <w:rsid w:val="00DB24F2"/>
    <w:rsid w:val="00DB6E17"/>
    <w:rsid w:val="00DE5944"/>
    <w:rsid w:val="00DF5096"/>
    <w:rsid w:val="00E10D25"/>
    <w:rsid w:val="00E83BE4"/>
    <w:rsid w:val="00EA13EE"/>
    <w:rsid w:val="00EB1CA1"/>
    <w:rsid w:val="00EB5B2D"/>
    <w:rsid w:val="00EC4F6D"/>
    <w:rsid w:val="00ED7BE0"/>
    <w:rsid w:val="00EE142A"/>
    <w:rsid w:val="00F00E0C"/>
    <w:rsid w:val="00F2668F"/>
    <w:rsid w:val="00F617CE"/>
    <w:rsid w:val="00F87DAC"/>
    <w:rsid w:val="00FA2727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1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4713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754713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Tittel">
    <w:name w:val="Title"/>
    <w:basedOn w:val="Normal"/>
    <w:link w:val="TittelTegn"/>
    <w:uiPriority w:val="99"/>
    <w:qFormat/>
    <w:rsid w:val="007547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754713"/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paragraph" w:styleId="Brdtekst">
    <w:name w:val="Body Text"/>
    <w:basedOn w:val="Overskrift1"/>
    <w:link w:val="BrdtekstTegn"/>
    <w:uiPriority w:val="99"/>
    <w:rsid w:val="00754713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754713"/>
    <w:rPr>
      <w:rFonts w:ascii="MyriadPro-Regular" w:hAnsi="MyriadPro-Regular" w:cs="MyriadPro-Regular"/>
      <w:b/>
      <w:bCs/>
      <w:color w:val="000000"/>
      <w:sz w:val="22"/>
      <w:szCs w:val="22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9C643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C643A"/>
    <w:rPr>
      <w:rFonts w:ascii="Lucida Grande" w:hAnsi="Lucida Grande" w:cs="Lucida Grande"/>
      <w:sz w:val="18"/>
      <w:szCs w:val="18"/>
    </w:rPr>
  </w:style>
  <w:style w:type="paragraph" w:customStyle="1" w:styleId="Hyrefelt">
    <w:name w:val="Høyrefelt"/>
    <w:basedOn w:val="Brdtekst"/>
    <w:uiPriority w:val="99"/>
    <w:rsid w:val="003719CA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uiPriority w:val="99"/>
    <w:rsid w:val="009933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933A6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9933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933A6"/>
    <w:rPr>
      <w:rFonts w:cs="Times New Roman"/>
    </w:rPr>
  </w:style>
  <w:style w:type="table" w:styleId="Tabellrutenett">
    <w:name w:val="Table Grid"/>
    <w:basedOn w:val="Vanligtabell"/>
    <w:uiPriority w:val="99"/>
    <w:rsid w:val="00B74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link w:val="DokumentkartTegn"/>
    <w:uiPriority w:val="99"/>
    <w:semiHidden/>
    <w:rsid w:val="00B03ED9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B0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1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4713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754713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Tittel">
    <w:name w:val="Title"/>
    <w:basedOn w:val="Normal"/>
    <w:link w:val="TittelTegn"/>
    <w:uiPriority w:val="99"/>
    <w:qFormat/>
    <w:rsid w:val="007547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754713"/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paragraph" w:styleId="Brdtekst">
    <w:name w:val="Body Text"/>
    <w:basedOn w:val="Overskrift1"/>
    <w:link w:val="BrdtekstTegn"/>
    <w:uiPriority w:val="99"/>
    <w:rsid w:val="00754713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754713"/>
    <w:rPr>
      <w:rFonts w:ascii="MyriadPro-Regular" w:hAnsi="MyriadPro-Regular" w:cs="MyriadPro-Regular"/>
      <w:b/>
      <w:bCs/>
      <w:color w:val="000000"/>
      <w:sz w:val="22"/>
      <w:szCs w:val="22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9C643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C643A"/>
    <w:rPr>
      <w:rFonts w:ascii="Lucida Grande" w:hAnsi="Lucida Grande" w:cs="Lucida Grande"/>
      <w:sz w:val="18"/>
      <w:szCs w:val="18"/>
    </w:rPr>
  </w:style>
  <w:style w:type="paragraph" w:customStyle="1" w:styleId="Hyrefelt">
    <w:name w:val="Høyrefelt"/>
    <w:basedOn w:val="Brdtekst"/>
    <w:uiPriority w:val="99"/>
    <w:rsid w:val="003719CA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uiPriority w:val="99"/>
    <w:rsid w:val="009933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933A6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9933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933A6"/>
    <w:rPr>
      <w:rFonts w:cs="Times New Roman"/>
    </w:rPr>
  </w:style>
  <w:style w:type="table" w:styleId="Tabellrutenett">
    <w:name w:val="Table Grid"/>
    <w:basedOn w:val="Vanligtabell"/>
    <w:uiPriority w:val="99"/>
    <w:rsid w:val="00B74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link w:val="DokumentkartTegn"/>
    <w:uiPriority w:val="99"/>
    <w:semiHidden/>
    <w:rsid w:val="00B03ED9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B0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deg som kan ha vært</vt:lpstr>
    </vt:vector>
  </TitlesOfParts>
  <Company>Folkehelseinstituttet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deg som kan ha vært</dc:title>
  <dc:creator>Per Kristian  Svendsen</dc:creator>
  <cp:lastModifiedBy>Konsmo, Kirsten</cp:lastModifiedBy>
  <cp:revision>2</cp:revision>
  <cp:lastPrinted>2012-03-12T09:43:00Z</cp:lastPrinted>
  <dcterms:created xsi:type="dcterms:W3CDTF">2012-11-30T11:38:00Z</dcterms:created>
  <dcterms:modified xsi:type="dcterms:W3CDTF">2012-11-30T11:38:00Z</dcterms:modified>
</cp:coreProperties>
</file>